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4"/>
        <w:ind w:firstLine="0"/>
        <w:rPr>
          <w:rFonts w:hint="eastAsia"/>
          <w:color w:val="44546A"/>
          <w:sz w:val="28"/>
          <w:szCs w:val="28"/>
        </w:rPr>
      </w:pPr>
      <w:bookmarkStart w:id="0" w:name="_GoBack"/>
      <w:bookmarkEnd w:id="0"/>
      <w:r>
        <w:rPr>
          <w:rFonts w:hint="eastAsia"/>
          <w:color w:val="44546A"/>
          <w:sz w:val="52"/>
          <w:szCs w:val="28"/>
        </w:rPr>
        <w:t>XX土鸡养殖合作协议</w:t>
      </w:r>
    </w:p>
    <w:p>
      <w:pPr>
        <w:rPr>
          <w:sz w:val="28"/>
          <w:szCs w:val="22"/>
        </w:rPr>
      </w:pPr>
    </w:p>
    <w:p>
      <w:pPr>
        <w:rPr>
          <w:rFonts w:hint="eastAsia"/>
          <w:sz w:val="28"/>
          <w:szCs w:val="22"/>
          <w:u w:val="single"/>
        </w:rPr>
      </w:pPr>
      <w:r>
        <w:rPr>
          <w:rFonts w:hint="eastAsia"/>
          <w:sz w:val="28"/>
          <w:szCs w:val="22"/>
        </w:rPr>
        <w:t>甲方：</w:t>
      </w:r>
      <w:r>
        <w:rPr>
          <w:rFonts w:hint="eastAsia"/>
          <w:sz w:val="28"/>
          <w:szCs w:val="22"/>
          <w:u w:val="single"/>
        </w:rPr>
        <w:t>松桃XX农业发展有限公司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>乙方：</w:t>
      </w:r>
      <w:r>
        <w:rPr>
          <w:rFonts w:hint="eastAsia"/>
          <w:sz w:val="28"/>
          <w:szCs w:val="22"/>
          <w:u w:val="single"/>
        </w:rPr>
        <w:t xml:space="preserve"> </w:t>
      </w:r>
      <w:r>
        <w:rPr>
          <w:sz w:val="28"/>
          <w:szCs w:val="22"/>
          <w:u w:val="single"/>
        </w:rPr>
        <w:t xml:space="preserve">                      </w:t>
      </w:r>
      <w:r>
        <w:rPr>
          <w:rFonts w:hint="eastAsia"/>
          <w:sz w:val="28"/>
          <w:szCs w:val="22"/>
        </w:rPr>
        <w:t xml:space="preserve"> 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>因甲方（松桃</w:t>
      </w:r>
      <w:r>
        <w:rPr>
          <w:sz w:val="28"/>
          <w:szCs w:val="22"/>
          <w:u w:val="single"/>
        </w:rPr>
        <w:t xml:space="preserve">      </w:t>
      </w:r>
      <w:r>
        <w:rPr>
          <w:rFonts w:hint="eastAsia"/>
          <w:sz w:val="28"/>
          <w:szCs w:val="22"/>
        </w:rPr>
        <w:t>农业发展有限公司，以下简称</w:t>
      </w:r>
      <w:r>
        <w:rPr>
          <w:sz w:val="28"/>
          <w:szCs w:val="22"/>
          <w:u w:val="single"/>
        </w:rPr>
        <w:t xml:space="preserve">      </w:t>
      </w:r>
      <w:r>
        <w:rPr>
          <w:rFonts w:hint="eastAsia"/>
          <w:sz w:val="28"/>
          <w:szCs w:val="22"/>
        </w:rPr>
        <w:t>农业）一直至力于拓展销售渠道，经过一年多的努力，</w:t>
      </w:r>
      <w:r>
        <w:rPr>
          <w:sz w:val="28"/>
          <w:szCs w:val="22"/>
          <w:u w:val="single"/>
        </w:rPr>
        <w:t xml:space="preserve">      </w:t>
      </w:r>
      <w:r>
        <w:rPr>
          <w:rFonts w:hint="eastAsia"/>
          <w:sz w:val="28"/>
          <w:szCs w:val="22"/>
        </w:rPr>
        <w:t>原生态散养的土鸡已初俱影响力，需要扩大养殖生产规模，现在特与广大养殖户（乙方）诚信合作，共赢合作，将</w:t>
      </w:r>
      <w:r>
        <w:rPr>
          <w:sz w:val="28"/>
          <w:szCs w:val="22"/>
          <w:u w:val="single"/>
        </w:rPr>
        <w:t xml:space="preserve">      </w:t>
      </w:r>
      <w:r>
        <w:rPr>
          <w:rFonts w:hint="eastAsia"/>
          <w:sz w:val="28"/>
          <w:szCs w:val="22"/>
        </w:rPr>
        <w:t>土鸡打造成</w:t>
      </w:r>
      <w:r>
        <w:rPr>
          <w:sz w:val="28"/>
          <w:szCs w:val="22"/>
          <w:u w:val="single"/>
        </w:rPr>
        <w:t xml:space="preserve">    </w:t>
      </w:r>
      <w:r>
        <w:rPr>
          <w:rFonts w:hint="eastAsia"/>
          <w:sz w:val="28"/>
          <w:szCs w:val="22"/>
        </w:rPr>
        <w:t>镇的农产品品牌。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 xml:space="preserve">   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>合作模式：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 xml:space="preserve">    1、</w:t>
      </w:r>
      <w:r>
        <w:rPr>
          <w:sz w:val="28"/>
          <w:szCs w:val="22"/>
          <w:u w:val="single"/>
        </w:rPr>
        <w:t xml:space="preserve">     </w:t>
      </w:r>
      <w:r>
        <w:rPr>
          <w:rFonts w:hint="eastAsia"/>
          <w:sz w:val="28"/>
          <w:szCs w:val="22"/>
        </w:rPr>
        <w:t>农业负责对养殖户提供免费的土鸡养殖技术培训和后期的疫情跟踪；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 xml:space="preserve">    2、</w:t>
      </w:r>
      <w:r>
        <w:rPr>
          <w:sz w:val="28"/>
          <w:szCs w:val="22"/>
          <w:u w:val="single"/>
        </w:rPr>
        <w:t xml:space="preserve">     </w:t>
      </w:r>
      <w:r>
        <w:rPr>
          <w:rFonts w:hint="eastAsia"/>
          <w:sz w:val="28"/>
          <w:szCs w:val="22"/>
        </w:rPr>
        <w:t>农业为养殖户统一提供正宗品种的土鸡苗，其中出壳苗_______元/只，育成苗______元/只。鸡苗费用在回收成鸡时可退回出壳苗______元/只，育成苗______元/只（按成活数量计算）。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 xml:space="preserve">    3、养殖户将土鸡养到5个半月后，</w:t>
      </w:r>
      <w:r>
        <w:rPr>
          <w:sz w:val="28"/>
          <w:szCs w:val="22"/>
          <w:u w:val="single"/>
        </w:rPr>
        <w:t xml:space="preserve">     </w:t>
      </w:r>
      <w:r>
        <w:rPr>
          <w:rFonts w:hint="eastAsia"/>
          <w:sz w:val="28"/>
          <w:szCs w:val="22"/>
        </w:rPr>
        <w:t>农业将一次性回收所有土鸡，定价为________元/斤。结账时间为交货次月底前统一结账，货款直接存入养殖户提供的银行账户。</w:t>
      </w:r>
    </w:p>
    <w:p>
      <w:pPr>
        <w:rPr>
          <w:sz w:val="28"/>
          <w:szCs w:val="22"/>
        </w:rPr>
      </w:pPr>
      <w:r>
        <w:rPr>
          <w:rFonts w:hint="eastAsia"/>
          <w:sz w:val="28"/>
          <w:szCs w:val="22"/>
        </w:rPr>
        <w:t xml:space="preserve">   </w:t>
      </w:r>
    </w:p>
    <w:p>
      <w:pPr>
        <w:rPr>
          <w:rFonts w:hint="eastAsia"/>
          <w:sz w:val="28"/>
          <w:szCs w:val="22"/>
        </w:rPr>
      </w:pPr>
    </w:p>
    <w:p>
      <w:pPr>
        <w:rPr>
          <w:rFonts w:hint="eastAsia"/>
          <w:b/>
          <w:bCs/>
          <w:sz w:val="28"/>
          <w:szCs w:val="22"/>
        </w:rPr>
      </w:pPr>
      <w:r>
        <w:rPr>
          <w:rFonts w:hint="eastAsia"/>
          <w:sz w:val="28"/>
          <w:szCs w:val="22"/>
        </w:rPr>
        <w:t xml:space="preserve">  </w:t>
      </w:r>
      <w:r>
        <w:rPr>
          <w:rFonts w:hint="eastAsia"/>
          <w:b/>
          <w:bCs/>
          <w:sz w:val="28"/>
          <w:szCs w:val="22"/>
        </w:rPr>
        <w:t xml:space="preserve"> 甲方的义务和责任：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 xml:space="preserve">    1、</w:t>
      </w:r>
      <w:r>
        <w:rPr>
          <w:sz w:val="28"/>
          <w:szCs w:val="22"/>
          <w:u w:val="single"/>
        </w:rPr>
        <w:t xml:space="preserve">     </w:t>
      </w:r>
      <w:r>
        <w:rPr>
          <w:rFonts w:hint="eastAsia"/>
          <w:sz w:val="28"/>
          <w:szCs w:val="22"/>
        </w:rPr>
        <w:t>农业必须对养殖户进行科学养殖技术上的培训和指导，对接种疫苗应要教会养殖户，定期给土鸡做疫苗。出现疫情，应及时处理，随时保持手机畅通接受养殖户咨询，将养殖户的风险降到最低。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 xml:space="preserve">    2、</w:t>
      </w:r>
      <w:r>
        <w:rPr>
          <w:sz w:val="28"/>
          <w:szCs w:val="22"/>
          <w:u w:val="single"/>
        </w:rPr>
        <w:t xml:space="preserve">     </w:t>
      </w:r>
      <w:r>
        <w:rPr>
          <w:rFonts w:hint="eastAsia"/>
          <w:sz w:val="28"/>
          <w:szCs w:val="22"/>
        </w:rPr>
        <w:t>农业必须提供最优质的种苗，土鸡满5个半月后要准时回购，除不可抗力的因素不得延误时间（如地震、山体滑坡无法通行）。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 xml:space="preserve">    3、</w:t>
      </w:r>
      <w:r>
        <w:rPr>
          <w:sz w:val="28"/>
          <w:szCs w:val="22"/>
          <w:u w:val="single"/>
        </w:rPr>
        <w:t xml:space="preserve">     </w:t>
      </w:r>
      <w:r>
        <w:rPr>
          <w:rFonts w:hint="eastAsia"/>
          <w:sz w:val="28"/>
          <w:szCs w:val="22"/>
        </w:rPr>
        <w:t>农业不得以任何理由托欠养殖户货款，约定结款前一定结清。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 xml:space="preserve">    4、____________________________</w:t>
      </w:r>
      <w:r>
        <w:rPr>
          <w:sz w:val="28"/>
          <w:szCs w:val="22"/>
          <w:u w:val="single"/>
        </w:rPr>
        <w:t xml:space="preserve">          </w:t>
      </w:r>
      <w:r>
        <w:rPr>
          <w:rFonts w:hint="eastAsia"/>
          <w:sz w:val="28"/>
          <w:szCs w:val="22"/>
        </w:rPr>
        <w:t>______________</w:t>
      </w:r>
    </w:p>
    <w:p>
      <w:pPr>
        <w:rPr>
          <w:rFonts w:hint="eastAsia"/>
          <w:sz w:val="28"/>
          <w:szCs w:val="22"/>
        </w:rPr>
      </w:pPr>
    </w:p>
    <w:p>
      <w:pPr>
        <w:ind w:firstLine="843" w:firstLineChars="300"/>
        <w:rPr>
          <w:rFonts w:hint="eastAsia"/>
          <w:b/>
          <w:bCs/>
          <w:sz w:val="28"/>
          <w:szCs w:val="22"/>
        </w:rPr>
      </w:pPr>
      <w:r>
        <w:rPr>
          <w:rFonts w:hint="eastAsia"/>
          <w:b/>
          <w:bCs/>
          <w:sz w:val="28"/>
          <w:szCs w:val="22"/>
        </w:rPr>
        <w:t>乙方的义务和责任：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 xml:space="preserve">     1、养殖户要全力学会各种科学养殖技术，定期给土鸡做好疫苗，防病疫情，出现疫情，应积极快速处理，减少损失。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 xml:space="preserve">     2、养殖户要保证是生态环境下散养，水源优质，不可在土鸡食物里面添加任何添加剂、增肥增长等有害物质，要保证自然生长，不可做假。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 xml:space="preserve">     3、养殖户在土鸡养大后，所有的土鸡和土鸡蛋必须卖给</w:t>
      </w:r>
      <w:r>
        <w:rPr>
          <w:sz w:val="28"/>
          <w:szCs w:val="22"/>
          <w:u w:val="single"/>
        </w:rPr>
        <w:t xml:space="preserve">    </w:t>
      </w:r>
      <w:r>
        <w:rPr>
          <w:rFonts w:hint="eastAsia"/>
          <w:sz w:val="28"/>
          <w:szCs w:val="22"/>
        </w:rPr>
        <w:t>农业，不得对外销售。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 xml:space="preserve">     4、______</w:t>
      </w:r>
      <w:r>
        <w:rPr>
          <w:sz w:val="28"/>
          <w:szCs w:val="22"/>
          <w:u w:val="single"/>
        </w:rPr>
        <w:t xml:space="preserve">      </w:t>
      </w:r>
      <w:r>
        <w:rPr>
          <w:rFonts w:hint="eastAsia"/>
          <w:sz w:val="28"/>
          <w:szCs w:val="22"/>
        </w:rPr>
        <w:t>________________________________________</w:t>
      </w:r>
    </w:p>
    <w:p>
      <w:pPr>
        <w:rPr>
          <w:sz w:val="28"/>
          <w:szCs w:val="22"/>
        </w:rPr>
      </w:pPr>
    </w:p>
    <w:p>
      <w:pPr>
        <w:rPr>
          <w:rFonts w:hint="eastAsia"/>
          <w:sz w:val="28"/>
          <w:szCs w:val="22"/>
        </w:rPr>
      </w:pPr>
    </w:p>
    <w:p>
      <w:pPr>
        <w:rPr>
          <w:rFonts w:hint="eastAsia"/>
          <w:sz w:val="28"/>
          <w:szCs w:val="22"/>
          <w:u w:val="single"/>
        </w:rPr>
      </w:pPr>
      <w:r>
        <w:rPr>
          <w:rFonts w:hint="eastAsia"/>
          <w:sz w:val="28"/>
          <w:szCs w:val="22"/>
          <w:u w:val="single"/>
        </w:rPr>
        <w:t>甲乙双方违约责任：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 xml:space="preserve">   </w:t>
      </w:r>
      <w:r>
        <w:rPr>
          <w:sz w:val="28"/>
          <w:szCs w:val="22"/>
          <w:u w:val="single"/>
        </w:rPr>
        <w:t xml:space="preserve">         </w:t>
      </w:r>
      <w:r>
        <w:rPr>
          <w:rFonts w:hint="eastAsia"/>
          <w:sz w:val="28"/>
          <w:szCs w:val="22"/>
        </w:rPr>
        <w:t>农业不能以任何理拖欠养殖户货款，如有违约，每日按银行当时的利率双倍支付养殖户。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 xml:space="preserve">    养殖户不可将养大了的土鸡卖给除</w:t>
      </w:r>
      <w:r>
        <w:rPr>
          <w:sz w:val="28"/>
          <w:szCs w:val="22"/>
          <w:u w:val="single"/>
        </w:rPr>
        <w:t xml:space="preserve">       </w:t>
      </w:r>
      <w:r>
        <w:rPr>
          <w:rFonts w:hint="eastAsia"/>
          <w:sz w:val="28"/>
          <w:szCs w:val="22"/>
        </w:rPr>
        <w:t>农业之外的任何第三方，如有违约，</w:t>
      </w:r>
      <w:r>
        <w:rPr>
          <w:sz w:val="28"/>
          <w:szCs w:val="22"/>
          <w:u w:val="single"/>
        </w:rPr>
        <w:t xml:space="preserve">      </w:t>
      </w:r>
      <w:r>
        <w:rPr>
          <w:rFonts w:hint="eastAsia"/>
          <w:sz w:val="28"/>
          <w:szCs w:val="22"/>
        </w:rPr>
        <w:t>农业将扣除应该返还的种苗钱，并追究对</w:t>
      </w:r>
      <w:r>
        <w:rPr>
          <w:sz w:val="28"/>
          <w:szCs w:val="22"/>
          <w:u w:val="single"/>
        </w:rPr>
        <w:t xml:space="preserve">     </w:t>
      </w:r>
      <w:r>
        <w:rPr>
          <w:rFonts w:hint="eastAsia"/>
          <w:sz w:val="28"/>
          <w:szCs w:val="22"/>
        </w:rPr>
        <w:t>农业造成的经济损失。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 xml:space="preserve">   甲乙双方对本合同在过程合作过产生任何争议，可双方协商解决，如解决不了的，可向当地的人民法院起诉，责任方应承担所有产生的费用。</w:t>
      </w:r>
    </w:p>
    <w:p>
      <w:pPr>
        <w:rPr>
          <w:rFonts w:hint="eastAsia"/>
          <w:sz w:val="28"/>
          <w:szCs w:val="22"/>
        </w:rPr>
      </w:pPr>
      <w:r>
        <w:rPr>
          <w:rFonts w:hint="eastAsia"/>
          <w:sz w:val="28"/>
          <w:szCs w:val="22"/>
        </w:rPr>
        <w:t>本合同有效期时间为____年，合同一式二份，甲乙方各执一份，签字盖章后当即生效。</w:t>
      </w:r>
    </w:p>
    <w:p>
      <w:pPr>
        <w:rPr>
          <w:rFonts w:hint="eastAsia"/>
          <w:sz w:val="28"/>
          <w:szCs w:val="22"/>
        </w:rPr>
      </w:pPr>
    </w:p>
    <w:p>
      <w:pPr>
        <w:rPr>
          <w:rFonts w:hint="eastAsia"/>
          <w:sz w:val="28"/>
          <w:szCs w:val="22"/>
        </w:rPr>
      </w:pPr>
    </w:p>
    <w:p>
      <w:pPr>
        <w:rPr>
          <w:rFonts w:hint="eastAsia"/>
          <w:sz w:val="28"/>
          <w:szCs w:val="22"/>
          <w:u w:val="single"/>
        </w:rPr>
      </w:pPr>
      <w:r>
        <w:rPr>
          <w:rFonts w:hint="eastAsia"/>
          <w:sz w:val="28"/>
          <w:szCs w:val="22"/>
        </w:rPr>
        <w:t>甲方：</w:t>
      </w:r>
      <w:r>
        <w:rPr>
          <w:rFonts w:hint="eastAsia"/>
          <w:sz w:val="28"/>
          <w:szCs w:val="22"/>
          <w:u w:val="single"/>
        </w:rPr>
        <w:t xml:space="preserve">松桃XX农业发展有限公司  </w:t>
      </w:r>
      <w:r>
        <w:rPr>
          <w:rFonts w:hint="eastAsia"/>
          <w:sz w:val="28"/>
          <w:szCs w:val="22"/>
        </w:rPr>
        <w:t xml:space="preserve"> 乙方：</w:t>
      </w:r>
      <w:r>
        <w:rPr>
          <w:rFonts w:hint="eastAsia"/>
          <w:sz w:val="28"/>
          <w:szCs w:val="22"/>
          <w:u w:val="single"/>
        </w:rPr>
        <w:t xml:space="preserve"> </w:t>
      </w:r>
      <w:r>
        <w:rPr>
          <w:sz w:val="28"/>
          <w:szCs w:val="22"/>
          <w:u w:val="single"/>
        </w:rPr>
        <w:t xml:space="preserve">                        </w:t>
      </w:r>
    </w:p>
    <w:p>
      <w:pPr>
        <w:rPr>
          <w:sz w:val="28"/>
          <w:szCs w:val="22"/>
        </w:rPr>
      </w:pPr>
    </w:p>
    <w:p>
      <w:pPr>
        <w:rPr>
          <w:rFonts w:hint="eastAsia"/>
          <w:sz w:val="28"/>
          <w:szCs w:val="20"/>
        </w:rPr>
      </w:pPr>
      <w:r>
        <w:rPr>
          <w:rFonts w:hint="eastAsia"/>
          <w:sz w:val="28"/>
          <w:szCs w:val="22"/>
        </w:rPr>
        <w:t xml:space="preserve">日期： </w:t>
      </w:r>
      <w:r>
        <w:rPr>
          <w:sz w:val="28"/>
          <w:szCs w:val="22"/>
          <w:u w:val="single"/>
        </w:rPr>
        <w:t xml:space="preserve">     </w:t>
      </w:r>
      <w:r>
        <w:rPr>
          <w:rFonts w:hint="eastAsia"/>
          <w:sz w:val="28"/>
          <w:szCs w:val="22"/>
          <w:u w:val="single"/>
        </w:rPr>
        <w:t xml:space="preserve">   </w:t>
      </w:r>
      <w:r>
        <w:rPr>
          <w:rFonts w:hint="eastAsia"/>
          <w:sz w:val="28"/>
          <w:szCs w:val="22"/>
        </w:rPr>
        <w:t>年</w:t>
      </w:r>
      <w:r>
        <w:rPr>
          <w:rFonts w:hint="eastAsia"/>
          <w:sz w:val="28"/>
          <w:szCs w:val="22"/>
          <w:u w:val="single"/>
        </w:rPr>
        <w:t xml:space="preserve">   </w:t>
      </w:r>
      <w:r>
        <w:rPr>
          <w:rFonts w:hint="eastAsia"/>
          <w:sz w:val="28"/>
          <w:szCs w:val="22"/>
        </w:rPr>
        <w:t>月</w:t>
      </w:r>
      <w:r>
        <w:rPr>
          <w:rFonts w:hint="eastAsia"/>
          <w:sz w:val="28"/>
          <w:szCs w:val="22"/>
          <w:u w:val="single"/>
        </w:rPr>
        <w:t xml:space="preserve">   </w:t>
      </w:r>
      <w:r>
        <w:rPr>
          <w:rFonts w:hint="eastAsia"/>
          <w:sz w:val="28"/>
          <w:szCs w:val="22"/>
        </w:rPr>
        <w:t xml:space="preserve">日     日期： </w:t>
      </w:r>
      <w:r>
        <w:rPr>
          <w:sz w:val="28"/>
          <w:szCs w:val="22"/>
        </w:rPr>
        <w:t xml:space="preserve">    </w:t>
      </w:r>
      <w:r>
        <w:rPr>
          <w:sz w:val="28"/>
          <w:szCs w:val="22"/>
          <w:u w:val="single"/>
        </w:rPr>
        <w:t xml:space="preserve">     </w:t>
      </w:r>
      <w:r>
        <w:rPr>
          <w:rFonts w:hint="eastAsia"/>
          <w:sz w:val="28"/>
          <w:szCs w:val="22"/>
          <w:u w:val="single"/>
        </w:rPr>
        <w:t xml:space="preserve">   </w:t>
      </w:r>
      <w:r>
        <w:rPr>
          <w:rFonts w:hint="eastAsia"/>
          <w:sz w:val="28"/>
          <w:szCs w:val="22"/>
        </w:rPr>
        <w:t>年</w:t>
      </w:r>
      <w:r>
        <w:rPr>
          <w:rFonts w:hint="eastAsia"/>
          <w:sz w:val="28"/>
          <w:szCs w:val="22"/>
          <w:u w:val="single"/>
        </w:rPr>
        <w:t xml:space="preserve">  </w:t>
      </w:r>
      <w:r>
        <w:rPr>
          <w:rFonts w:hint="eastAsia"/>
          <w:sz w:val="28"/>
          <w:szCs w:val="22"/>
        </w:rPr>
        <w:t>月</w:t>
      </w:r>
      <w:r>
        <w:rPr>
          <w:rFonts w:hint="eastAsia"/>
          <w:sz w:val="28"/>
          <w:szCs w:val="22"/>
          <w:u w:val="single"/>
        </w:rPr>
        <w:t xml:space="preserve"> </w:t>
      </w:r>
      <w:r>
        <w:rPr>
          <w:rFonts w:hint="eastAsia"/>
          <w:sz w:val="28"/>
          <w:szCs w:val="22"/>
        </w:rPr>
        <w:t xml:space="preserve"> 日              </w:t>
      </w:r>
      <w:r>
        <w:rPr>
          <w:rFonts w:hint="eastAsia"/>
          <w:sz w:val="28"/>
          <w:szCs w:val="20"/>
        </w:rPr>
        <w:t xml:space="preserve">                     </w:t>
      </w:r>
    </w:p>
    <w:sectPr>
      <w:pgSz w:w="11906" w:h="16838"/>
      <w:pgMar w:top="1702" w:right="1558" w:bottom="1843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23753"/>
    <w:rsid w:val="00087889"/>
    <w:rsid w:val="001F5886"/>
    <w:rsid w:val="003A31DB"/>
    <w:rsid w:val="004B5876"/>
    <w:rsid w:val="005720C6"/>
    <w:rsid w:val="00577A9D"/>
    <w:rsid w:val="00727C04"/>
    <w:rsid w:val="007870EF"/>
    <w:rsid w:val="008E1403"/>
    <w:rsid w:val="00942783"/>
    <w:rsid w:val="009F73FF"/>
    <w:rsid w:val="00A749CE"/>
    <w:rsid w:val="00B009DC"/>
    <w:rsid w:val="00B426CD"/>
    <w:rsid w:val="00D46DE7"/>
    <w:rsid w:val="00DE5647"/>
    <w:rsid w:val="00E87EF5"/>
    <w:rsid w:val="00FD3678"/>
    <w:rsid w:val="02D96A70"/>
    <w:rsid w:val="0F6E7521"/>
    <w:rsid w:val="16BB24F5"/>
    <w:rsid w:val="16E87382"/>
    <w:rsid w:val="21A21A7F"/>
    <w:rsid w:val="228005FF"/>
    <w:rsid w:val="2C803A5F"/>
    <w:rsid w:val="2CD07170"/>
    <w:rsid w:val="2CDD1C0D"/>
    <w:rsid w:val="3FAC07A9"/>
    <w:rsid w:val="4493283D"/>
    <w:rsid w:val="45C91D40"/>
    <w:rsid w:val="47523753"/>
    <w:rsid w:val="557D52EE"/>
    <w:rsid w:val="58541EC5"/>
    <w:rsid w:val="651C793D"/>
    <w:rsid w:val="66890C40"/>
    <w:rsid w:val="675E3BDA"/>
    <w:rsid w:val="68B07A27"/>
    <w:rsid w:val="779D60F4"/>
    <w:rsid w:val="7D7C68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420"/>
      <w:jc w:val="both"/>
    </w:pPr>
    <w:rPr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11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0"/>
    <w:qFormat/>
    <w:uiPriority w:val="10"/>
    <w:pPr>
      <w:spacing w:before="240" w:after="60"/>
      <w:ind w:firstLine="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8">
    <w:name w:val="页眉 Char"/>
    <w:link w:val="3"/>
    <w:uiPriority w:val="0"/>
    <w:rPr>
      <w:kern w:val="2"/>
      <w:sz w:val="18"/>
      <w:szCs w:val="18"/>
    </w:rPr>
  </w:style>
  <w:style w:type="character" w:customStyle="1" w:styleId="9">
    <w:name w:val="页脚 Char"/>
    <w:link w:val="2"/>
    <w:uiPriority w:val="0"/>
    <w:rPr>
      <w:kern w:val="2"/>
      <w:sz w:val="18"/>
      <w:szCs w:val="18"/>
    </w:rPr>
  </w:style>
  <w:style w:type="character" w:customStyle="1" w:styleId="10">
    <w:name w:val="标题 Char"/>
    <w:link w:val="5"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11">
    <w:name w:val="副标题 Char"/>
    <w:link w:val="4"/>
    <w:uiPriority w:val="0"/>
    <w:rPr>
      <w:rFonts w:ascii="Cambria" w:hAnsi="Cambria" w:cs="Times New Roman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b10415ce-677b-a85f-e343-016139977ff9\&#22303;&#40481;&#20859;&#27542;&#21512;&#20316;&#21327;&#35758;&#31034;&#33539;&#25991;&#26412;.docx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土鸡养殖合作协议示范文本.docx.doc</Template>
  <Manager>  </Manager>
  <Pages>3</Pages>
  <Words>900</Words>
  <Characters>1018</Characters>
  <Lines>9</Lines>
  <Paragraphs>2</Paragraphs>
  <TotalTime>0</TotalTime>
  <ScaleCrop>false</ScaleCrop>
  <LinksUpToDate>false</LinksUpToDate>
  <CharactersWithSpaces>1314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  </cp:category>
  <dcterms:created xsi:type="dcterms:W3CDTF">2021-09-22T08:22:00Z</dcterms:created>
  <dc:creator>Along</dc:creator>
  <dc:description>  </dc:description>
  <cp:keywords>  </cp:keywords>
  <cp:lastModifiedBy>Along</cp:lastModifiedBy>
  <dcterms:modified xsi:type="dcterms:W3CDTF">2021-09-22T08:22:42Z</dcterms:modified>
  <dc:subject>   </dc:subject>
  <dc:title>  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CE8500993711453498136611CB769A7D</vt:lpwstr>
  </property>
  <property fmtid="{D5CDD505-2E9C-101B-9397-08002B2CF9AE}" pid="3" name="KSOProductBuildVer">
    <vt:lpwstr>2052-11.1.0.10700</vt:lpwstr>
  </property>
</Properties>
</file>