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auto"/>
        <w:jc w:val="center"/>
        <w:rPr>
          <w:rFonts w:hint="eastAsia"/>
          <w:b/>
          <w:sz w:val="52"/>
          <w:szCs w:val="52"/>
        </w:rPr>
      </w:pPr>
      <w:bookmarkStart w:id="0" w:name="_GoBack"/>
      <w:bookmarkEnd w:id="0"/>
      <w:r>
        <w:rPr>
          <w:rFonts w:hint="eastAsia"/>
          <w:b/>
          <w:sz w:val="52"/>
          <w:szCs w:val="52"/>
        </w:rPr>
        <w:t>房屋租赁合同</w:t>
      </w:r>
    </w:p>
    <w:p>
      <w:pPr>
        <w:spacing w:line="600" w:lineRule="auto"/>
        <w:rPr>
          <w:rFonts w:hint="eastAsia"/>
          <w:sz w:val="28"/>
          <w:szCs w:val="28"/>
        </w:rPr>
      </w:pPr>
    </w:p>
    <w:p>
      <w:pPr>
        <w:spacing w:line="72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出租方：</w:t>
      </w:r>
      <w:r>
        <w:rPr>
          <w:rFonts w:hint="eastAsia"/>
          <w:sz w:val="28"/>
          <w:szCs w:val="28"/>
          <w:u w:val="single"/>
        </w:rPr>
        <w:t xml:space="preserve">                                     </w:t>
      </w:r>
      <w:r>
        <w:rPr>
          <w:rFonts w:hint="eastAsia"/>
          <w:sz w:val="28"/>
          <w:szCs w:val="28"/>
        </w:rPr>
        <w:t>（以下简称甲方）</w:t>
      </w:r>
    </w:p>
    <w:p>
      <w:pPr>
        <w:spacing w:line="72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承租方：</w:t>
      </w:r>
      <w:r>
        <w:rPr>
          <w:rFonts w:hint="eastAsia"/>
          <w:sz w:val="28"/>
          <w:szCs w:val="28"/>
          <w:u w:val="single"/>
        </w:rPr>
        <w:t xml:space="preserve">                                      </w:t>
      </w:r>
      <w:r>
        <w:rPr>
          <w:rFonts w:hint="eastAsia"/>
          <w:sz w:val="28"/>
          <w:szCs w:val="28"/>
        </w:rPr>
        <w:t>（以下简称乙方）</w:t>
      </w:r>
    </w:p>
    <w:p>
      <w:pPr>
        <w:spacing w:line="600" w:lineRule="auto"/>
        <w:ind w:firstLine="435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根据国家有关法律、法规的规定，在平等、自愿、协商一致的基础上，就乙方向甲方租赁商业房产一事，甲、乙双方达成如下事项：</w:t>
      </w:r>
    </w:p>
    <w:p>
      <w:pPr>
        <w:spacing w:line="600" w:lineRule="auto"/>
        <w:ind w:firstLine="435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第一条：出租地址</w:t>
      </w:r>
    </w:p>
    <w:p>
      <w:pPr>
        <w:spacing w:line="600" w:lineRule="auto"/>
        <w:ind w:firstLine="435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甲方将</w:t>
      </w:r>
      <w:r>
        <w:rPr>
          <w:rFonts w:hint="eastAsia"/>
          <w:sz w:val="28"/>
          <w:szCs w:val="28"/>
          <w:u w:val="single"/>
        </w:rPr>
        <w:t xml:space="preserve">                         </w:t>
      </w:r>
      <w:r>
        <w:rPr>
          <w:rFonts w:hint="eastAsia"/>
          <w:sz w:val="28"/>
          <w:szCs w:val="28"/>
        </w:rPr>
        <w:t>，建筑面积为</w:t>
      </w:r>
      <w:r>
        <w:rPr>
          <w:rFonts w:hint="eastAsia"/>
          <w:sz w:val="28"/>
          <w:szCs w:val="28"/>
          <w:u w:val="single"/>
        </w:rPr>
        <w:t xml:space="preserve">      </w:t>
      </w:r>
      <w:r>
        <w:rPr>
          <w:rFonts w:hint="eastAsia"/>
          <w:sz w:val="28"/>
          <w:szCs w:val="28"/>
        </w:rPr>
        <w:t>的房产，出租给乙方作为</w:t>
      </w:r>
      <w:r>
        <w:rPr>
          <w:rFonts w:hint="eastAsia"/>
          <w:sz w:val="28"/>
          <w:szCs w:val="28"/>
          <w:u w:val="single"/>
        </w:rPr>
        <w:t xml:space="preserve">             </w:t>
      </w:r>
      <w:r>
        <w:rPr>
          <w:rFonts w:hint="eastAsia"/>
          <w:sz w:val="28"/>
          <w:szCs w:val="28"/>
        </w:rPr>
        <w:t>项目（场地）使用，其经营范围在租赁期内不得擅自更改，否则视为乙方违约。乙方同意承租，租赁房产以实际面积为准。</w:t>
      </w:r>
    </w:p>
    <w:p>
      <w:pPr>
        <w:spacing w:line="600" w:lineRule="auto"/>
        <w:ind w:firstLine="435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第二条：租赁期限</w:t>
      </w:r>
    </w:p>
    <w:p>
      <w:pPr>
        <w:spacing w:line="600" w:lineRule="auto"/>
        <w:ind w:left="239" w:leftChars="114" w:firstLine="224" w:firstLineChars="8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租赁期从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u w:val="single"/>
        </w:rPr>
        <w:t xml:space="preserve">  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  <w:u w:val="single"/>
        </w:rPr>
        <w:t xml:space="preserve">    </w:t>
      </w:r>
      <w:r>
        <w:rPr>
          <w:rFonts w:hint="eastAsia"/>
          <w:sz w:val="28"/>
          <w:szCs w:val="28"/>
        </w:rPr>
        <w:t>日起至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u w:val="single"/>
        </w:rPr>
        <w:t xml:space="preserve">    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  <w:u w:val="single"/>
        </w:rPr>
        <w:t xml:space="preserve">      </w:t>
      </w:r>
      <w:r>
        <w:rPr>
          <w:rFonts w:hint="eastAsia"/>
          <w:sz w:val="28"/>
          <w:szCs w:val="28"/>
        </w:rPr>
        <w:t>日止，共计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u w:val="single"/>
        </w:rPr>
        <w:t xml:space="preserve">     </w:t>
      </w:r>
      <w:r>
        <w:rPr>
          <w:rFonts w:hint="eastAsia"/>
          <w:sz w:val="28"/>
          <w:szCs w:val="28"/>
        </w:rPr>
        <w:t>个月。</w:t>
      </w:r>
    </w:p>
    <w:p>
      <w:pPr>
        <w:spacing w:line="600" w:lineRule="auto"/>
        <w:ind w:firstLine="435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本合同期满后，在同等条件下，乙方有优先承租权。如乙方需要续租，须提前</w:t>
      </w:r>
      <w:r>
        <w:rPr>
          <w:rFonts w:hint="eastAsia"/>
          <w:sz w:val="28"/>
          <w:szCs w:val="28"/>
          <w:u w:val="single"/>
        </w:rPr>
        <w:t xml:space="preserve"> </w:t>
      </w:r>
      <w:r>
        <w:rPr>
          <w:rFonts w:hint="default"/>
          <w:sz w:val="28"/>
          <w:szCs w:val="28"/>
          <w:u w:val="single"/>
          <w:lang w:val="en-US"/>
        </w:rPr>
        <w:t>90</w:t>
      </w:r>
      <w:r>
        <w:rPr>
          <w:rFonts w:hint="eastAsia"/>
          <w:sz w:val="28"/>
          <w:szCs w:val="28"/>
          <w:u w:val="single"/>
        </w:rPr>
        <w:t xml:space="preserve"> </w:t>
      </w:r>
      <w:r>
        <w:rPr>
          <w:rFonts w:hint="eastAsia"/>
          <w:sz w:val="28"/>
          <w:szCs w:val="28"/>
        </w:rPr>
        <w:t>天向甲方提出续租书面申请，双方重新议定租金后，方可签订续租合同。否则，视为乙方不再继续租赁。</w:t>
      </w:r>
    </w:p>
    <w:p>
      <w:pPr>
        <w:spacing w:line="600" w:lineRule="auto"/>
        <w:ind w:firstLine="435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第三条：租赁保证金</w:t>
      </w:r>
    </w:p>
    <w:p>
      <w:pPr>
        <w:spacing w:line="600" w:lineRule="auto"/>
        <w:ind w:firstLine="435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甲乙双方商定本房产租赁保证金为</w:t>
      </w:r>
      <w:r>
        <w:rPr>
          <w:rFonts w:hint="eastAsia"/>
          <w:sz w:val="28"/>
          <w:szCs w:val="28"/>
          <w:u w:val="single"/>
        </w:rPr>
        <w:t xml:space="preserve">                   </w:t>
      </w:r>
      <w:r>
        <w:rPr>
          <w:rFonts w:hint="eastAsia"/>
          <w:sz w:val="28"/>
          <w:szCs w:val="28"/>
        </w:rPr>
        <w:t>元（人民币大写：</w:t>
      </w:r>
      <w:r>
        <w:rPr>
          <w:rFonts w:hint="eastAsia"/>
          <w:sz w:val="28"/>
          <w:szCs w:val="28"/>
          <w:u w:val="single"/>
        </w:rPr>
        <w:t xml:space="preserve">                  </w:t>
      </w:r>
      <w:r>
        <w:rPr>
          <w:rFonts w:hint="eastAsia"/>
          <w:sz w:val="28"/>
          <w:szCs w:val="28"/>
        </w:rPr>
        <w:t>），在本合同签订之日起一次性支付。</w:t>
      </w:r>
    </w:p>
    <w:p>
      <w:pPr>
        <w:spacing w:line="600" w:lineRule="auto"/>
        <w:ind w:firstLine="48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甲乙双方商定在租赁期满或合同正常终止后十五日内，若乙方无拖欠房租及其他费用时，对商铺无损坏，并且将商铺拆除的隔墙恢复后，不影响房屋的二次租赁，甲方将租赁保证金全额退还给乙方（保证金不计息）。</w:t>
      </w:r>
    </w:p>
    <w:p>
      <w:pPr>
        <w:spacing w:line="600" w:lineRule="auto"/>
        <w:ind w:firstLine="480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第四条：租金价格与租金交付时间</w:t>
      </w:r>
    </w:p>
    <w:p>
      <w:pPr>
        <w:spacing w:line="600" w:lineRule="auto"/>
        <w:ind w:firstLine="48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该房产整体租金为</w:t>
      </w:r>
      <w:r>
        <w:rPr>
          <w:rFonts w:hint="eastAsia"/>
          <w:sz w:val="28"/>
          <w:szCs w:val="28"/>
          <w:u w:val="single"/>
        </w:rPr>
        <w:t xml:space="preserve">            </w:t>
      </w:r>
      <w:r>
        <w:rPr>
          <w:rFonts w:hint="eastAsia"/>
          <w:sz w:val="28"/>
          <w:szCs w:val="28"/>
        </w:rPr>
        <w:t>元/年，（大写：</w:t>
      </w:r>
      <w:r>
        <w:rPr>
          <w:rFonts w:hint="eastAsia"/>
          <w:sz w:val="28"/>
          <w:szCs w:val="28"/>
          <w:u w:val="single"/>
        </w:rPr>
        <w:t xml:space="preserve">               </w:t>
      </w:r>
      <w:r>
        <w:rPr>
          <w:rFonts w:hint="eastAsia"/>
          <w:sz w:val="28"/>
          <w:szCs w:val="28"/>
        </w:rPr>
        <w:t>）支付方式为</w:t>
      </w:r>
      <w:r>
        <w:rPr>
          <w:rFonts w:hint="eastAsia"/>
          <w:sz w:val="28"/>
          <w:szCs w:val="28"/>
          <w:u w:val="single"/>
        </w:rPr>
        <w:t xml:space="preserve">        </w:t>
      </w:r>
      <w:r>
        <w:rPr>
          <w:rFonts w:hint="eastAsia"/>
          <w:sz w:val="28"/>
          <w:szCs w:val="28"/>
        </w:rPr>
        <w:t>（年付/季付），由乙方在上一期租金到期前15日内预付下一期租金。</w:t>
      </w:r>
    </w:p>
    <w:p>
      <w:pPr>
        <w:spacing w:line="600" w:lineRule="auto"/>
        <w:ind w:firstLine="480"/>
        <w:rPr>
          <w:rFonts w:hint="eastAsia"/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备注：</w:t>
      </w:r>
      <w:r>
        <w:rPr>
          <w:rFonts w:hint="eastAsia"/>
          <w:sz w:val="28"/>
          <w:szCs w:val="28"/>
          <w:u w:val="single"/>
        </w:rPr>
        <w:t xml:space="preserve">                                                  </w:t>
      </w:r>
    </w:p>
    <w:p>
      <w:pPr>
        <w:spacing w:line="60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u w:val="single"/>
        </w:rPr>
        <w:t xml:space="preserve">                                                                       </w:t>
      </w:r>
    </w:p>
    <w:p>
      <w:pPr>
        <w:spacing w:line="600" w:lineRule="auto"/>
        <w:ind w:firstLine="562" w:firstLineChars="200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第五条：租赁期间的修缮和装修</w:t>
      </w:r>
    </w:p>
    <w:p>
      <w:pPr>
        <w:spacing w:line="600" w:lineRule="auto"/>
        <w:ind w:firstLine="48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1、乙方应妥善使用房产内的设施，保护房屋原结构和设备不受破坏（因室内装修、装饰需要，经业主同意拆除室内隔墙除外）</w:t>
      </w:r>
    </w:p>
    <w:p>
      <w:pPr>
        <w:spacing w:line="600" w:lineRule="auto"/>
        <w:ind w:firstLine="48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、乙方因使用需要，在不影响房屋结构和外观的前提下，可以对所承租房产进行装修，装修费用由乙方承担，但其装修方案应事先得到甲方同意后再向物业管理方申请施工。乙方在办理完相关手续后，方可进场装修并服从物业管理方的统一管理。</w:t>
      </w:r>
    </w:p>
    <w:p>
      <w:pPr>
        <w:spacing w:line="600" w:lineRule="auto"/>
        <w:ind w:firstLine="480"/>
        <w:rPr>
          <w:rFonts w:hint="eastAsia"/>
          <w:sz w:val="28"/>
          <w:szCs w:val="28"/>
        </w:rPr>
      </w:pPr>
      <w:r>
        <w:rPr>
          <w:rFonts w:hint="eastAsia"/>
          <w:b/>
          <w:sz w:val="28"/>
          <w:szCs w:val="28"/>
        </w:rPr>
        <w:t>第六条：租赁期满后装修物的权属处理，双方商定：</w:t>
      </w:r>
    </w:p>
    <w:p>
      <w:pPr>
        <w:spacing w:line="600" w:lineRule="auto"/>
        <w:ind w:firstLine="48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（1）租赁期满，甲、乙双方未达成房产续租协议时，甲方同意乙方拆除室内固定装修物和搬离可移动设施、设备，乙方承担隔墙及室内设施恢复责任。</w:t>
      </w:r>
    </w:p>
    <w:p>
      <w:pPr>
        <w:spacing w:line="600" w:lineRule="auto"/>
        <w:ind w:firstLine="48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（2）租赁期满，甲、乙双方未达成该房产续租协议时，甲方同意乙方拆除室内固定装修物时，乙方应将承租范围内拆除的隔墙及室内设施复原。</w:t>
      </w:r>
    </w:p>
    <w:p>
      <w:pPr>
        <w:spacing w:line="600" w:lineRule="auto"/>
        <w:ind w:firstLine="48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3）租赁期内，若乙方整体转让未到期的该房产使用权时，需经甲方同意，并满足甲、乙双方原签订的房屋租赁合同条件，并且租金不低于当年租价。受让方需与业主重新签订房屋租赁合同，装修物权归属乙方处置。</w:t>
      </w:r>
    </w:p>
    <w:p>
      <w:pPr>
        <w:spacing w:line="600" w:lineRule="auto"/>
        <w:ind w:firstLine="480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第七条：甲、乙双方责任和义务</w:t>
      </w:r>
    </w:p>
    <w:p>
      <w:pPr>
        <w:spacing w:line="600" w:lineRule="auto"/>
        <w:ind w:firstLine="48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1、甲方应对出租房屋的合法性承担法律责任。</w:t>
      </w:r>
    </w:p>
    <w:p>
      <w:pPr>
        <w:spacing w:line="600" w:lineRule="auto"/>
        <w:ind w:firstLine="48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2、甲方应确保为乙方提供经营所需要的水、电、照明及其它必要的条件和设施。</w:t>
      </w:r>
    </w:p>
    <w:p>
      <w:pPr>
        <w:spacing w:line="600" w:lineRule="auto"/>
        <w:ind w:firstLine="48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3、乙方租赁该房屋需要自行承担水、电等相关费用。</w:t>
      </w:r>
    </w:p>
    <w:p>
      <w:pPr>
        <w:spacing w:line="600" w:lineRule="auto"/>
        <w:ind w:firstLine="48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4、甲方应为乙方提供排污、排水、排烟、空调设施安放的合理位置，并保证乙方安放上述设施不受他人干涉。</w:t>
      </w:r>
    </w:p>
    <w:p>
      <w:pPr>
        <w:spacing w:line="600" w:lineRule="auto"/>
        <w:ind w:firstLine="48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5、乙方在合同期内必须严格遵守法律、法规，在国家法律、法规允许的范围内从事经营活动。</w:t>
      </w:r>
    </w:p>
    <w:p>
      <w:pPr>
        <w:spacing w:line="600" w:lineRule="auto"/>
        <w:ind w:firstLine="48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6、乙方应遵守《装修守则》以及本物业的其它管理制度。并与物业管理公司签订《房屋装饰、装修管理协议》、《物业管理服务协议》、《消防安全责任书》及其它物业管理文件。</w:t>
      </w:r>
    </w:p>
    <w:p>
      <w:pPr>
        <w:spacing w:line="600" w:lineRule="auto"/>
        <w:ind w:firstLine="48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7、该房屋的质量保险费用由产权人承担。乙方在租赁期间的人身、财产（物品等）的安全及保险费用由乙方自行承担。乙方在租赁期间对该房屋造成的损毁由乙方承担相应赔偿责任。</w:t>
      </w:r>
    </w:p>
    <w:p>
      <w:pPr>
        <w:spacing w:line="600" w:lineRule="auto"/>
        <w:ind w:firstLine="480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第八条：违约责任</w:t>
      </w:r>
    </w:p>
    <w:p>
      <w:pPr>
        <w:spacing w:line="600" w:lineRule="auto"/>
        <w:ind w:firstLine="48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1、乙方有下列情形之一的，甲方有权单方终止合同，收回本房屋，保证金不予退还，并保留追究违约责任的权利：</w:t>
      </w:r>
    </w:p>
    <w:p>
      <w:pPr>
        <w:spacing w:line="600" w:lineRule="auto"/>
        <w:ind w:firstLine="48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（1）擅自改变租赁房产的经营范围；</w:t>
      </w:r>
    </w:p>
    <w:p>
      <w:pPr>
        <w:spacing w:line="600" w:lineRule="auto"/>
        <w:ind w:firstLine="48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（2）利用承租房产进行非法活动，损害公共利益和甲方利益。</w:t>
      </w:r>
    </w:p>
    <w:p>
      <w:pPr>
        <w:spacing w:line="600" w:lineRule="auto"/>
        <w:ind w:firstLine="48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（3）拖欠房屋租金累计30日以上。</w:t>
      </w:r>
    </w:p>
    <w:p>
      <w:pPr>
        <w:spacing w:line="600" w:lineRule="auto"/>
        <w:ind w:firstLine="48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2、甲方不得无故提前终止合同，若甲方需要提前终止合同，甲方应提前三个月以书面形式通知乙方，经双方同意方可终止合同，但甲方应向乙方一次性支付</w:t>
      </w:r>
      <w:r>
        <w:rPr>
          <w:rFonts w:hint="eastAsia"/>
          <w:sz w:val="28"/>
          <w:szCs w:val="28"/>
          <w:u w:val="single"/>
        </w:rPr>
        <w:t xml:space="preserve">             </w:t>
      </w:r>
      <w:r>
        <w:rPr>
          <w:rFonts w:hint="eastAsia"/>
          <w:sz w:val="28"/>
          <w:szCs w:val="28"/>
        </w:rPr>
        <w:t>元的违约金，并赔偿乙方装修损失。</w:t>
      </w:r>
    </w:p>
    <w:p>
      <w:pPr>
        <w:spacing w:line="600" w:lineRule="auto"/>
        <w:ind w:firstLine="48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3、乙方不得无故提前终止合同，若乙方需要提前解除或终止合同，乙方应提前三个月以书面形式通知甲方，经双方同意方可终止合同。乙方享有转让权。乙方转让，须告知并征得房屋产权所有人同意。</w:t>
      </w:r>
    </w:p>
    <w:p>
      <w:pPr>
        <w:spacing w:line="600" w:lineRule="auto"/>
        <w:ind w:firstLine="48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4、因业主转让房产所发生的债权债务与乙方无关。乙方的经营权受国家相关法律法规的保护。</w:t>
      </w:r>
    </w:p>
    <w:p>
      <w:pPr>
        <w:spacing w:line="600" w:lineRule="auto"/>
        <w:ind w:firstLine="480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第九条：免责条款</w:t>
      </w:r>
    </w:p>
    <w:p>
      <w:pPr>
        <w:spacing w:line="600" w:lineRule="auto"/>
        <w:ind w:firstLine="48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如有不可抗力原因导致房屋损毁，造成甲、乙双方损失，双方互不承担赔偿责任；如因此而终止合同，租金按实际使用时间结算，多退少补，甲方退还乙方全额保证金。</w:t>
      </w:r>
    </w:p>
    <w:p>
      <w:pPr>
        <w:spacing w:line="600" w:lineRule="auto"/>
        <w:ind w:firstLine="480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第十条：解决争议的方式</w:t>
      </w:r>
    </w:p>
    <w:p>
      <w:pPr>
        <w:spacing w:line="600" w:lineRule="auto"/>
        <w:ind w:firstLine="48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本合同在履行中如发生争议，甲、乙双方应协商解决，协商不成时，可向本房产所在地人民法院诉讼解决。</w:t>
      </w:r>
    </w:p>
    <w:p>
      <w:pPr>
        <w:spacing w:line="600" w:lineRule="auto"/>
        <w:ind w:firstLine="480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第十一条：本合同未尽事宜</w:t>
      </w:r>
    </w:p>
    <w:p>
      <w:pPr>
        <w:spacing w:line="600" w:lineRule="auto"/>
        <w:ind w:firstLine="48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1、甲、乙双方可共同协商，签订补充协议。补充协议与本合同具有同等法律效力。</w:t>
      </w:r>
    </w:p>
    <w:p>
      <w:pPr>
        <w:spacing w:line="600" w:lineRule="auto"/>
        <w:ind w:firstLine="48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2、本合同一式两份，甲、乙双方各执一份，双方签字盖章后生效，合同到期后自行作废。</w:t>
      </w:r>
    </w:p>
    <w:p>
      <w:pPr>
        <w:spacing w:line="600" w:lineRule="auto"/>
        <w:ind w:firstLine="480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第十二条：补充条款</w:t>
      </w:r>
    </w:p>
    <w:p>
      <w:pPr>
        <w:spacing w:line="600" w:lineRule="auto"/>
        <w:ind w:firstLine="480"/>
        <w:rPr>
          <w:rFonts w:hint="eastAsia"/>
          <w:sz w:val="28"/>
          <w:szCs w:val="28"/>
          <w:u w:val="single"/>
        </w:rPr>
      </w:pPr>
      <w:r>
        <w:rPr>
          <w:rFonts w:hint="eastAsia"/>
          <w:sz w:val="28"/>
          <w:szCs w:val="28"/>
          <w:u w:val="single"/>
        </w:rPr>
        <w:t xml:space="preserve">                                                                 </w:t>
      </w:r>
    </w:p>
    <w:p>
      <w:pPr>
        <w:spacing w:line="600" w:lineRule="auto"/>
        <w:rPr>
          <w:rFonts w:hint="eastAsia"/>
          <w:sz w:val="28"/>
          <w:szCs w:val="28"/>
          <w:u w:val="single"/>
        </w:rPr>
      </w:pPr>
      <w:r>
        <w:rPr>
          <w:rFonts w:hint="eastAsia"/>
          <w:sz w:val="28"/>
          <w:szCs w:val="28"/>
          <w:u w:val="single"/>
        </w:rPr>
        <w:t xml:space="preserve">                                                                     </w:t>
      </w:r>
    </w:p>
    <w:p>
      <w:pPr>
        <w:spacing w:line="600" w:lineRule="auto"/>
        <w:rPr>
          <w:rFonts w:hint="eastAsia"/>
          <w:sz w:val="28"/>
          <w:szCs w:val="28"/>
          <w:u w:val="single"/>
        </w:rPr>
      </w:pPr>
      <w:r>
        <w:rPr>
          <w:rFonts w:hint="eastAsia"/>
          <w:sz w:val="28"/>
          <w:szCs w:val="28"/>
          <w:u w:val="single"/>
        </w:rPr>
        <w:t xml:space="preserve">                                                                     </w:t>
      </w:r>
    </w:p>
    <w:p>
      <w:pPr>
        <w:spacing w:line="600" w:lineRule="auto"/>
        <w:rPr>
          <w:rFonts w:hint="eastAsia"/>
          <w:sz w:val="28"/>
          <w:szCs w:val="28"/>
          <w:u w:val="single"/>
        </w:rPr>
      </w:pPr>
      <w:r>
        <w:rPr>
          <w:rFonts w:hint="eastAsia"/>
          <w:sz w:val="28"/>
          <w:szCs w:val="28"/>
          <w:u w:val="single"/>
        </w:rPr>
        <w:t xml:space="preserve">                                                                      </w:t>
      </w:r>
    </w:p>
    <w:p>
      <w:pPr>
        <w:spacing w:line="600" w:lineRule="auto"/>
        <w:rPr>
          <w:rFonts w:hint="eastAsia"/>
          <w:sz w:val="28"/>
          <w:szCs w:val="28"/>
        </w:rPr>
      </w:pPr>
    </w:p>
    <w:p>
      <w:pPr>
        <w:spacing w:line="600" w:lineRule="auto"/>
        <w:rPr>
          <w:rFonts w:hint="eastAsia"/>
          <w:sz w:val="28"/>
          <w:szCs w:val="28"/>
        </w:rPr>
      </w:pPr>
    </w:p>
    <w:p>
      <w:pPr>
        <w:spacing w:line="60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甲方：                               乙方：</w:t>
      </w:r>
    </w:p>
    <w:p>
      <w:pPr>
        <w:spacing w:line="600" w:lineRule="auto"/>
        <w:rPr>
          <w:rFonts w:hint="eastAsia"/>
          <w:sz w:val="28"/>
          <w:szCs w:val="28"/>
        </w:rPr>
      </w:pPr>
    </w:p>
    <w:p>
      <w:pPr>
        <w:spacing w:line="60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代表人：                             代表人：</w:t>
      </w:r>
    </w:p>
    <w:p>
      <w:pPr>
        <w:spacing w:line="600" w:lineRule="auto"/>
        <w:rPr>
          <w:rFonts w:hint="eastAsia"/>
          <w:sz w:val="28"/>
          <w:szCs w:val="28"/>
        </w:rPr>
      </w:pPr>
    </w:p>
    <w:p>
      <w:pPr>
        <w:spacing w:line="60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电话：                               电话：</w:t>
      </w:r>
    </w:p>
    <w:p>
      <w:pPr>
        <w:spacing w:line="600" w:lineRule="auto"/>
        <w:rPr>
          <w:rFonts w:hint="eastAsia"/>
          <w:sz w:val="28"/>
          <w:szCs w:val="28"/>
        </w:rPr>
      </w:pPr>
    </w:p>
    <w:p>
      <w:pPr>
        <w:spacing w:line="600" w:lineRule="auto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 xml:space="preserve">签约日期：            年       月      日    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18" w:right="1797" w:bottom="1418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1034B40"/>
    <w:rsid w:val="000B48EB"/>
    <w:rsid w:val="000F16D0"/>
    <w:rsid w:val="00123F6E"/>
    <w:rsid w:val="00167A20"/>
    <w:rsid w:val="001E03F3"/>
    <w:rsid w:val="002328E4"/>
    <w:rsid w:val="00256F70"/>
    <w:rsid w:val="0026767B"/>
    <w:rsid w:val="002D75DB"/>
    <w:rsid w:val="00313E8E"/>
    <w:rsid w:val="00336B61"/>
    <w:rsid w:val="00492228"/>
    <w:rsid w:val="00494001"/>
    <w:rsid w:val="005303AB"/>
    <w:rsid w:val="005719B1"/>
    <w:rsid w:val="005F4684"/>
    <w:rsid w:val="00627432"/>
    <w:rsid w:val="00646642"/>
    <w:rsid w:val="00657E67"/>
    <w:rsid w:val="00667A69"/>
    <w:rsid w:val="007136B7"/>
    <w:rsid w:val="0078105E"/>
    <w:rsid w:val="00782CA0"/>
    <w:rsid w:val="00783958"/>
    <w:rsid w:val="00810FAF"/>
    <w:rsid w:val="0084442A"/>
    <w:rsid w:val="008C222E"/>
    <w:rsid w:val="009416FC"/>
    <w:rsid w:val="009B3FEA"/>
    <w:rsid w:val="009F3D3A"/>
    <w:rsid w:val="00A20F38"/>
    <w:rsid w:val="00A227C5"/>
    <w:rsid w:val="00A66861"/>
    <w:rsid w:val="00A73904"/>
    <w:rsid w:val="00AE0D77"/>
    <w:rsid w:val="00B3251C"/>
    <w:rsid w:val="00BC420F"/>
    <w:rsid w:val="00C520A6"/>
    <w:rsid w:val="00CD225F"/>
    <w:rsid w:val="00CF5CE8"/>
    <w:rsid w:val="00D16FCE"/>
    <w:rsid w:val="00D17CD0"/>
    <w:rsid w:val="00D242B5"/>
    <w:rsid w:val="00D47750"/>
    <w:rsid w:val="00D5291A"/>
    <w:rsid w:val="00D64050"/>
    <w:rsid w:val="00DA3B04"/>
    <w:rsid w:val="00DA668B"/>
    <w:rsid w:val="00DC0D3A"/>
    <w:rsid w:val="00DE23DB"/>
    <w:rsid w:val="00E65C71"/>
    <w:rsid w:val="00E9350C"/>
    <w:rsid w:val="00E95E54"/>
    <w:rsid w:val="00ED73FD"/>
    <w:rsid w:val="00EE4787"/>
    <w:rsid w:val="00EF1298"/>
    <w:rsid w:val="00F05CB7"/>
    <w:rsid w:val="00F23CE4"/>
    <w:rsid w:val="00F51D9A"/>
    <w:rsid w:val="00F54EE3"/>
    <w:rsid w:val="00F72FEF"/>
    <w:rsid w:val="00FF7A4F"/>
    <w:rsid w:val="20454BAB"/>
    <w:rsid w:val="71034B40"/>
    <w:rsid w:val="7E4A2DE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INGMEI\AppData\Roaming\kingsoft\office6\templates\download\8be87193-07a8-4c5a-a862-67d91308a500\&#21830;&#19994;&#25151;&#23627;&#31199;&#36161;&#21512;&#21516;.doc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商业房屋租赁合同.docx</Template>
  <Pages>6</Pages>
  <Words>1872</Words>
  <Characters>1875</Characters>
  <Lines>19</Lines>
  <Paragraphs>5</Paragraphs>
  <TotalTime>0</TotalTime>
  <ScaleCrop>false</ScaleCrop>
  <LinksUpToDate>false</LinksUpToDate>
  <CharactersWithSpaces>2640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2021-09-24T10:07:00Z</dcterms:created>
  <dc:creator>Along</dc:creator>
  <cp:lastModifiedBy>Along</cp:lastModifiedBy>
  <dcterms:modified xsi:type="dcterms:W3CDTF">2021-09-24T10:07:05Z</dcterms:modified>
  <cp:revision>65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KSOTemplateUUID">
    <vt:lpwstr>v1.0_mb_Ee61J7ImYebJwsynQiHOag==</vt:lpwstr>
  </property>
  <property fmtid="{D5CDD505-2E9C-101B-9397-08002B2CF9AE}" pid="4" name="ICV">
    <vt:lpwstr>97E91242C17D4895BAA7C8015D1366EA</vt:lpwstr>
  </property>
</Properties>
</file>