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甲方（承租方）：常州****有限公司</w:t>
      </w:r>
    </w:p>
    <w:p>
      <w:pPr>
        <w:rPr>
          <w:rFonts w:hint="eastAsia"/>
        </w:rPr>
      </w:pPr>
      <w:r>
        <w:rPr>
          <w:rFonts w:hint="eastAsia"/>
        </w:rPr>
        <w:t>乙方（出租方）：江苏****有限公司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根据《中华人民共和国民法典》、《中华人民共和国广告法》及其他法律、法规之规定，在平等、自愿、协商一致的基础上，甲乙双方就本广告位的租赁达成如下协议：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   广告位基本情况：</w:t>
      </w:r>
    </w:p>
    <w:p>
      <w:pPr>
        <w:rPr>
          <w:rFonts w:hint="eastAsia"/>
        </w:rPr>
      </w:pPr>
      <w:r>
        <w:rPr>
          <w:rFonts w:hint="eastAsia"/>
        </w:rPr>
        <w:t>1、广告位位置：____________________ (详见附图)</w:t>
      </w:r>
    </w:p>
    <w:p>
      <w:pPr>
        <w:rPr>
          <w:rFonts w:hint="eastAsia"/>
        </w:rPr>
      </w:pPr>
      <w:r>
        <w:rPr>
          <w:rFonts w:hint="eastAsia"/>
        </w:rPr>
        <w:t>2、广告牌规格：____________________</w:t>
      </w:r>
    </w:p>
    <w:p>
      <w:pPr>
        <w:rPr>
          <w:rFonts w:hint="eastAsia"/>
        </w:rPr>
      </w:pPr>
      <w:r>
        <w:rPr>
          <w:rFonts w:hint="eastAsia"/>
        </w:rPr>
        <w:t>3、广告牌制作材料：钢骨架、面贴镀锌铁皮</w:t>
      </w:r>
    </w:p>
    <w:p>
      <w:pPr>
        <w:rPr>
          <w:rFonts w:hint="eastAsia"/>
        </w:rPr>
      </w:pPr>
      <w:r>
        <w:rPr>
          <w:rFonts w:hint="eastAsia"/>
        </w:rPr>
        <w:t>4、广告画面：370dpi高精度电脑喷画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   租赁期限：</w:t>
      </w:r>
    </w:p>
    <w:p>
      <w:pPr>
        <w:rPr>
          <w:rFonts w:hint="eastAsia"/>
        </w:rPr>
      </w:pPr>
      <w:r>
        <w:rPr>
          <w:rFonts w:hint="eastAsia"/>
        </w:rPr>
        <w:t>该广告位租赁期限为 一 年，即从    年    月    日至     年    月    日止（以实际发布时间为准）。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第三条   合同总额和付款方式： </w:t>
      </w:r>
    </w:p>
    <w:p>
      <w:pPr>
        <w:rPr>
          <w:rFonts w:hint="eastAsia"/>
        </w:rPr>
      </w:pPr>
      <w:r>
        <w:rPr>
          <w:rFonts w:hint="eastAsia"/>
        </w:rPr>
        <w:t>1、 广告牌发布费总金额共计人民币：        （含税）。</w:t>
      </w:r>
    </w:p>
    <w:p>
      <w:pPr>
        <w:rPr>
          <w:rFonts w:hint="eastAsia"/>
        </w:rPr>
      </w:pPr>
      <w:r>
        <w:rPr>
          <w:rFonts w:hint="eastAsia"/>
        </w:rPr>
        <w:t>2、 上述费用包括乙方对该广告的建造、报建、年审、制作、发布、维护、维修、电费等。</w:t>
      </w:r>
    </w:p>
    <w:p>
      <w:pPr>
        <w:rPr>
          <w:rFonts w:hint="eastAsia"/>
        </w:rPr>
      </w:pPr>
      <w:r>
        <w:rPr>
          <w:rFonts w:hint="eastAsia"/>
        </w:rPr>
        <w:t>3、 广告发布费支付时间和支付方式：合同签订后甲方即付50%预付款，即        元整，广告发布十五天内付清余款。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   双方责权：</w:t>
      </w:r>
    </w:p>
    <w:p>
      <w:pPr>
        <w:rPr>
          <w:rFonts w:hint="eastAsia"/>
        </w:rPr>
      </w:pPr>
      <w:r>
        <w:rPr>
          <w:rFonts w:hint="eastAsia"/>
        </w:rPr>
        <w:t>（一）甲方责任：</w:t>
      </w:r>
    </w:p>
    <w:p>
      <w:pPr>
        <w:rPr>
          <w:rFonts w:hint="eastAsia"/>
        </w:rPr>
      </w:pPr>
      <w:r>
        <w:rPr>
          <w:rFonts w:hint="eastAsia"/>
        </w:rPr>
        <w:t>1、甲方须及时提供乙方报批报建所需的文件资料，否则因此引发的一切责任乙方概不负责。</w:t>
      </w:r>
    </w:p>
    <w:p>
      <w:pPr>
        <w:rPr>
          <w:rFonts w:hint="eastAsia"/>
        </w:rPr>
      </w:pPr>
      <w:r>
        <w:rPr>
          <w:rFonts w:hint="eastAsia"/>
        </w:rPr>
        <w:t>2、甲方有权决定广告发布内容，但必须保证其真实性、合法性。</w:t>
      </w:r>
    </w:p>
    <w:p>
      <w:pPr>
        <w:rPr>
          <w:rFonts w:hint="eastAsia"/>
        </w:rPr>
      </w:pPr>
      <w:r>
        <w:rPr>
          <w:rFonts w:hint="eastAsia"/>
        </w:rPr>
        <w:t>3、甲方须及时向乙方缴交广告发布租金。</w:t>
      </w:r>
    </w:p>
    <w:p>
      <w:pPr>
        <w:rPr>
          <w:rFonts w:hint="eastAsia"/>
        </w:rPr>
      </w:pPr>
      <w:r>
        <w:rPr>
          <w:rFonts w:hint="eastAsia"/>
        </w:rPr>
        <w:t>（二）乙方责任：</w:t>
      </w:r>
    </w:p>
    <w:p>
      <w:pPr>
        <w:rPr>
          <w:rFonts w:hint="eastAsia"/>
        </w:rPr>
      </w:pPr>
      <w:r>
        <w:rPr>
          <w:rFonts w:hint="eastAsia"/>
        </w:rPr>
        <w:t>1、乙方应遵守广告发布、制作的有关规定，一切制作、报批手续及费用都由乙方自行承担。</w:t>
      </w:r>
    </w:p>
    <w:p>
      <w:pPr>
        <w:rPr>
          <w:rFonts w:hint="eastAsia"/>
        </w:rPr>
      </w:pPr>
      <w:r>
        <w:rPr>
          <w:rFonts w:hint="eastAsia"/>
        </w:rPr>
        <w:t>2、在合同期内，除初始画面外，乙方可根据甲方需要，免费提供更换两次广告画面。并免费在广告画面上对广告主题语进行霓虹灯勾边。</w:t>
      </w:r>
    </w:p>
    <w:p>
      <w:pPr>
        <w:rPr>
          <w:rFonts w:hint="eastAsia"/>
        </w:rPr>
      </w:pPr>
      <w:r>
        <w:rPr>
          <w:rFonts w:hint="eastAsia"/>
        </w:rPr>
        <w:t>3、广告牌的外打灯，必须保证有充足的光源，保证每晚亮灯4小时，即夏天亮灯时间为晚上7:00至11:00时，冬天亮灯时间为晚上6:30至10:30时（可根据季节气候的变化适当调整）。</w:t>
      </w:r>
    </w:p>
    <w:p>
      <w:pPr>
        <w:rPr>
          <w:rFonts w:hint="eastAsia"/>
        </w:rPr>
      </w:pPr>
      <w:r>
        <w:rPr>
          <w:rFonts w:hint="eastAsia"/>
        </w:rPr>
        <w:t>4、广告其制作材料、施工费、用电增容、电费等一切费用由乙方自行解决和支付，施工安装均需达到安全生产要求及广告牌美观、完整。乙方负责做广告维修和保养工作。如光源出现故障，乙方应于一天内修复；广告画面出现损坏，乙方应于三天内修复；电缆被盗，乙方应于三天内修复。</w:t>
      </w:r>
    </w:p>
    <w:p>
      <w:pPr>
        <w:rPr>
          <w:rFonts w:hint="eastAsia"/>
        </w:rPr>
      </w:pPr>
      <w:r>
        <w:rPr>
          <w:rFonts w:hint="eastAsia"/>
        </w:rPr>
        <w:t>5、乙方在发布广告时必须按照国家、省、市有关广告规定办理好有关手续及缴交有关费用。</w:t>
      </w:r>
    </w:p>
    <w:p>
      <w:pPr>
        <w:rPr>
          <w:rFonts w:hint="eastAsia"/>
        </w:rPr>
      </w:pPr>
      <w:r>
        <w:rPr>
          <w:rFonts w:hint="eastAsia"/>
        </w:rPr>
        <w:t>6、乙方必须在双方约定的时间七日内发布广告，否则每逾期一天甲方收取乙方壹仟元整（￥1000 元）作为滞纳金；逾期一个月未完工，则甲方有权取消合同。</w:t>
      </w:r>
    </w:p>
    <w:p>
      <w:pPr>
        <w:rPr>
          <w:rFonts w:hint="eastAsia"/>
        </w:rPr>
      </w:pPr>
      <w:r>
        <w:rPr>
          <w:rFonts w:hint="eastAsia"/>
        </w:rPr>
        <w:t>（三）  租用期内，甲、乙双方不能无故终止合同，但如因市政或城市规划要求等原因导致甲方广告位不能使用时，则双方不负责任何赔偿责任，其租金乙方按甲方所租用实际时间计算。如果双方同意移址重建，另签补充合同。</w:t>
      </w:r>
    </w:p>
    <w:p>
      <w:pPr>
        <w:rPr>
          <w:rFonts w:hint="eastAsia"/>
        </w:rPr>
      </w:pPr>
      <w:r>
        <w:rPr>
          <w:rFonts w:hint="eastAsia"/>
        </w:rPr>
        <w:t>（四） 如因台风、地震等不可抗力造成双方不能履行合约的，双方免责。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   租赁期满：</w:t>
      </w:r>
    </w:p>
    <w:p>
      <w:pPr>
        <w:rPr>
          <w:rFonts w:hint="eastAsia"/>
        </w:rPr>
      </w:pPr>
      <w:r>
        <w:rPr>
          <w:rFonts w:hint="eastAsia"/>
        </w:rPr>
        <w:t>租赁期满后，本合同即终止，甲方对此广告位在同等条件下享有优先租赁权。如甲方续租，须提前两个月书面向乙方提出申请。</w:t>
      </w:r>
    </w:p>
    <w:p>
      <w:pPr>
        <w:rPr>
          <w:rFonts w:hint="eastAsia"/>
        </w:rPr>
      </w:pPr>
      <w:bookmarkStart w:id="0" w:name="_GoBack"/>
    </w:p>
    <w:bookmarkEnd w:id="0"/>
    <w:p>
      <w:pPr>
        <w:rPr>
          <w:rFonts w:hint="eastAsia"/>
        </w:rPr>
      </w:pPr>
      <w:r>
        <w:rPr>
          <w:rFonts w:hint="eastAsia"/>
        </w:rPr>
        <w:t>第六条   违约责任：</w:t>
      </w:r>
    </w:p>
    <w:p>
      <w:pPr>
        <w:rPr>
          <w:rFonts w:hint="eastAsia"/>
        </w:rPr>
      </w:pPr>
      <w:r>
        <w:rPr>
          <w:rFonts w:hint="eastAsia"/>
        </w:rPr>
        <w:t>双方签订合同必须信守，任何一方违反本合同的规定，违约方需按当年度租金的20%作为违约金支付给守约方。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   其他：</w:t>
      </w:r>
    </w:p>
    <w:p>
      <w:pPr>
        <w:rPr>
          <w:rFonts w:hint="eastAsia"/>
        </w:rPr>
      </w:pPr>
      <w:r>
        <w:rPr>
          <w:rFonts w:hint="eastAsia"/>
        </w:rPr>
        <w:t>1、本合同未尽事宜由双方共同协商解决，并签订补充合同，补充合同与本合同不一致的，以补充合同为准，补充合同与本合同具有同等法律效力。</w:t>
      </w:r>
    </w:p>
    <w:p>
      <w:pPr>
        <w:rPr>
          <w:rFonts w:hint="eastAsia"/>
        </w:rPr>
      </w:pPr>
      <w:r>
        <w:rPr>
          <w:rFonts w:hint="eastAsia"/>
        </w:rPr>
        <w:t>2、本合同一式两份，甲、乙双方各持壹份，均具同等法律效力。甲乙双方签字、盖章后生效。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 方（章）：                                甲 方（章）：</w:t>
      </w:r>
    </w:p>
    <w:p>
      <w:pPr>
        <w:rPr>
          <w:rFonts w:hint="eastAsia"/>
        </w:rPr>
      </w:pPr>
      <w:r>
        <w:rPr>
          <w:rFonts w:hint="eastAsia"/>
        </w:rPr>
        <w:t>法定代表人：                                法定代表人：</w:t>
      </w:r>
    </w:p>
    <w:p>
      <w:pPr>
        <w:rPr>
          <w:rFonts w:hint="eastAsia"/>
        </w:rPr>
      </w:pPr>
      <w:r>
        <w:rPr>
          <w:rFonts w:hint="eastAsia"/>
        </w:rPr>
        <w:t>委托代表人：                                委托代表人：</w:t>
      </w:r>
    </w:p>
    <w:p>
      <w:pPr>
        <w:rPr>
          <w:rFonts w:hint="eastAsia"/>
        </w:rPr>
      </w:pPr>
      <w:r>
        <w:rPr>
          <w:rFonts w:hint="eastAsia"/>
        </w:rPr>
        <w:t>日      期：                                日      期：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12D8C"/>
    <w:rsid w:val="6D11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2021-09-22T08:11:00Z</dcterms:created>
  <dc:creator>视水见行</dc:creator>
  <cp:lastModifiedBy>视水见行</cp:lastModifiedBy>
  <dcterms:modified xsi:type="dcterms:W3CDTF">2021-09-22T08:11:59Z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F33C01302E064A7492AAFE9280B4FC83</vt:lpwstr>
  </property>
</Properties>
</file>