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jc w:val="center"/>
        <w:rPr>
          <w:b/>
          <w:bCs/>
          <w:sz w:val="44"/>
          <w:szCs w:val="44"/>
        </w:rPr>
      </w:pPr>
      <w:r>
        <w:rPr>
          <w:rFonts w:hint="default"/>
          <w:b/>
          <w:bCs/>
          <w:sz w:val="44"/>
          <w:szCs w:val="44"/>
        </w:rPr>
        <w:t>股份代持协议</w:t>
      </w:r>
    </w:p>
    <w:p>
      <w:pPr>
        <w:pStyle w:val="6"/>
        <w:bidi w:val="0"/>
        <w:rPr>
          <w:rFonts w:hint="default"/>
        </w:rPr>
      </w:pPr>
      <w:r>
        <w:rPr>
          <w:rFonts w:hint="default"/>
        </w:rPr>
        <w:t>甲方(托付方)：</w:t>
      </w:r>
    </w:p>
    <w:p>
      <w:pPr>
        <w:pStyle w:val="6"/>
        <w:bidi w:val="0"/>
        <w:rPr>
          <w:rFonts w:hint="default"/>
        </w:rPr>
      </w:pPr>
      <w:r>
        <w:rPr>
          <w:rFonts w:hint="default"/>
        </w:rPr>
        <w:t>身份证号码：</w:t>
      </w:r>
    </w:p>
    <w:p>
      <w:pPr>
        <w:pStyle w:val="6"/>
        <w:bidi w:val="0"/>
        <w:rPr>
          <w:rFonts w:hint="default"/>
        </w:rPr>
      </w:pPr>
      <w:r>
        <w:rPr>
          <w:rFonts w:hint="default"/>
        </w:rPr>
        <w:t>电话：</w:t>
      </w:r>
    </w:p>
    <w:p>
      <w:pPr>
        <w:pStyle w:val="6"/>
        <w:bidi w:val="0"/>
        <w:rPr>
          <w:rFonts w:hint="default"/>
        </w:rPr>
      </w:pPr>
      <w:r>
        <w:rPr>
          <w:rFonts w:hint="default"/>
        </w:rPr>
        <w:t>乙方(受托方)：</w:t>
      </w:r>
    </w:p>
    <w:p>
      <w:pPr>
        <w:pStyle w:val="6"/>
        <w:bidi w:val="0"/>
        <w:rPr>
          <w:rFonts w:hint="default"/>
        </w:rPr>
      </w:pPr>
      <w:r>
        <w:rPr>
          <w:rFonts w:hint="default"/>
        </w:rPr>
        <w:t>身份证号码：</w:t>
      </w:r>
    </w:p>
    <w:p>
      <w:pPr>
        <w:pStyle w:val="6"/>
        <w:bidi w:val="0"/>
        <w:rPr>
          <w:rFonts w:hint="default"/>
        </w:rPr>
      </w:pPr>
      <w:r>
        <w:rPr>
          <w:rFonts w:hint="default"/>
        </w:rPr>
        <w:t>电话：</w:t>
      </w:r>
    </w:p>
    <w:p>
      <w:pPr>
        <w:pStyle w:val="6"/>
        <w:bidi w:val="0"/>
        <w:rPr>
          <w:rFonts w:hint="default"/>
        </w:rPr>
      </w:pPr>
      <w:r>
        <w:rPr>
          <w:rFonts w:hint="default"/>
        </w:rPr>
        <w:t>根据《合同法》、《公司法》等相关法律规定，甲、乙两边在相等、自愿、友爱洽谈基础上，就本协议股份代持有关事宜，达到如下协议：</w:t>
      </w:r>
    </w:p>
    <w:p>
      <w:pPr>
        <w:pStyle w:val="6"/>
        <w:bidi w:val="0"/>
        <w:rPr>
          <w:rFonts w:hint="default"/>
        </w:rPr>
      </w:pPr>
      <w:r>
        <w:rPr>
          <w:rFonts w:hint="default"/>
        </w:rPr>
        <w:t>一、托付内容</w:t>
      </w:r>
    </w:p>
    <w:p>
      <w:pPr>
        <w:pStyle w:val="6"/>
        <w:bidi w:val="0"/>
        <w:rPr>
          <w:rFonts w:hint="default"/>
        </w:rPr>
      </w:pPr>
      <w:r>
        <w:rPr>
          <w:rFonts w:hint="default"/>
        </w:rPr>
        <w:t>甲方自愿托付乙方作为自己具有的______________有限公司注册资本的_________%，计出资金额人民币 元( 公司注册资本金为人民币 元)，经过本协议作为“代持股份”的名义持有人，并代为行使相关股东权力，乙方自愿承受甲方的托付并代为行使相关股东权力。</w:t>
      </w:r>
    </w:p>
    <w:p>
      <w:pPr>
        <w:pStyle w:val="6"/>
        <w:bidi w:val="0"/>
        <w:rPr>
          <w:rFonts w:hint="default"/>
        </w:rPr>
      </w:pPr>
      <w:r>
        <w:rPr>
          <w:rFonts w:hint="default"/>
        </w:rPr>
        <w:t>二、托付权限</w:t>
      </w:r>
    </w:p>
    <w:p>
      <w:pPr>
        <w:pStyle w:val="6"/>
        <w:bidi w:val="0"/>
        <w:rPr>
          <w:rFonts w:hint="default"/>
        </w:rPr>
      </w:pPr>
      <w:r>
        <w:rPr>
          <w:rFonts w:hint="default"/>
        </w:rPr>
        <w:t>甲方托付乙方代为行使的权力包含：由乙方以自己的名义将受托行使的“代持股份”在______________有限公司股东挂号名册上签字、以______________有限公司股东身份参加______________有限公司相应活动、代为收取股息或盈利、到会股东会并行使表决权、以及行使公司法与______________有限公司章程颁发股东的其他权力。</w:t>
      </w:r>
    </w:p>
    <w:p>
      <w:pPr>
        <w:pStyle w:val="6"/>
        <w:bidi w:val="0"/>
        <w:rPr>
          <w:rFonts w:hint="default"/>
        </w:rPr>
      </w:pPr>
      <w:r>
        <w:rPr>
          <w:rFonts w:hint="default"/>
        </w:rPr>
        <w:t>三、甲方的权力与责任</w:t>
      </w:r>
    </w:p>
    <w:p>
      <w:pPr>
        <w:pStyle w:val="6"/>
        <w:bidi w:val="0"/>
        <w:rPr>
          <w:rFonts w:hint="default"/>
        </w:rPr>
      </w:pPr>
      <w:r>
        <w:rPr>
          <w:rFonts w:hint="default"/>
        </w:rPr>
        <w:t>1、甲方作为“代持股份”的实践一切者，对______________有限公司享有实践的股东权力并有权取得相应的出资收益。乙方以本身名义代甲方持有“代持股权”所构成的股东权益，而对“代持股权”所构成的股东权益不享有任何收益权或处置权(包含但不限于股东权益的转让、质押)。</w:t>
      </w:r>
    </w:p>
    <w:p>
      <w:pPr>
        <w:pStyle w:val="6"/>
        <w:bidi w:val="0"/>
        <w:rPr>
          <w:rFonts w:hint="default"/>
        </w:rPr>
      </w:pPr>
      <w:r>
        <w:rPr>
          <w:rFonts w:hint="default"/>
        </w:rPr>
        <w:t>2、甲方有权对“代持股份”依照自己的志愿进行处置，包含转让、质押等。乙方依照甲方志愿，合作甲方完结“代持股份”的相应处置。在乙方代持期间，因“代持股份”产生的相关费用及税费(包含但不限于与代持股相关的出资项目的律师费、审计费、财物评估费等)均由甲方承当。在乙方将“代持股份”转为以甲方或甲方指定的任何第三人持有时，所产生的改变挂号费用也应由甲方承当。</w:t>
      </w:r>
    </w:p>
    <w:p>
      <w:pPr>
        <w:pStyle w:val="6"/>
        <w:bidi w:val="0"/>
        <w:rPr>
          <w:rFonts w:hint="default"/>
        </w:rPr>
      </w:pPr>
      <w:r>
        <w:rPr>
          <w:rFonts w:hint="default"/>
        </w:rPr>
        <w:t>3、甲方作为实践出资人，依照公司章程约好认缴出资，在约好出资期限将出资款经过银行转账打入乙方个人账户的方法完结对代持股份的实践出资。乙方作为名义股东再将上述出资金钱转入公司。因甲方未能及时出资而导致的悉数结果(包含给乙方形成的实践丢失)均应由甲方承当。</w:t>
      </w:r>
    </w:p>
    <w:p>
      <w:pPr>
        <w:pStyle w:val="6"/>
        <w:bidi w:val="0"/>
        <w:rPr>
          <w:rFonts w:hint="default"/>
        </w:rPr>
      </w:pPr>
      <w:r>
        <w:rPr>
          <w:rFonts w:hint="default"/>
        </w:rPr>
        <w:t>4、甲方作为“代持股份”的实践一切人，有权根据本协议对乙方不适当的受托行为进行监督与纠正，并有权根据本协议约好要求乙方补偿因受托不善而给自己形成的实践丢失。</w:t>
      </w:r>
    </w:p>
    <w:p>
      <w:pPr>
        <w:pStyle w:val="6"/>
        <w:bidi w:val="0"/>
        <w:rPr>
          <w:rFonts w:hint="default"/>
        </w:rPr>
      </w:pPr>
      <w:r>
        <w:rPr>
          <w:rFonts w:hint="default"/>
        </w:rPr>
        <w:t>5、甲方以为乙方不能诚笃实行受托责任时，有权依法免除对乙方的托付并要求依法转让相应的“代持股份”给托付人选定的新受托人，但有必要提早10日书面通知乙方。</w:t>
      </w:r>
    </w:p>
    <w:p>
      <w:pPr>
        <w:pStyle w:val="6"/>
        <w:bidi w:val="0"/>
        <w:rPr>
          <w:rFonts w:hint="default"/>
        </w:rPr>
      </w:pPr>
      <w:r>
        <w:rPr>
          <w:rFonts w:hint="default"/>
        </w:rPr>
        <w:t>四、乙方的权力与责任</w:t>
      </w:r>
    </w:p>
    <w:p>
      <w:pPr>
        <w:pStyle w:val="6"/>
        <w:bidi w:val="0"/>
        <w:rPr>
          <w:rFonts w:hint="default"/>
        </w:rPr>
      </w:pPr>
      <w:r>
        <w:rPr>
          <w:rFonts w:hint="default"/>
        </w:rPr>
        <w:t>1、作为受托人，乙方有权以名义股东身份参加______________有限公司的经营管理或对______________有限公司的经营管理进行监督，但不得使用名义股东身份为自己牟取任何私益。</w:t>
      </w:r>
    </w:p>
    <w:p>
      <w:pPr>
        <w:pStyle w:val="6"/>
        <w:bidi w:val="0"/>
        <w:rPr>
          <w:rFonts w:hint="default"/>
        </w:rPr>
      </w:pPr>
      <w:r>
        <w:rPr>
          <w:rFonts w:hint="default"/>
        </w:rPr>
        <w:t>2、未经甲方事前书面赞同，乙方不得转托付第三方持有上述“代持股份”及其股东权益。</w:t>
      </w:r>
    </w:p>
    <w:p>
      <w:pPr>
        <w:pStyle w:val="6"/>
        <w:bidi w:val="0"/>
        <w:rPr>
          <w:rFonts w:hint="default"/>
        </w:rPr>
      </w:pPr>
      <w:r>
        <w:rPr>
          <w:rFonts w:hint="default"/>
        </w:rPr>
        <w:t>3、作为______________有限公司的名义股东，乙方许诺其所持有的______________有限公司股权遭到本协议内容的约束。</w:t>
      </w:r>
    </w:p>
    <w:p>
      <w:pPr>
        <w:pStyle w:val="6"/>
        <w:bidi w:val="0"/>
        <w:rPr>
          <w:rFonts w:hint="default"/>
        </w:rPr>
      </w:pPr>
      <w:r>
        <w:rPr>
          <w:rFonts w:hint="default"/>
        </w:rPr>
        <w:t>4、在未取得甲方书面授权的条件下，乙方不得对其所持有的“代持股份”及其一切收益进行转让、处置或设置任何方式的担保，也不得施行任何或许危害甲方利益的行为。</w:t>
      </w:r>
    </w:p>
    <w:p>
      <w:pPr>
        <w:pStyle w:val="6"/>
        <w:bidi w:val="0"/>
        <w:rPr>
          <w:rFonts w:hint="default"/>
        </w:rPr>
      </w:pPr>
      <w:r>
        <w:rPr>
          <w:rFonts w:hint="default"/>
        </w:rPr>
        <w:t>5、乙方许诺将其未来所收到的因“代持股份”所产生的任何悉数出资收益(包含现金股息、盈利或任何其他收益分配)均悉数转交给甲方，并许诺将在取得该等出资收益后3日内将该等出资收益划入甲方指定的银行账户或交给给甲方。假如乙方不能及时交给的，应向甲方支付等同于同期银行逾期借款利息之违约金。</w:t>
      </w:r>
    </w:p>
    <w:p>
      <w:pPr>
        <w:pStyle w:val="6"/>
        <w:bidi w:val="0"/>
        <w:rPr>
          <w:rFonts w:hint="default"/>
        </w:rPr>
      </w:pPr>
      <w:r>
        <w:rPr>
          <w:rFonts w:hint="default"/>
        </w:rPr>
        <w:t>6、在甲方拟向公司股东或股东以外的人转让“代持股份”时，乙方应供给必要的帮忙及便当。</w:t>
      </w:r>
    </w:p>
    <w:p>
      <w:pPr>
        <w:pStyle w:val="6"/>
        <w:bidi w:val="0"/>
        <w:rPr>
          <w:rFonts w:hint="default"/>
        </w:rPr>
      </w:pPr>
      <w:r>
        <w:rPr>
          <w:rFonts w:hint="default"/>
        </w:rPr>
        <w:t>7、乙方清晰知道，依照本协议约好所代持的股份，不归于自己个人和家庭财产规模，并现已将上述的状况清晰奉告自己的继承人。</w:t>
      </w:r>
    </w:p>
    <w:p>
      <w:pPr>
        <w:pStyle w:val="6"/>
        <w:bidi w:val="0"/>
        <w:rPr>
          <w:rFonts w:hint="default"/>
        </w:rPr>
      </w:pPr>
      <w:r>
        <w:rPr>
          <w:rFonts w:hint="default"/>
        </w:rPr>
        <w:t>五、托付持股费用</w:t>
      </w:r>
    </w:p>
    <w:p>
      <w:pPr>
        <w:pStyle w:val="6"/>
        <w:bidi w:val="0"/>
        <w:rPr>
          <w:rFonts w:hint="default"/>
        </w:rPr>
      </w:pPr>
      <w:r>
        <w:rPr>
          <w:rFonts w:hint="default"/>
        </w:rPr>
        <w:t>乙方许诺免费为甲方代持股份，不要求甲方向乙方支付托付持股费用。</w:t>
      </w:r>
    </w:p>
    <w:p>
      <w:pPr>
        <w:pStyle w:val="6"/>
        <w:bidi w:val="0"/>
        <w:rPr>
          <w:rFonts w:hint="default"/>
        </w:rPr>
      </w:pPr>
      <w:r>
        <w:rPr>
          <w:rFonts w:hint="default"/>
        </w:rPr>
        <w:t>六、保密条款</w:t>
      </w:r>
    </w:p>
    <w:p>
      <w:pPr>
        <w:pStyle w:val="6"/>
        <w:bidi w:val="0"/>
        <w:rPr>
          <w:rFonts w:hint="default"/>
        </w:rPr>
      </w:pPr>
      <w:r>
        <w:rPr>
          <w:rFonts w:hint="default"/>
        </w:rPr>
        <w:t>协议两边对本协议实行进程中所触摸或获悉的对方的任何商业信息均有保密责任，除非有显着的依据证明该等信息归于公知信息或许事前得到对方的书面授权。该等保密责任在本协议停止后依然持续有用。任一方因违背该等责任而给对方形成丢失的，均应当补偿对方的相应丢失。</w:t>
      </w:r>
    </w:p>
    <w:p>
      <w:pPr>
        <w:pStyle w:val="6"/>
        <w:bidi w:val="0"/>
        <w:rPr>
          <w:rFonts w:hint="default"/>
        </w:rPr>
      </w:pPr>
      <w:r>
        <w:rPr>
          <w:rFonts w:hint="default"/>
        </w:rPr>
        <w:t>七、争议的处理</w:t>
      </w:r>
    </w:p>
    <w:p>
      <w:pPr>
        <w:pStyle w:val="6"/>
        <w:bidi w:val="0"/>
        <w:rPr>
          <w:rFonts w:hint="default"/>
        </w:rPr>
      </w:pPr>
      <w:r>
        <w:rPr>
          <w:rFonts w:hint="default"/>
        </w:rPr>
        <w:t>凡因实行本协议所产生的争议，甲、乙两边应友爱洽谈处理，洽谈不能处理的，任一方均有权在 所在地法院提起诉讼。</w:t>
      </w:r>
    </w:p>
    <w:p>
      <w:pPr>
        <w:pStyle w:val="6"/>
        <w:bidi w:val="0"/>
        <w:rPr>
          <w:rFonts w:hint="default"/>
        </w:rPr>
      </w:pPr>
      <w:r>
        <w:rPr>
          <w:rFonts w:hint="default"/>
        </w:rPr>
        <w:t>八、其他事项</w:t>
      </w:r>
    </w:p>
    <w:p>
      <w:pPr>
        <w:pStyle w:val="6"/>
        <w:bidi w:val="0"/>
        <w:rPr>
          <w:rFonts w:hint="default"/>
        </w:rPr>
      </w:pPr>
      <w:r>
        <w:rPr>
          <w:rFonts w:hint="default"/>
        </w:rPr>
        <w:t>1、本协议一式_________份，协议两边各持_________份，具有平等法律效力。</w:t>
      </w:r>
    </w:p>
    <w:p>
      <w:pPr>
        <w:pStyle w:val="6"/>
        <w:bidi w:val="0"/>
        <w:rPr>
          <w:rFonts w:hint="default"/>
        </w:rPr>
      </w:pPr>
      <w:r>
        <w:rPr>
          <w:rFonts w:hint="default"/>
        </w:rPr>
        <w:t>2、本协议自甲、乙两边签字之日起收效。</w:t>
      </w:r>
    </w:p>
    <w:p>
      <w:pPr>
        <w:pStyle w:val="6"/>
        <w:bidi w:val="0"/>
        <w:rPr>
          <w:rFonts w:hint="default"/>
        </w:rPr>
      </w:pPr>
      <w:r>
        <w:rPr>
          <w:rFonts w:hint="default"/>
        </w:rPr>
        <w:t>甲方(签字)：</w:t>
      </w:r>
    </w:p>
    <w:p>
      <w:pPr>
        <w:pStyle w:val="6"/>
        <w:bidi w:val="0"/>
        <w:rPr>
          <w:rFonts w:hint="default"/>
        </w:rPr>
      </w:pPr>
      <w:r>
        <w:rPr>
          <w:rFonts w:hint="default"/>
        </w:rPr>
        <w:t>身份证号：</w:t>
      </w:r>
    </w:p>
    <w:p>
      <w:pPr>
        <w:pStyle w:val="6"/>
        <w:bidi w:val="0"/>
        <w:rPr>
          <w:rFonts w:hint="default"/>
        </w:rPr>
      </w:pPr>
      <w:r>
        <w:rPr>
          <w:rFonts w:hint="default"/>
        </w:rPr>
        <w:t>签定日期：_______年_______月_______日</w:t>
      </w:r>
    </w:p>
    <w:p>
      <w:pPr>
        <w:pStyle w:val="6"/>
        <w:bidi w:val="0"/>
        <w:rPr>
          <w:rFonts w:hint="default"/>
        </w:rPr>
      </w:pPr>
      <w:r>
        <w:rPr>
          <w:rFonts w:hint="default"/>
        </w:rPr>
        <w:t>乙方(签字)：</w:t>
      </w:r>
    </w:p>
    <w:p>
      <w:pPr>
        <w:pStyle w:val="6"/>
        <w:bidi w:val="0"/>
        <w:rPr>
          <w:rFonts w:hint="default"/>
        </w:rPr>
      </w:pPr>
      <w:r>
        <w:rPr>
          <w:rFonts w:hint="default"/>
        </w:rPr>
        <w:t>身份证号：</w:t>
      </w:r>
    </w:p>
    <w:p>
      <w:pPr>
        <w:pStyle w:val="6"/>
        <w:bidi w:val="0"/>
        <w:rPr>
          <w:rFonts w:hint="default"/>
        </w:rPr>
      </w:pPr>
      <w:r>
        <w:rPr>
          <w:rFonts w:hint="default"/>
        </w:rPr>
        <w:t>签定日期：_______年_______月_______日</w:t>
      </w:r>
      <w:bookmarkStart w:id="0" w:name="_GoBack"/>
      <w:bookmarkEnd w:id="0"/>
    </w:p>
    <w:p>
      <w:pPr>
        <w:pStyle w:val="6"/>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黑体">
    <w:panose1 w:val="020B0500000000000000"/>
    <w:charset w:val="86"/>
    <w:family w:val="auto"/>
    <w:pitch w:val="default"/>
    <w:sig w:usb0="30000083" w:usb1="2BDF3C10" w:usb2="00000016" w:usb3="00000000" w:csb0="602E0107"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B4F5D"/>
    <w:rsid w:val="1B4B4F5D"/>
    <w:rsid w:val="31B66E78"/>
    <w:rsid w:val="6C7E0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思源黑体"/>
    <w:basedOn w:val="1"/>
    <w:qFormat/>
    <w:uiPriority w:val="0"/>
    <w:pPr>
      <w:widowControl/>
      <w:jc w:val="left"/>
    </w:pPr>
    <w:rPr>
      <w:rFonts w:ascii="Arial" w:hAnsi="Arial" w:eastAsia="思源黑体"/>
      <w:sz w:val="24"/>
    </w:rPr>
  </w:style>
  <w:style w:type="paragraph" w:customStyle="1" w:styleId="6">
    <w:name w:val="仿宋&amp;Arial"/>
    <w:basedOn w:val="1"/>
    <w:uiPriority w:val="0"/>
    <w:pPr>
      <w:widowControl/>
      <w:spacing w:beforeAutospacing="1" w:afterAutospacing="1"/>
      <w:jc w:val="left"/>
    </w:pPr>
    <w:rPr>
      <w:rFonts w:ascii="Arial" w:hAnsi="Arial" w:eastAsia="仿宋"/>
      <w:kern w:val="0"/>
      <w:sz w:val="28"/>
      <w:szCs w:val="21"/>
      <w:lang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2021-06-20T08:27:00Z</dcterms:created>
  <dc:creator>Gnepre</dc:creator>
  <cp:lastModifiedBy>Gnepre</cp:lastModifiedBy>
  <dcterms:modified xsi:type="dcterms:W3CDTF">2021-06-20T08:28:03Z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