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bookmarkStart w:id="0" w:name="_GoBack"/>
      <w:r>
        <w:rPr>
          <w:rFonts w:hint="eastAsia"/>
          <w:b/>
          <w:bCs/>
          <w:sz w:val="36"/>
          <w:szCs w:val="36"/>
        </w:rPr>
        <w:t>白色简约风格港口工程施工招标文件范本</w:t>
      </w:r>
    </w:p>
    <w:bookmarkEnd w:id="0"/>
    <w:p>
      <w:pPr>
        <w:rPr>
          <w:rFonts w:hint="eastAsia"/>
        </w:rPr>
      </w:pPr>
      <w:r>
        <w:rPr>
          <w:rFonts w:hint="eastAsia"/>
        </w:rPr>
        <w:t>编号：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港口工程施工招标文件工程名称：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招标单位：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_________年____月____日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第一章　投标邀请书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（投标人全称）：_________________________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1、为兴建__________________工程，__________________（业主名称）决定（或委托我单位）对__________________（合同工程名称）工程施工进行招标。经资格预审合格，现邀请贵单位参加投标。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2、工程概况及招标范围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（1）工程概况：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（2）招标范围（或分标情况）：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（3）主要工程量：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（4）工期要求：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3、贵单位可凭本邀请书自_______年___月___日至_______年___月___日（法定节假日除外）到招标单位购买招标文件或查阅有关资料。招标文件每套收取工本费人民币_______元，不予退还。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4、贵单位在递交投标文件时，应同时出具一笔金额为人民币_______万元的投标保证。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5、现场考察定于_______年___月___日____时进行，届时请自行到__________________________（详细地址）集中。</w:t>
      </w:r>
    </w:p>
    <w:p>
      <w:pPr>
        <w:rPr>
          <w:rFonts w:hint="eastAsia"/>
        </w:rPr>
      </w:pPr>
    </w:p>
    <w:p>
      <w:r>
        <w:rPr>
          <w:rFonts w:hint="eastAsia"/>
        </w:rPr>
        <w:t>6、标前会议将于_______年___月___日____时在__________________________（详细地址）举行。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8E54E5"/>
    <w:rsid w:val="148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2021-09-22T09:00:00Z</dcterms:created>
  <dc:creator>Administrator</dc:creator>
  <cp:lastModifiedBy>Administrator</cp:lastModifiedBy>
  <dcterms:modified xsi:type="dcterms:W3CDTF">2021-09-22T09:00:24Z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4EB986F1E3B248B789EFA273079DB5B1</vt:lpwstr>
  </property>
</Properties>
</file>