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1376" w:rsidRPr="00BC79FC" w:rsidRDefault="00B51376" w:rsidP="00B51376">
      <w:pPr>
        <w:pStyle w:val="TOC"/>
        <w:jc w:val="center"/>
        <w:rPr>
          <w:rFonts w:ascii="微软雅黑" w:eastAsia="微软雅黑" w:hAnsi="微软雅黑"/>
          <w:color w:val="000000"/>
          <w:sz w:val="48"/>
          <w:szCs w:val="48"/>
          <w:lang w:val="zh-CN"/>
        </w:rPr>
      </w:pPr>
      <w:bookmarkStart w:id="0" w:name="_Toc214788021"/>
      <w:bookmarkStart w:id="1" w:name="_Toc214788228"/>
      <w:bookmarkStart w:id="2" w:name="_Toc214788328"/>
      <w:bookmarkStart w:id="3" w:name="_Toc215218472"/>
      <w:r w:rsidRPr="00BC79FC">
        <w:rPr>
          <w:rFonts w:ascii="微软雅黑" w:eastAsia="微软雅黑" w:hAnsi="微软雅黑" w:hint="eastAsia"/>
          <w:color w:val="000000"/>
          <w:sz w:val="48"/>
          <w:szCs w:val="48"/>
          <w:lang w:val="zh-CN"/>
        </w:rPr>
        <w:t>E-</w:t>
      </w:r>
      <w:r w:rsidR="00C2578D">
        <w:rPr>
          <w:rFonts w:ascii="微软雅黑" w:eastAsia="微软雅黑" w:hAnsi="微软雅黑" w:hint="eastAsia"/>
          <w:color w:val="000000"/>
          <w:sz w:val="48"/>
          <w:szCs w:val="48"/>
          <w:lang w:val="zh-CN"/>
        </w:rPr>
        <w:t>data</w:t>
      </w:r>
      <w:r w:rsidRPr="00BC79FC">
        <w:rPr>
          <w:rFonts w:ascii="微软雅黑" w:eastAsia="微软雅黑" w:hAnsi="微软雅黑" w:hint="eastAsia"/>
          <w:color w:val="000000"/>
          <w:sz w:val="48"/>
          <w:szCs w:val="48"/>
          <w:lang w:val="zh-CN"/>
        </w:rPr>
        <w:t>学习指南</w:t>
      </w:r>
    </w:p>
    <w:p w:rsidR="00B51376" w:rsidRPr="00BC79FC" w:rsidRDefault="00C2578D" w:rsidP="00C2578D">
      <w:pPr>
        <w:pStyle w:val="TOC"/>
        <w:tabs>
          <w:tab w:val="center" w:pos="4153"/>
          <w:tab w:val="left" w:pos="5700"/>
        </w:tabs>
        <w:rPr>
          <w:rFonts w:ascii="微软雅黑" w:eastAsia="微软雅黑" w:hAnsi="微软雅黑"/>
          <w:color w:val="000000"/>
          <w:sz w:val="36"/>
          <w:szCs w:val="36"/>
        </w:rPr>
      </w:pPr>
      <w:r>
        <w:rPr>
          <w:rFonts w:ascii="微软雅黑" w:eastAsia="微软雅黑" w:hAnsi="微软雅黑"/>
          <w:color w:val="000000"/>
          <w:sz w:val="36"/>
          <w:szCs w:val="36"/>
          <w:lang w:val="zh-CN"/>
        </w:rPr>
        <w:tab/>
      </w:r>
      <w:r w:rsidR="00B51376" w:rsidRPr="00BC79FC">
        <w:rPr>
          <w:rFonts w:ascii="微软雅黑" w:eastAsia="微软雅黑" w:hAnsi="微软雅黑"/>
          <w:color w:val="000000"/>
          <w:sz w:val="36"/>
          <w:szCs w:val="36"/>
          <w:lang w:val="zh-CN"/>
        </w:rPr>
        <w:t>目录</w:t>
      </w:r>
      <w:r>
        <w:rPr>
          <w:rFonts w:ascii="微软雅黑" w:eastAsia="微软雅黑" w:hAnsi="微软雅黑"/>
          <w:color w:val="000000"/>
          <w:sz w:val="36"/>
          <w:szCs w:val="36"/>
          <w:lang w:val="zh-CN"/>
        </w:rPr>
        <w:tab/>
      </w:r>
    </w:p>
    <w:p w:rsidR="009758CF" w:rsidRDefault="00CE1587">
      <w:pPr>
        <w:pStyle w:val="11"/>
        <w:tabs>
          <w:tab w:val="right" w:leader="dot" w:pos="8296"/>
        </w:tabs>
        <w:rPr>
          <w:rFonts w:asciiTheme="minorHAnsi" w:eastAsiaTheme="minorEastAsia" w:hAnsiTheme="minorHAnsi" w:cstheme="minorBidi"/>
          <w:noProof/>
        </w:rPr>
      </w:pPr>
      <w:r>
        <w:fldChar w:fldCharType="begin"/>
      </w:r>
      <w:r w:rsidR="00B51376">
        <w:instrText xml:space="preserve"> TOC \o "1-3" \h \z \u </w:instrText>
      </w:r>
      <w:r>
        <w:fldChar w:fldCharType="separate"/>
      </w:r>
      <w:hyperlink w:anchor="_Toc366356006" w:history="1">
        <w:r w:rsidR="009758CF" w:rsidRPr="001222E3">
          <w:rPr>
            <w:rStyle w:val="aa"/>
            <w:rFonts w:ascii="Times New Roman" w:hAnsi="宋体" w:hint="eastAsia"/>
            <w:noProof/>
          </w:rPr>
          <w:t>序言</w:t>
        </w:r>
        <w:r w:rsidR="009758CF">
          <w:rPr>
            <w:noProof/>
            <w:webHidden/>
          </w:rPr>
          <w:tab/>
        </w:r>
        <w:r w:rsidR="009758CF">
          <w:rPr>
            <w:noProof/>
            <w:webHidden/>
          </w:rPr>
          <w:fldChar w:fldCharType="begin"/>
        </w:r>
        <w:r w:rsidR="009758CF">
          <w:rPr>
            <w:noProof/>
            <w:webHidden/>
          </w:rPr>
          <w:instrText xml:space="preserve"> PAGEREF _Toc366356006 \h </w:instrText>
        </w:r>
        <w:r w:rsidR="009758CF">
          <w:rPr>
            <w:noProof/>
            <w:webHidden/>
          </w:rPr>
        </w:r>
        <w:r w:rsidR="009758CF">
          <w:rPr>
            <w:noProof/>
            <w:webHidden/>
          </w:rPr>
          <w:fldChar w:fldCharType="separate"/>
        </w:r>
        <w:r w:rsidR="009758CF">
          <w:rPr>
            <w:noProof/>
            <w:webHidden/>
          </w:rPr>
          <w:t>1</w:t>
        </w:r>
        <w:r w:rsidR="009758CF">
          <w:rPr>
            <w:noProof/>
            <w:webHidden/>
          </w:rPr>
          <w:fldChar w:fldCharType="end"/>
        </w:r>
      </w:hyperlink>
    </w:p>
    <w:p w:rsidR="009758CF" w:rsidRDefault="009758CF">
      <w:pPr>
        <w:pStyle w:val="11"/>
        <w:tabs>
          <w:tab w:val="left" w:pos="1260"/>
          <w:tab w:val="right" w:leader="dot" w:pos="8296"/>
        </w:tabs>
        <w:rPr>
          <w:rFonts w:asciiTheme="minorHAnsi" w:eastAsiaTheme="minorEastAsia" w:hAnsiTheme="minorHAnsi" w:cstheme="minorBidi"/>
          <w:noProof/>
        </w:rPr>
      </w:pPr>
      <w:hyperlink w:anchor="_Toc366356007" w:history="1">
        <w:r w:rsidRPr="001222E3">
          <w:rPr>
            <w:rStyle w:val="aa"/>
            <w:rFonts w:ascii="Times New Roman" w:hAnsi="Times New Roman" w:hint="eastAsia"/>
            <w:noProof/>
          </w:rPr>
          <w:t>第一章</w:t>
        </w:r>
        <w:r>
          <w:rPr>
            <w:rFonts w:asciiTheme="minorHAnsi" w:eastAsiaTheme="minorEastAsia" w:hAnsiTheme="minorHAnsi" w:cstheme="minorBidi"/>
            <w:noProof/>
          </w:rPr>
          <w:tab/>
        </w:r>
        <w:r w:rsidRPr="001222E3">
          <w:rPr>
            <w:rStyle w:val="aa"/>
            <w:rFonts w:ascii="Times New Roman" w:hAnsi="Times New Roman"/>
            <w:noProof/>
          </w:rPr>
          <w:t>E-data</w:t>
        </w:r>
        <w:r w:rsidRPr="001222E3">
          <w:rPr>
            <w:rStyle w:val="aa"/>
            <w:rFonts w:ascii="Times New Roman" w:hAnsi="宋体" w:hint="eastAsia"/>
            <w:noProof/>
          </w:rPr>
          <w:t>概述</w:t>
        </w:r>
        <w:r>
          <w:rPr>
            <w:noProof/>
            <w:webHidden/>
          </w:rPr>
          <w:tab/>
        </w:r>
        <w:r>
          <w:rPr>
            <w:noProof/>
            <w:webHidden/>
          </w:rPr>
          <w:fldChar w:fldCharType="begin"/>
        </w:r>
        <w:r>
          <w:rPr>
            <w:noProof/>
            <w:webHidden/>
          </w:rPr>
          <w:instrText xml:space="preserve"> PAGEREF _Toc366356007 \h </w:instrText>
        </w:r>
        <w:r>
          <w:rPr>
            <w:noProof/>
            <w:webHidden/>
          </w:rPr>
        </w:r>
        <w:r>
          <w:rPr>
            <w:noProof/>
            <w:webHidden/>
          </w:rPr>
          <w:fldChar w:fldCharType="separate"/>
        </w:r>
        <w:r>
          <w:rPr>
            <w:noProof/>
            <w:webHidden/>
          </w:rPr>
          <w:t>2</w:t>
        </w:r>
        <w:r>
          <w:rPr>
            <w:noProof/>
            <w:webHidden/>
          </w:rPr>
          <w:fldChar w:fldCharType="end"/>
        </w:r>
      </w:hyperlink>
    </w:p>
    <w:p w:rsidR="009758CF" w:rsidRDefault="009758CF">
      <w:pPr>
        <w:pStyle w:val="20"/>
        <w:tabs>
          <w:tab w:val="left" w:pos="1260"/>
        </w:tabs>
        <w:rPr>
          <w:rFonts w:asciiTheme="minorHAnsi" w:eastAsiaTheme="minorEastAsia" w:hAnsiTheme="minorHAnsi" w:cstheme="minorBidi"/>
          <w:noProof/>
        </w:rPr>
      </w:pPr>
      <w:hyperlink w:anchor="_Toc366356008" w:history="1">
        <w:r w:rsidRPr="001222E3">
          <w:rPr>
            <w:rStyle w:val="aa"/>
            <w:rFonts w:ascii="Times New Roman" w:hAnsi="Times New Roman"/>
            <w:noProof/>
          </w:rPr>
          <w:t>1.1</w:t>
        </w:r>
        <w:r>
          <w:rPr>
            <w:rFonts w:asciiTheme="minorHAnsi" w:eastAsiaTheme="minorEastAsia" w:hAnsiTheme="minorHAnsi" w:cstheme="minorBidi"/>
            <w:noProof/>
          </w:rPr>
          <w:tab/>
        </w:r>
        <w:r w:rsidRPr="001222E3">
          <w:rPr>
            <w:rStyle w:val="aa"/>
            <w:rFonts w:ascii="Times New Roman" w:hAnsi="宋体" w:hint="eastAsia"/>
            <w:noProof/>
          </w:rPr>
          <w:t>产生背景</w:t>
        </w:r>
        <w:r>
          <w:rPr>
            <w:noProof/>
            <w:webHidden/>
          </w:rPr>
          <w:tab/>
        </w:r>
        <w:r>
          <w:rPr>
            <w:noProof/>
            <w:webHidden/>
          </w:rPr>
          <w:fldChar w:fldCharType="begin"/>
        </w:r>
        <w:r>
          <w:rPr>
            <w:noProof/>
            <w:webHidden/>
          </w:rPr>
          <w:instrText xml:space="preserve"> PAGEREF _Toc366356008 \h </w:instrText>
        </w:r>
        <w:r>
          <w:rPr>
            <w:noProof/>
            <w:webHidden/>
          </w:rPr>
        </w:r>
        <w:r>
          <w:rPr>
            <w:noProof/>
            <w:webHidden/>
          </w:rPr>
          <w:fldChar w:fldCharType="separate"/>
        </w:r>
        <w:r>
          <w:rPr>
            <w:noProof/>
            <w:webHidden/>
          </w:rPr>
          <w:t>2</w:t>
        </w:r>
        <w:r>
          <w:rPr>
            <w:noProof/>
            <w:webHidden/>
          </w:rPr>
          <w:fldChar w:fldCharType="end"/>
        </w:r>
      </w:hyperlink>
    </w:p>
    <w:p w:rsidR="009758CF" w:rsidRDefault="009758CF">
      <w:pPr>
        <w:pStyle w:val="20"/>
        <w:tabs>
          <w:tab w:val="left" w:pos="1260"/>
        </w:tabs>
        <w:rPr>
          <w:rFonts w:asciiTheme="minorHAnsi" w:eastAsiaTheme="minorEastAsia" w:hAnsiTheme="minorHAnsi" w:cstheme="minorBidi"/>
          <w:noProof/>
        </w:rPr>
      </w:pPr>
      <w:hyperlink w:anchor="_Toc366356009" w:history="1">
        <w:r w:rsidRPr="001222E3">
          <w:rPr>
            <w:rStyle w:val="aa"/>
            <w:rFonts w:ascii="Times New Roman" w:hAnsi="Times New Roman"/>
            <w:noProof/>
          </w:rPr>
          <w:t>1.2</w:t>
        </w:r>
        <w:r>
          <w:rPr>
            <w:rFonts w:asciiTheme="minorHAnsi" w:eastAsiaTheme="minorEastAsia" w:hAnsiTheme="minorHAnsi" w:cstheme="minorBidi"/>
            <w:noProof/>
          </w:rPr>
          <w:tab/>
        </w:r>
        <w:r w:rsidRPr="001222E3">
          <w:rPr>
            <w:rStyle w:val="aa"/>
            <w:rFonts w:ascii="Times New Roman" w:hAnsi="宋体" w:hint="eastAsia"/>
            <w:noProof/>
          </w:rPr>
          <w:t>产品定义</w:t>
        </w:r>
        <w:r>
          <w:rPr>
            <w:noProof/>
            <w:webHidden/>
          </w:rPr>
          <w:tab/>
        </w:r>
        <w:r>
          <w:rPr>
            <w:noProof/>
            <w:webHidden/>
          </w:rPr>
          <w:fldChar w:fldCharType="begin"/>
        </w:r>
        <w:r>
          <w:rPr>
            <w:noProof/>
            <w:webHidden/>
          </w:rPr>
          <w:instrText xml:space="preserve"> PAGEREF _Toc366356009 \h </w:instrText>
        </w:r>
        <w:r>
          <w:rPr>
            <w:noProof/>
            <w:webHidden/>
          </w:rPr>
        </w:r>
        <w:r>
          <w:rPr>
            <w:noProof/>
            <w:webHidden/>
          </w:rPr>
          <w:fldChar w:fldCharType="separate"/>
        </w:r>
        <w:r>
          <w:rPr>
            <w:noProof/>
            <w:webHidden/>
          </w:rPr>
          <w:t>2</w:t>
        </w:r>
        <w:r>
          <w:rPr>
            <w:noProof/>
            <w:webHidden/>
          </w:rPr>
          <w:fldChar w:fldCharType="end"/>
        </w:r>
      </w:hyperlink>
    </w:p>
    <w:p w:rsidR="009758CF" w:rsidRDefault="009758CF">
      <w:pPr>
        <w:pStyle w:val="20"/>
        <w:tabs>
          <w:tab w:val="left" w:pos="1260"/>
        </w:tabs>
        <w:rPr>
          <w:rFonts w:asciiTheme="minorHAnsi" w:eastAsiaTheme="minorEastAsia" w:hAnsiTheme="minorHAnsi" w:cstheme="minorBidi"/>
          <w:noProof/>
        </w:rPr>
      </w:pPr>
      <w:hyperlink w:anchor="_Toc366356010" w:history="1">
        <w:r w:rsidRPr="001222E3">
          <w:rPr>
            <w:rStyle w:val="aa"/>
            <w:rFonts w:ascii="Times New Roman" w:hAnsi="Times New Roman"/>
            <w:noProof/>
          </w:rPr>
          <w:t>1.3</w:t>
        </w:r>
        <w:r>
          <w:rPr>
            <w:rFonts w:asciiTheme="minorHAnsi" w:eastAsiaTheme="minorEastAsia" w:hAnsiTheme="minorHAnsi" w:cstheme="minorBidi"/>
            <w:noProof/>
          </w:rPr>
          <w:tab/>
        </w:r>
        <w:r w:rsidRPr="001222E3">
          <w:rPr>
            <w:rStyle w:val="aa"/>
            <w:rFonts w:ascii="Times New Roman" w:hAnsi="宋体" w:hint="eastAsia"/>
            <w:noProof/>
          </w:rPr>
          <w:t>产品典型功能</w:t>
        </w:r>
        <w:r>
          <w:rPr>
            <w:noProof/>
            <w:webHidden/>
          </w:rPr>
          <w:tab/>
        </w:r>
        <w:r>
          <w:rPr>
            <w:noProof/>
            <w:webHidden/>
          </w:rPr>
          <w:fldChar w:fldCharType="begin"/>
        </w:r>
        <w:r>
          <w:rPr>
            <w:noProof/>
            <w:webHidden/>
          </w:rPr>
          <w:instrText xml:space="preserve"> PAGEREF _Toc366356010 \h </w:instrText>
        </w:r>
        <w:r>
          <w:rPr>
            <w:noProof/>
            <w:webHidden/>
          </w:rPr>
        </w:r>
        <w:r>
          <w:rPr>
            <w:noProof/>
            <w:webHidden/>
          </w:rPr>
          <w:fldChar w:fldCharType="separate"/>
        </w:r>
        <w:r>
          <w:rPr>
            <w:noProof/>
            <w:webHidden/>
          </w:rPr>
          <w:t>2</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11" w:history="1">
        <w:r w:rsidRPr="001222E3">
          <w:rPr>
            <w:rStyle w:val="aa"/>
            <w:rFonts w:ascii="Times New Roman" w:hAnsi="Times New Roman"/>
            <w:noProof/>
          </w:rPr>
          <w:t>1.3.1</w:t>
        </w:r>
        <w:r w:rsidRPr="001222E3">
          <w:rPr>
            <w:rStyle w:val="aa"/>
            <w:rFonts w:ascii="Times New Roman" w:hAnsi="宋体" w:hint="eastAsia"/>
            <w:noProof/>
          </w:rPr>
          <w:t>简单灵活的表单制作</w:t>
        </w:r>
        <w:r>
          <w:rPr>
            <w:noProof/>
            <w:webHidden/>
          </w:rPr>
          <w:tab/>
        </w:r>
        <w:r>
          <w:rPr>
            <w:noProof/>
            <w:webHidden/>
          </w:rPr>
          <w:fldChar w:fldCharType="begin"/>
        </w:r>
        <w:r>
          <w:rPr>
            <w:noProof/>
            <w:webHidden/>
          </w:rPr>
          <w:instrText xml:space="preserve"> PAGEREF _Toc366356011 \h </w:instrText>
        </w:r>
        <w:r>
          <w:rPr>
            <w:noProof/>
            <w:webHidden/>
          </w:rPr>
        </w:r>
        <w:r>
          <w:rPr>
            <w:noProof/>
            <w:webHidden/>
          </w:rPr>
          <w:fldChar w:fldCharType="separate"/>
        </w:r>
        <w:r>
          <w:rPr>
            <w:noProof/>
            <w:webHidden/>
          </w:rPr>
          <w:t>2</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12" w:history="1">
        <w:r w:rsidRPr="001222E3">
          <w:rPr>
            <w:rStyle w:val="aa"/>
            <w:rFonts w:ascii="Times New Roman" w:hAnsi="Times New Roman"/>
            <w:noProof/>
          </w:rPr>
          <w:t>1.3.2</w:t>
        </w:r>
        <w:r w:rsidRPr="001222E3">
          <w:rPr>
            <w:rStyle w:val="aa"/>
            <w:rFonts w:ascii="Times New Roman" w:hAnsi="宋体" w:hint="eastAsia"/>
            <w:noProof/>
          </w:rPr>
          <w:t>可视易用的流程设计</w:t>
        </w:r>
        <w:r>
          <w:rPr>
            <w:noProof/>
            <w:webHidden/>
          </w:rPr>
          <w:tab/>
        </w:r>
        <w:r>
          <w:rPr>
            <w:noProof/>
            <w:webHidden/>
          </w:rPr>
          <w:fldChar w:fldCharType="begin"/>
        </w:r>
        <w:r>
          <w:rPr>
            <w:noProof/>
            <w:webHidden/>
          </w:rPr>
          <w:instrText xml:space="preserve"> PAGEREF _Toc366356012 \h </w:instrText>
        </w:r>
        <w:r>
          <w:rPr>
            <w:noProof/>
            <w:webHidden/>
          </w:rPr>
        </w:r>
        <w:r>
          <w:rPr>
            <w:noProof/>
            <w:webHidden/>
          </w:rPr>
          <w:fldChar w:fldCharType="separate"/>
        </w:r>
        <w:r>
          <w:rPr>
            <w:noProof/>
            <w:webHidden/>
          </w:rPr>
          <w:t>3</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13" w:history="1">
        <w:r w:rsidRPr="001222E3">
          <w:rPr>
            <w:rStyle w:val="aa"/>
            <w:rFonts w:ascii="Times New Roman" w:hAnsi="Times New Roman"/>
            <w:noProof/>
          </w:rPr>
          <w:t>1.3.3</w:t>
        </w:r>
        <w:r w:rsidRPr="001222E3">
          <w:rPr>
            <w:rStyle w:val="aa"/>
            <w:rFonts w:ascii="Times New Roman" w:hAnsi="宋体" w:hint="eastAsia"/>
            <w:noProof/>
          </w:rPr>
          <w:t>灵活多样的统计报表</w:t>
        </w:r>
        <w:r>
          <w:rPr>
            <w:noProof/>
            <w:webHidden/>
          </w:rPr>
          <w:tab/>
        </w:r>
        <w:r>
          <w:rPr>
            <w:noProof/>
            <w:webHidden/>
          </w:rPr>
          <w:fldChar w:fldCharType="begin"/>
        </w:r>
        <w:r>
          <w:rPr>
            <w:noProof/>
            <w:webHidden/>
          </w:rPr>
          <w:instrText xml:space="preserve"> PAGEREF _Toc366356013 \h </w:instrText>
        </w:r>
        <w:r>
          <w:rPr>
            <w:noProof/>
            <w:webHidden/>
          </w:rPr>
        </w:r>
        <w:r>
          <w:rPr>
            <w:noProof/>
            <w:webHidden/>
          </w:rPr>
          <w:fldChar w:fldCharType="separate"/>
        </w:r>
        <w:r>
          <w:rPr>
            <w:noProof/>
            <w:webHidden/>
          </w:rPr>
          <w:t>3</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14" w:history="1">
        <w:r w:rsidRPr="001222E3">
          <w:rPr>
            <w:rStyle w:val="aa"/>
            <w:rFonts w:ascii="Times New Roman" w:hAnsi="Times New Roman"/>
            <w:noProof/>
          </w:rPr>
          <w:t>1.3.4</w:t>
        </w:r>
        <w:r w:rsidRPr="001222E3">
          <w:rPr>
            <w:rStyle w:val="aa"/>
            <w:rFonts w:ascii="Times New Roman" w:hAnsi="宋体" w:hint="eastAsia"/>
            <w:noProof/>
          </w:rPr>
          <w:t>与</w:t>
        </w:r>
        <w:r w:rsidRPr="001222E3">
          <w:rPr>
            <w:rStyle w:val="aa"/>
            <w:rFonts w:ascii="Times New Roman" w:hAnsi="Times New Roman"/>
            <w:noProof/>
          </w:rPr>
          <w:t>Excel</w:t>
        </w:r>
        <w:r w:rsidRPr="001222E3">
          <w:rPr>
            <w:rStyle w:val="aa"/>
            <w:rFonts w:ascii="Times New Roman" w:hAnsi="宋体" w:hint="eastAsia"/>
            <w:noProof/>
          </w:rPr>
          <w:t>兼容</w:t>
        </w:r>
        <w:r>
          <w:rPr>
            <w:noProof/>
            <w:webHidden/>
          </w:rPr>
          <w:tab/>
        </w:r>
        <w:r>
          <w:rPr>
            <w:noProof/>
            <w:webHidden/>
          </w:rPr>
          <w:fldChar w:fldCharType="begin"/>
        </w:r>
        <w:r>
          <w:rPr>
            <w:noProof/>
            <w:webHidden/>
          </w:rPr>
          <w:instrText xml:space="preserve"> PAGEREF _Toc366356014 \h </w:instrText>
        </w:r>
        <w:r>
          <w:rPr>
            <w:noProof/>
            <w:webHidden/>
          </w:rPr>
        </w:r>
        <w:r>
          <w:rPr>
            <w:noProof/>
            <w:webHidden/>
          </w:rPr>
          <w:fldChar w:fldCharType="separate"/>
        </w:r>
        <w:r>
          <w:rPr>
            <w:noProof/>
            <w:webHidden/>
          </w:rPr>
          <w:t>3</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15" w:history="1">
        <w:r w:rsidRPr="001222E3">
          <w:rPr>
            <w:rStyle w:val="aa"/>
            <w:rFonts w:ascii="Times New Roman" w:hAnsi="Times New Roman"/>
            <w:noProof/>
          </w:rPr>
          <w:t>1.3.5</w:t>
        </w:r>
        <w:r w:rsidRPr="001222E3">
          <w:rPr>
            <w:rStyle w:val="aa"/>
            <w:rFonts w:ascii="Times New Roman" w:hAnsi="宋体" w:hint="eastAsia"/>
            <w:noProof/>
          </w:rPr>
          <w:t>完全</w:t>
        </w:r>
        <w:r w:rsidRPr="001222E3">
          <w:rPr>
            <w:rStyle w:val="aa"/>
            <w:rFonts w:ascii="Times New Roman" w:hAnsi="Times New Roman"/>
            <w:noProof/>
          </w:rPr>
          <w:t>B/S</w:t>
        </w:r>
        <w:r w:rsidRPr="001222E3">
          <w:rPr>
            <w:rStyle w:val="aa"/>
            <w:rFonts w:ascii="Times New Roman" w:hAnsi="宋体" w:hint="eastAsia"/>
            <w:noProof/>
          </w:rPr>
          <w:t>应用</w:t>
        </w:r>
        <w:r>
          <w:rPr>
            <w:noProof/>
            <w:webHidden/>
          </w:rPr>
          <w:tab/>
        </w:r>
        <w:r>
          <w:rPr>
            <w:noProof/>
            <w:webHidden/>
          </w:rPr>
          <w:fldChar w:fldCharType="begin"/>
        </w:r>
        <w:r>
          <w:rPr>
            <w:noProof/>
            <w:webHidden/>
          </w:rPr>
          <w:instrText xml:space="preserve"> PAGEREF _Toc366356015 \h </w:instrText>
        </w:r>
        <w:r>
          <w:rPr>
            <w:noProof/>
            <w:webHidden/>
          </w:rPr>
        </w:r>
        <w:r>
          <w:rPr>
            <w:noProof/>
            <w:webHidden/>
          </w:rPr>
          <w:fldChar w:fldCharType="separate"/>
        </w:r>
        <w:r>
          <w:rPr>
            <w:noProof/>
            <w:webHidden/>
          </w:rPr>
          <w:t>3</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16" w:history="1">
        <w:r w:rsidRPr="001222E3">
          <w:rPr>
            <w:rStyle w:val="aa"/>
            <w:rFonts w:ascii="Times New Roman" w:hAnsi="Times New Roman"/>
            <w:noProof/>
          </w:rPr>
          <w:t>1.3.6</w:t>
        </w:r>
        <w:r w:rsidRPr="001222E3">
          <w:rPr>
            <w:rStyle w:val="aa"/>
            <w:rFonts w:ascii="Times New Roman" w:hAnsi="宋体" w:hint="eastAsia"/>
            <w:noProof/>
          </w:rPr>
          <w:t>可靠的安全机制</w:t>
        </w:r>
        <w:r>
          <w:rPr>
            <w:noProof/>
            <w:webHidden/>
          </w:rPr>
          <w:tab/>
        </w:r>
        <w:r>
          <w:rPr>
            <w:noProof/>
            <w:webHidden/>
          </w:rPr>
          <w:fldChar w:fldCharType="begin"/>
        </w:r>
        <w:r>
          <w:rPr>
            <w:noProof/>
            <w:webHidden/>
          </w:rPr>
          <w:instrText xml:space="preserve"> PAGEREF _Toc366356016 \h </w:instrText>
        </w:r>
        <w:r>
          <w:rPr>
            <w:noProof/>
            <w:webHidden/>
          </w:rPr>
        </w:r>
        <w:r>
          <w:rPr>
            <w:noProof/>
            <w:webHidden/>
          </w:rPr>
          <w:fldChar w:fldCharType="separate"/>
        </w:r>
        <w:r>
          <w:rPr>
            <w:noProof/>
            <w:webHidden/>
          </w:rPr>
          <w:t>4</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17" w:history="1">
        <w:r w:rsidRPr="001222E3">
          <w:rPr>
            <w:rStyle w:val="aa"/>
            <w:rFonts w:ascii="Times New Roman" w:hAnsi="Times New Roman"/>
            <w:noProof/>
          </w:rPr>
          <w:t>1.3.7</w:t>
        </w:r>
        <w:r w:rsidRPr="001222E3">
          <w:rPr>
            <w:rStyle w:val="aa"/>
            <w:rFonts w:hint="eastAsia"/>
            <w:noProof/>
          </w:rPr>
          <w:t>强大的表单打印功能</w:t>
        </w:r>
        <w:r>
          <w:rPr>
            <w:noProof/>
            <w:webHidden/>
          </w:rPr>
          <w:tab/>
        </w:r>
        <w:r>
          <w:rPr>
            <w:noProof/>
            <w:webHidden/>
          </w:rPr>
          <w:fldChar w:fldCharType="begin"/>
        </w:r>
        <w:r>
          <w:rPr>
            <w:noProof/>
            <w:webHidden/>
          </w:rPr>
          <w:instrText xml:space="preserve"> PAGEREF _Toc366356017 \h </w:instrText>
        </w:r>
        <w:r>
          <w:rPr>
            <w:noProof/>
            <w:webHidden/>
          </w:rPr>
        </w:r>
        <w:r>
          <w:rPr>
            <w:noProof/>
            <w:webHidden/>
          </w:rPr>
          <w:fldChar w:fldCharType="separate"/>
        </w:r>
        <w:r>
          <w:rPr>
            <w:noProof/>
            <w:webHidden/>
          </w:rPr>
          <w:t>4</w:t>
        </w:r>
        <w:r>
          <w:rPr>
            <w:noProof/>
            <w:webHidden/>
          </w:rPr>
          <w:fldChar w:fldCharType="end"/>
        </w:r>
      </w:hyperlink>
    </w:p>
    <w:p w:rsidR="009758CF" w:rsidRDefault="009758CF">
      <w:pPr>
        <w:pStyle w:val="11"/>
        <w:tabs>
          <w:tab w:val="left" w:pos="1260"/>
          <w:tab w:val="right" w:leader="dot" w:pos="8296"/>
        </w:tabs>
        <w:rPr>
          <w:rFonts w:asciiTheme="minorHAnsi" w:eastAsiaTheme="minorEastAsia" w:hAnsiTheme="minorHAnsi" w:cstheme="minorBidi"/>
          <w:noProof/>
        </w:rPr>
      </w:pPr>
      <w:hyperlink w:anchor="_Toc366356018" w:history="1">
        <w:r w:rsidRPr="001222E3">
          <w:rPr>
            <w:rStyle w:val="aa"/>
            <w:rFonts w:ascii="Times New Roman" w:hAnsi="Times New Roman" w:hint="eastAsia"/>
            <w:noProof/>
          </w:rPr>
          <w:t>第二章</w:t>
        </w:r>
        <w:r>
          <w:rPr>
            <w:rFonts w:asciiTheme="minorHAnsi" w:eastAsiaTheme="minorEastAsia" w:hAnsiTheme="minorHAnsi" w:cstheme="minorBidi"/>
            <w:noProof/>
          </w:rPr>
          <w:tab/>
        </w:r>
        <w:r w:rsidRPr="001222E3">
          <w:rPr>
            <w:rStyle w:val="aa"/>
            <w:rFonts w:ascii="Times New Roman" w:hAnsi="宋体" w:hint="eastAsia"/>
            <w:noProof/>
          </w:rPr>
          <w:t>软件安装</w:t>
        </w:r>
        <w:r>
          <w:rPr>
            <w:noProof/>
            <w:webHidden/>
          </w:rPr>
          <w:tab/>
        </w:r>
        <w:r>
          <w:rPr>
            <w:noProof/>
            <w:webHidden/>
          </w:rPr>
          <w:fldChar w:fldCharType="begin"/>
        </w:r>
        <w:r>
          <w:rPr>
            <w:noProof/>
            <w:webHidden/>
          </w:rPr>
          <w:instrText xml:space="preserve"> PAGEREF _Toc366356018 \h </w:instrText>
        </w:r>
        <w:r>
          <w:rPr>
            <w:noProof/>
            <w:webHidden/>
          </w:rPr>
        </w:r>
        <w:r>
          <w:rPr>
            <w:noProof/>
            <w:webHidden/>
          </w:rPr>
          <w:fldChar w:fldCharType="separate"/>
        </w:r>
        <w:r>
          <w:rPr>
            <w:noProof/>
            <w:webHidden/>
          </w:rPr>
          <w:t>5</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19" w:history="1">
        <w:r w:rsidRPr="001222E3">
          <w:rPr>
            <w:rStyle w:val="aa"/>
            <w:noProof/>
          </w:rPr>
          <w:t xml:space="preserve">2.1 </w:t>
        </w:r>
        <w:r w:rsidRPr="001222E3">
          <w:rPr>
            <w:rStyle w:val="aa"/>
            <w:rFonts w:hint="eastAsia"/>
            <w:noProof/>
          </w:rPr>
          <w:t>安装</w:t>
        </w:r>
        <w:r w:rsidRPr="001222E3">
          <w:rPr>
            <w:rStyle w:val="aa"/>
            <w:noProof/>
          </w:rPr>
          <w:t>E-data</w:t>
        </w:r>
        <w:r>
          <w:rPr>
            <w:noProof/>
            <w:webHidden/>
          </w:rPr>
          <w:tab/>
        </w:r>
        <w:r>
          <w:rPr>
            <w:noProof/>
            <w:webHidden/>
          </w:rPr>
          <w:fldChar w:fldCharType="begin"/>
        </w:r>
        <w:r>
          <w:rPr>
            <w:noProof/>
            <w:webHidden/>
          </w:rPr>
          <w:instrText xml:space="preserve"> PAGEREF _Toc366356019 \h </w:instrText>
        </w:r>
        <w:r>
          <w:rPr>
            <w:noProof/>
            <w:webHidden/>
          </w:rPr>
        </w:r>
        <w:r>
          <w:rPr>
            <w:noProof/>
            <w:webHidden/>
          </w:rPr>
          <w:fldChar w:fldCharType="separate"/>
        </w:r>
        <w:r>
          <w:rPr>
            <w:noProof/>
            <w:webHidden/>
          </w:rPr>
          <w:t>5</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20" w:history="1">
        <w:r w:rsidRPr="001222E3">
          <w:rPr>
            <w:rStyle w:val="aa"/>
            <w:rFonts w:ascii="Times New Roman" w:hAnsi="Times New Roman"/>
            <w:noProof/>
          </w:rPr>
          <w:t xml:space="preserve">2.1.1 </w:t>
        </w:r>
        <w:r w:rsidRPr="001222E3">
          <w:rPr>
            <w:rStyle w:val="aa"/>
            <w:rFonts w:ascii="Times New Roman" w:hAnsi="宋体" w:hint="eastAsia"/>
            <w:noProof/>
          </w:rPr>
          <w:t>软件环境</w:t>
        </w:r>
        <w:r>
          <w:rPr>
            <w:noProof/>
            <w:webHidden/>
          </w:rPr>
          <w:tab/>
        </w:r>
        <w:r>
          <w:rPr>
            <w:noProof/>
            <w:webHidden/>
          </w:rPr>
          <w:fldChar w:fldCharType="begin"/>
        </w:r>
        <w:r>
          <w:rPr>
            <w:noProof/>
            <w:webHidden/>
          </w:rPr>
          <w:instrText xml:space="preserve"> PAGEREF _Toc366356020 \h </w:instrText>
        </w:r>
        <w:r>
          <w:rPr>
            <w:noProof/>
            <w:webHidden/>
          </w:rPr>
        </w:r>
        <w:r>
          <w:rPr>
            <w:noProof/>
            <w:webHidden/>
          </w:rPr>
          <w:fldChar w:fldCharType="separate"/>
        </w:r>
        <w:r>
          <w:rPr>
            <w:noProof/>
            <w:webHidden/>
          </w:rPr>
          <w:t>5</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21" w:history="1">
        <w:r w:rsidRPr="001222E3">
          <w:rPr>
            <w:rStyle w:val="aa"/>
            <w:rFonts w:ascii="Times New Roman" w:hAnsi="Times New Roman"/>
            <w:noProof/>
          </w:rPr>
          <w:t xml:space="preserve">2.1.2 </w:t>
        </w:r>
        <w:r w:rsidRPr="001222E3">
          <w:rPr>
            <w:rStyle w:val="aa"/>
            <w:rFonts w:ascii="Times New Roman" w:hAnsi="宋体" w:hint="eastAsia"/>
            <w:noProof/>
          </w:rPr>
          <w:t>硬件环境</w:t>
        </w:r>
        <w:r>
          <w:rPr>
            <w:noProof/>
            <w:webHidden/>
          </w:rPr>
          <w:tab/>
        </w:r>
        <w:r>
          <w:rPr>
            <w:noProof/>
            <w:webHidden/>
          </w:rPr>
          <w:fldChar w:fldCharType="begin"/>
        </w:r>
        <w:r>
          <w:rPr>
            <w:noProof/>
            <w:webHidden/>
          </w:rPr>
          <w:instrText xml:space="preserve"> PAGEREF _Toc366356021 \h </w:instrText>
        </w:r>
        <w:r>
          <w:rPr>
            <w:noProof/>
            <w:webHidden/>
          </w:rPr>
        </w:r>
        <w:r>
          <w:rPr>
            <w:noProof/>
            <w:webHidden/>
          </w:rPr>
          <w:fldChar w:fldCharType="separate"/>
        </w:r>
        <w:r>
          <w:rPr>
            <w:noProof/>
            <w:webHidden/>
          </w:rPr>
          <w:t>5</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22" w:history="1">
        <w:r w:rsidRPr="001222E3">
          <w:rPr>
            <w:rStyle w:val="aa"/>
            <w:rFonts w:ascii="Times New Roman" w:hAnsi="Times New Roman"/>
            <w:noProof/>
          </w:rPr>
          <w:t xml:space="preserve">2.1.3 </w:t>
        </w:r>
        <w:r w:rsidRPr="001222E3">
          <w:rPr>
            <w:rStyle w:val="aa"/>
            <w:rFonts w:ascii="Times New Roman" w:hAnsi="宋体" w:hint="eastAsia"/>
            <w:noProof/>
          </w:rPr>
          <w:t>安装</w:t>
        </w:r>
        <w:r w:rsidRPr="001222E3">
          <w:rPr>
            <w:rStyle w:val="aa"/>
            <w:rFonts w:ascii="Times New Roman" w:hAnsi="Times New Roman"/>
            <w:noProof/>
          </w:rPr>
          <w:t>E-data</w:t>
        </w:r>
        <w:r w:rsidRPr="001222E3">
          <w:rPr>
            <w:rStyle w:val="aa"/>
            <w:rFonts w:ascii="Times New Roman" w:hAnsi="宋体" w:hint="eastAsia"/>
            <w:noProof/>
          </w:rPr>
          <w:t>软件</w:t>
        </w:r>
        <w:r>
          <w:rPr>
            <w:noProof/>
            <w:webHidden/>
          </w:rPr>
          <w:tab/>
        </w:r>
        <w:r>
          <w:rPr>
            <w:noProof/>
            <w:webHidden/>
          </w:rPr>
          <w:fldChar w:fldCharType="begin"/>
        </w:r>
        <w:r>
          <w:rPr>
            <w:noProof/>
            <w:webHidden/>
          </w:rPr>
          <w:instrText xml:space="preserve"> PAGEREF _Toc366356022 \h </w:instrText>
        </w:r>
        <w:r>
          <w:rPr>
            <w:noProof/>
            <w:webHidden/>
          </w:rPr>
        </w:r>
        <w:r>
          <w:rPr>
            <w:noProof/>
            <w:webHidden/>
          </w:rPr>
          <w:fldChar w:fldCharType="separate"/>
        </w:r>
        <w:r>
          <w:rPr>
            <w:noProof/>
            <w:webHidden/>
          </w:rPr>
          <w:t>6</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23" w:history="1">
        <w:r w:rsidRPr="001222E3">
          <w:rPr>
            <w:rStyle w:val="aa"/>
            <w:rFonts w:ascii="Times New Roman" w:hAnsi="Times New Roman"/>
            <w:noProof/>
          </w:rPr>
          <w:t xml:space="preserve">2.1.4 </w:t>
        </w:r>
        <w:r w:rsidRPr="001222E3">
          <w:rPr>
            <w:rStyle w:val="aa"/>
            <w:rFonts w:ascii="Times New Roman" w:hAnsi="宋体" w:hint="eastAsia"/>
            <w:noProof/>
          </w:rPr>
          <w:t>安装和检查所需的其它软件</w:t>
        </w:r>
        <w:r>
          <w:rPr>
            <w:noProof/>
            <w:webHidden/>
          </w:rPr>
          <w:tab/>
        </w:r>
        <w:r>
          <w:rPr>
            <w:noProof/>
            <w:webHidden/>
          </w:rPr>
          <w:fldChar w:fldCharType="begin"/>
        </w:r>
        <w:r>
          <w:rPr>
            <w:noProof/>
            <w:webHidden/>
          </w:rPr>
          <w:instrText xml:space="preserve"> PAGEREF _Toc366356023 \h </w:instrText>
        </w:r>
        <w:r>
          <w:rPr>
            <w:noProof/>
            <w:webHidden/>
          </w:rPr>
        </w:r>
        <w:r>
          <w:rPr>
            <w:noProof/>
            <w:webHidden/>
          </w:rPr>
          <w:fldChar w:fldCharType="separate"/>
        </w:r>
        <w:r>
          <w:rPr>
            <w:noProof/>
            <w:webHidden/>
          </w:rPr>
          <w:t>15</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24" w:history="1">
        <w:r w:rsidRPr="001222E3">
          <w:rPr>
            <w:rStyle w:val="aa"/>
            <w:rFonts w:ascii="Times New Roman" w:hAnsi="Times New Roman"/>
            <w:noProof/>
          </w:rPr>
          <w:t xml:space="preserve">2.1.5 </w:t>
        </w:r>
        <w:r w:rsidRPr="001222E3">
          <w:rPr>
            <w:rStyle w:val="aa"/>
            <w:rFonts w:ascii="Times New Roman" w:hAnsi="宋体" w:hint="eastAsia"/>
            <w:noProof/>
          </w:rPr>
          <w:t>卸载</w:t>
        </w:r>
        <w:r>
          <w:rPr>
            <w:noProof/>
            <w:webHidden/>
          </w:rPr>
          <w:tab/>
        </w:r>
        <w:r>
          <w:rPr>
            <w:noProof/>
            <w:webHidden/>
          </w:rPr>
          <w:fldChar w:fldCharType="begin"/>
        </w:r>
        <w:r>
          <w:rPr>
            <w:noProof/>
            <w:webHidden/>
          </w:rPr>
          <w:instrText xml:space="preserve"> PAGEREF _Toc366356024 \h </w:instrText>
        </w:r>
        <w:r>
          <w:rPr>
            <w:noProof/>
            <w:webHidden/>
          </w:rPr>
        </w:r>
        <w:r>
          <w:rPr>
            <w:noProof/>
            <w:webHidden/>
          </w:rPr>
          <w:fldChar w:fldCharType="separate"/>
        </w:r>
        <w:r>
          <w:rPr>
            <w:noProof/>
            <w:webHidden/>
          </w:rPr>
          <w:t>22</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25" w:history="1">
        <w:r w:rsidRPr="001222E3">
          <w:rPr>
            <w:rStyle w:val="aa"/>
            <w:rFonts w:ascii="Times New Roman" w:hAnsi="Times New Roman"/>
            <w:noProof/>
          </w:rPr>
          <w:t xml:space="preserve">2.2 </w:t>
        </w:r>
        <w:r w:rsidRPr="001222E3">
          <w:rPr>
            <w:rStyle w:val="aa"/>
            <w:rFonts w:ascii="Times New Roman" w:hAnsi="宋体" w:hint="eastAsia"/>
            <w:noProof/>
          </w:rPr>
          <w:t>认识</w:t>
        </w:r>
        <w:r w:rsidRPr="001222E3">
          <w:rPr>
            <w:rStyle w:val="aa"/>
            <w:rFonts w:ascii="Times New Roman" w:hAnsi="Times New Roman"/>
            <w:noProof/>
          </w:rPr>
          <w:t>E-data</w:t>
        </w:r>
        <w:r w:rsidRPr="001222E3">
          <w:rPr>
            <w:rStyle w:val="aa"/>
            <w:rFonts w:ascii="Times New Roman" w:hAnsi="宋体" w:hint="eastAsia"/>
            <w:noProof/>
          </w:rPr>
          <w:t>产品的家庭成员</w:t>
        </w:r>
        <w:r>
          <w:rPr>
            <w:noProof/>
            <w:webHidden/>
          </w:rPr>
          <w:tab/>
        </w:r>
        <w:r>
          <w:rPr>
            <w:noProof/>
            <w:webHidden/>
          </w:rPr>
          <w:fldChar w:fldCharType="begin"/>
        </w:r>
        <w:r>
          <w:rPr>
            <w:noProof/>
            <w:webHidden/>
          </w:rPr>
          <w:instrText xml:space="preserve"> PAGEREF _Toc366356025 \h </w:instrText>
        </w:r>
        <w:r>
          <w:rPr>
            <w:noProof/>
            <w:webHidden/>
          </w:rPr>
        </w:r>
        <w:r>
          <w:rPr>
            <w:noProof/>
            <w:webHidden/>
          </w:rPr>
          <w:fldChar w:fldCharType="separate"/>
        </w:r>
        <w:r>
          <w:rPr>
            <w:noProof/>
            <w:webHidden/>
          </w:rPr>
          <w:t>23</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26" w:history="1">
        <w:r w:rsidRPr="001222E3">
          <w:rPr>
            <w:rStyle w:val="aa"/>
            <w:rFonts w:ascii="Times New Roman" w:hAnsi="Times New Roman"/>
            <w:noProof/>
          </w:rPr>
          <w:t xml:space="preserve">2.2.1 </w:t>
        </w:r>
        <w:r w:rsidRPr="001222E3">
          <w:rPr>
            <w:rStyle w:val="aa"/>
            <w:rFonts w:ascii="Times New Roman" w:hAnsi="宋体" w:hint="eastAsia"/>
            <w:noProof/>
          </w:rPr>
          <w:t>运行</w:t>
        </w:r>
        <w:r w:rsidRPr="001222E3">
          <w:rPr>
            <w:rStyle w:val="aa"/>
            <w:rFonts w:ascii="Times New Roman" w:hAnsi="Times New Roman"/>
            <w:noProof/>
          </w:rPr>
          <w:t>E-data</w:t>
        </w:r>
        <w:r w:rsidRPr="001222E3">
          <w:rPr>
            <w:rStyle w:val="aa"/>
            <w:rFonts w:ascii="Times New Roman" w:hAnsi="宋体" w:hint="eastAsia"/>
            <w:noProof/>
          </w:rPr>
          <w:t>设计器</w:t>
        </w:r>
        <w:r>
          <w:rPr>
            <w:noProof/>
            <w:webHidden/>
          </w:rPr>
          <w:tab/>
        </w:r>
        <w:r>
          <w:rPr>
            <w:noProof/>
            <w:webHidden/>
          </w:rPr>
          <w:fldChar w:fldCharType="begin"/>
        </w:r>
        <w:r>
          <w:rPr>
            <w:noProof/>
            <w:webHidden/>
          </w:rPr>
          <w:instrText xml:space="preserve"> PAGEREF _Toc366356026 \h </w:instrText>
        </w:r>
        <w:r>
          <w:rPr>
            <w:noProof/>
            <w:webHidden/>
          </w:rPr>
        </w:r>
        <w:r>
          <w:rPr>
            <w:noProof/>
            <w:webHidden/>
          </w:rPr>
          <w:fldChar w:fldCharType="separate"/>
        </w:r>
        <w:r>
          <w:rPr>
            <w:noProof/>
            <w:webHidden/>
          </w:rPr>
          <w:t>23</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27" w:history="1">
        <w:r w:rsidRPr="001222E3">
          <w:rPr>
            <w:rStyle w:val="aa"/>
            <w:noProof/>
          </w:rPr>
          <w:t xml:space="preserve">2.2.2 </w:t>
        </w:r>
        <w:r w:rsidRPr="001222E3">
          <w:rPr>
            <w:rStyle w:val="aa"/>
            <w:rFonts w:hAnsi="宋体" w:hint="eastAsia"/>
            <w:noProof/>
          </w:rPr>
          <w:t>运行</w:t>
        </w:r>
        <w:r w:rsidRPr="001222E3">
          <w:rPr>
            <w:rStyle w:val="aa"/>
            <w:noProof/>
          </w:rPr>
          <w:t>E-data</w:t>
        </w:r>
        <w:r w:rsidRPr="001222E3">
          <w:rPr>
            <w:rStyle w:val="aa"/>
            <w:rFonts w:hAnsi="宋体" w:hint="eastAsia"/>
            <w:noProof/>
          </w:rPr>
          <w:t>业务平台</w:t>
        </w:r>
        <w:r>
          <w:rPr>
            <w:noProof/>
            <w:webHidden/>
          </w:rPr>
          <w:tab/>
        </w:r>
        <w:r>
          <w:rPr>
            <w:noProof/>
            <w:webHidden/>
          </w:rPr>
          <w:fldChar w:fldCharType="begin"/>
        </w:r>
        <w:r>
          <w:rPr>
            <w:noProof/>
            <w:webHidden/>
          </w:rPr>
          <w:instrText xml:space="preserve"> PAGEREF _Toc366356027 \h </w:instrText>
        </w:r>
        <w:r>
          <w:rPr>
            <w:noProof/>
            <w:webHidden/>
          </w:rPr>
        </w:r>
        <w:r>
          <w:rPr>
            <w:noProof/>
            <w:webHidden/>
          </w:rPr>
          <w:fldChar w:fldCharType="separate"/>
        </w:r>
        <w:r>
          <w:rPr>
            <w:noProof/>
            <w:webHidden/>
          </w:rPr>
          <w:t>24</w:t>
        </w:r>
        <w:r>
          <w:rPr>
            <w:noProof/>
            <w:webHidden/>
          </w:rPr>
          <w:fldChar w:fldCharType="end"/>
        </w:r>
      </w:hyperlink>
    </w:p>
    <w:p w:rsidR="009758CF" w:rsidRDefault="009758CF">
      <w:pPr>
        <w:pStyle w:val="11"/>
        <w:tabs>
          <w:tab w:val="left" w:pos="1260"/>
          <w:tab w:val="right" w:leader="dot" w:pos="8296"/>
        </w:tabs>
        <w:rPr>
          <w:rFonts w:asciiTheme="minorHAnsi" w:eastAsiaTheme="minorEastAsia" w:hAnsiTheme="minorHAnsi" w:cstheme="minorBidi"/>
          <w:noProof/>
        </w:rPr>
      </w:pPr>
      <w:hyperlink w:anchor="_Toc366356028" w:history="1">
        <w:r w:rsidRPr="001222E3">
          <w:rPr>
            <w:rStyle w:val="aa"/>
            <w:rFonts w:ascii="Times New Roman" w:hAnsi="Times New Roman" w:hint="eastAsia"/>
            <w:noProof/>
          </w:rPr>
          <w:t>第三章</w:t>
        </w:r>
        <w:r>
          <w:rPr>
            <w:rFonts w:asciiTheme="minorHAnsi" w:eastAsiaTheme="minorEastAsia" w:hAnsiTheme="minorHAnsi" w:cstheme="minorBidi"/>
            <w:noProof/>
          </w:rPr>
          <w:tab/>
        </w:r>
        <w:r w:rsidRPr="001222E3">
          <w:rPr>
            <w:rStyle w:val="aa"/>
            <w:rFonts w:ascii="Times New Roman" w:hAnsi="宋体" w:hint="eastAsia"/>
            <w:noProof/>
          </w:rPr>
          <w:t>利用</w:t>
        </w:r>
        <w:r w:rsidRPr="001222E3">
          <w:rPr>
            <w:rStyle w:val="aa"/>
            <w:rFonts w:ascii="Times New Roman" w:hAnsi="Times New Roman"/>
            <w:noProof/>
          </w:rPr>
          <w:t>E-data</w:t>
        </w:r>
        <w:r w:rsidRPr="001222E3">
          <w:rPr>
            <w:rStyle w:val="aa"/>
            <w:rFonts w:ascii="Times New Roman" w:hAnsi="宋体" w:hint="eastAsia"/>
            <w:noProof/>
          </w:rPr>
          <w:t>开发业务系统的主流程</w:t>
        </w:r>
        <w:r>
          <w:rPr>
            <w:noProof/>
            <w:webHidden/>
          </w:rPr>
          <w:tab/>
        </w:r>
        <w:r>
          <w:rPr>
            <w:noProof/>
            <w:webHidden/>
          </w:rPr>
          <w:fldChar w:fldCharType="begin"/>
        </w:r>
        <w:r>
          <w:rPr>
            <w:noProof/>
            <w:webHidden/>
          </w:rPr>
          <w:instrText xml:space="preserve"> PAGEREF _Toc366356028 \h </w:instrText>
        </w:r>
        <w:r>
          <w:rPr>
            <w:noProof/>
            <w:webHidden/>
          </w:rPr>
        </w:r>
        <w:r>
          <w:rPr>
            <w:noProof/>
            <w:webHidden/>
          </w:rPr>
          <w:fldChar w:fldCharType="separate"/>
        </w:r>
        <w:r>
          <w:rPr>
            <w:noProof/>
            <w:webHidden/>
          </w:rPr>
          <w:t>25</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29" w:history="1">
        <w:r w:rsidRPr="001222E3">
          <w:rPr>
            <w:rStyle w:val="aa"/>
            <w:rFonts w:ascii="Times New Roman" w:hAnsi="Times New Roman"/>
            <w:noProof/>
          </w:rPr>
          <w:t xml:space="preserve">3.1 </w:t>
        </w:r>
        <w:r w:rsidRPr="001222E3">
          <w:rPr>
            <w:rStyle w:val="aa"/>
            <w:rFonts w:ascii="Times New Roman" w:hAnsi="宋体" w:hint="eastAsia"/>
            <w:noProof/>
          </w:rPr>
          <w:t>利用</w:t>
        </w:r>
        <w:r w:rsidRPr="001222E3">
          <w:rPr>
            <w:rStyle w:val="aa"/>
            <w:rFonts w:ascii="Times New Roman" w:hAnsi="Times New Roman"/>
            <w:noProof/>
          </w:rPr>
          <w:t>E-data</w:t>
        </w:r>
        <w:r w:rsidRPr="001222E3">
          <w:rPr>
            <w:rStyle w:val="aa"/>
            <w:rFonts w:ascii="Times New Roman" w:hAnsi="宋体" w:hint="eastAsia"/>
            <w:noProof/>
          </w:rPr>
          <w:t>开发业务系统的主流程</w:t>
        </w:r>
        <w:r>
          <w:rPr>
            <w:noProof/>
            <w:webHidden/>
          </w:rPr>
          <w:tab/>
        </w:r>
        <w:r>
          <w:rPr>
            <w:noProof/>
            <w:webHidden/>
          </w:rPr>
          <w:fldChar w:fldCharType="begin"/>
        </w:r>
        <w:r>
          <w:rPr>
            <w:noProof/>
            <w:webHidden/>
          </w:rPr>
          <w:instrText xml:space="preserve"> PAGEREF _Toc366356029 \h </w:instrText>
        </w:r>
        <w:r>
          <w:rPr>
            <w:noProof/>
            <w:webHidden/>
          </w:rPr>
        </w:r>
        <w:r>
          <w:rPr>
            <w:noProof/>
            <w:webHidden/>
          </w:rPr>
          <w:fldChar w:fldCharType="separate"/>
        </w:r>
        <w:r>
          <w:rPr>
            <w:noProof/>
            <w:webHidden/>
          </w:rPr>
          <w:t>25</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30" w:history="1">
        <w:r w:rsidRPr="001222E3">
          <w:rPr>
            <w:rStyle w:val="aa"/>
            <w:rFonts w:ascii="Times New Roman" w:hAnsi="Times New Roman"/>
            <w:noProof/>
          </w:rPr>
          <w:t xml:space="preserve">3.2 </w:t>
        </w:r>
        <w:r w:rsidRPr="001222E3">
          <w:rPr>
            <w:rStyle w:val="aa"/>
            <w:rFonts w:ascii="Times New Roman" w:hAnsi="Times New Roman" w:hint="eastAsia"/>
            <w:noProof/>
          </w:rPr>
          <w:t>认识</w:t>
        </w:r>
        <w:r w:rsidRPr="001222E3">
          <w:rPr>
            <w:rStyle w:val="aa"/>
            <w:rFonts w:ascii="Times New Roman" w:hAnsi="宋体" w:hint="eastAsia"/>
            <w:noProof/>
          </w:rPr>
          <w:t>设计器</w:t>
        </w:r>
        <w:r>
          <w:rPr>
            <w:noProof/>
            <w:webHidden/>
          </w:rPr>
          <w:tab/>
        </w:r>
        <w:r>
          <w:rPr>
            <w:noProof/>
            <w:webHidden/>
          </w:rPr>
          <w:fldChar w:fldCharType="begin"/>
        </w:r>
        <w:r>
          <w:rPr>
            <w:noProof/>
            <w:webHidden/>
          </w:rPr>
          <w:instrText xml:space="preserve"> PAGEREF _Toc366356030 \h </w:instrText>
        </w:r>
        <w:r>
          <w:rPr>
            <w:noProof/>
            <w:webHidden/>
          </w:rPr>
        </w:r>
        <w:r>
          <w:rPr>
            <w:noProof/>
            <w:webHidden/>
          </w:rPr>
          <w:fldChar w:fldCharType="separate"/>
        </w:r>
        <w:r>
          <w:rPr>
            <w:noProof/>
            <w:webHidden/>
          </w:rPr>
          <w:t>26</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31" w:history="1">
        <w:r w:rsidRPr="001222E3">
          <w:rPr>
            <w:rStyle w:val="aa"/>
            <w:rFonts w:ascii="Times New Roman" w:hAnsi="Times New Roman"/>
            <w:noProof/>
          </w:rPr>
          <w:t xml:space="preserve">3.3 </w:t>
        </w:r>
        <w:r w:rsidRPr="001222E3">
          <w:rPr>
            <w:rStyle w:val="aa"/>
            <w:rFonts w:ascii="Times New Roman" w:hAnsi="Times New Roman" w:hint="eastAsia"/>
            <w:noProof/>
          </w:rPr>
          <w:t>认识</w:t>
        </w:r>
        <w:r w:rsidRPr="001222E3">
          <w:rPr>
            <w:rStyle w:val="aa"/>
            <w:rFonts w:ascii="Times New Roman" w:hAnsi="宋体" w:hint="eastAsia"/>
            <w:noProof/>
          </w:rPr>
          <w:t>业务平台</w:t>
        </w:r>
        <w:r>
          <w:rPr>
            <w:noProof/>
            <w:webHidden/>
          </w:rPr>
          <w:tab/>
        </w:r>
        <w:r>
          <w:rPr>
            <w:noProof/>
            <w:webHidden/>
          </w:rPr>
          <w:fldChar w:fldCharType="begin"/>
        </w:r>
        <w:r>
          <w:rPr>
            <w:noProof/>
            <w:webHidden/>
          </w:rPr>
          <w:instrText xml:space="preserve"> PAGEREF _Toc366356031 \h </w:instrText>
        </w:r>
        <w:r>
          <w:rPr>
            <w:noProof/>
            <w:webHidden/>
          </w:rPr>
        </w:r>
        <w:r>
          <w:rPr>
            <w:noProof/>
            <w:webHidden/>
          </w:rPr>
          <w:fldChar w:fldCharType="separate"/>
        </w:r>
        <w:r>
          <w:rPr>
            <w:noProof/>
            <w:webHidden/>
          </w:rPr>
          <w:t>26</w:t>
        </w:r>
        <w:r>
          <w:rPr>
            <w:noProof/>
            <w:webHidden/>
          </w:rPr>
          <w:fldChar w:fldCharType="end"/>
        </w:r>
      </w:hyperlink>
    </w:p>
    <w:p w:rsidR="009758CF" w:rsidRDefault="009758CF">
      <w:pPr>
        <w:pStyle w:val="11"/>
        <w:tabs>
          <w:tab w:val="left" w:pos="1260"/>
          <w:tab w:val="right" w:leader="dot" w:pos="8296"/>
        </w:tabs>
        <w:rPr>
          <w:rFonts w:asciiTheme="minorHAnsi" w:eastAsiaTheme="minorEastAsia" w:hAnsiTheme="minorHAnsi" w:cstheme="minorBidi"/>
          <w:noProof/>
        </w:rPr>
      </w:pPr>
      <w:hyperlink w:anchor="_Toc366356032" w:history="1">
        <w:r w:rsidRPr="001222E3">
          <w:rPr>
            <w:rStyle w:val="aa"/>
            <w:rFonts w:hint="eastAsia"/>
            <w:noProof/>
          </w:rPr>
          <w:t>第四章</w:t>
        </w:r>
        <w:r>
          <w:rPr>
            <w:rFonts w:asciiTheme="minorHAnsi" w:eastAsiaTheme="minorEastAsia" w:hAnsiTheme="minorHAnsi" w:cstheme="minorBidi"/>
            <w:noProof/>
          </w:rPr>
          <w:tab/>
        </w:r>
        <w:r w:rsidRPr="001222E3">
          <w:rPr>
            <w:rStyle w:val="aa"/>
            <w:rFonts w:hint="eastAsia"/>
            <w:noProof/>
          </w:rPr>
          <w:t>了解演示系统</w:t>
        </w:r>
        <w:r>
          <w:rPr>
            <w:noProof/>
            <w:webHidden/>
          </w:rPr>
          <w:tab/>
        </w:r>
        <w:r>
          <w:rPr>
            <w:noProof/>
            <w:webHidden/>
          </w:rPr>
          <w:fldChar w:fldCharType="begin"/>
        </w:r>
        <w:r>
          <w:rPr>
            <w:noProof/>
            <w:webHidden/>
          </w:rPr>
          <w:instrText xml:space="preserve"> PAGEREF _Toc366356032 \h </w:instrText>
        </w:r>
        <w:r>
          <w:rPr>
            <w:noProof/>
            <w:webHidden/>
          </w:rPr>
        </w:r>
        <w:r>
          <w:rPr>
            <w:noProof/>
            <w:webHidden/>
          </w:rPr>
          <w:fldChar w:fldCharType="separate"/>
        </w:r>
        <w:r>
          <w:rPr>
            <w:noProof/>
            <w:webHidden/>
          </w:rPr>
          <w:t>28</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33" w:history="1">
        <w:r w:rsidRPr="001222E3">
          <w:rPr>
            <w:rStyle w:val="aa"/>
            <w:noProof/>
          </w:rPr>
          <w:t xml:space="preserve">4.1 </w:t>
        </w:r>
        <w:r w:rsidRPr="001222E3">
          <w:rPr>
            <w:rStyle w:val="aa"/>
            <w:rFonts w:hint="eastAsia"/>
            <w:noProof/>
          </w:rPr>
          <w:t>演示系统的业务说明</w:t>
        </w:r>
        <w:r>
          <w:rPr>
            <w:noProof/>
            <w:webHidden/>
          </w:rPr>
          <w:tab/>
        </w:r>
        <w:r>
          <w:rPr>
            <w:noProof/>
            <w:webHidden/>
          </w:rPr>
          <w:fldChar w:fldCharType="begin"/>
        </w:r>
        <w:r>
          <w:rPr>
            <w:noProof/>
            <w:webHidden/>
          </w:rPr>
          <w:instrText xml:space="preserve"> PAGEREF _Toc366356033 \h </w:instrText>
        </w:r>
        <w:r>
          <w:rPr>
            <w:noProof/>
            <w:webHidden/>
          </w:rPr>
        </w:r>
        <w:r>
          <w:rPr>
            <w:noProof/>
            <w:webHidden/>
          </w:rPr>
          <w:fldChar w:fldCharType="separate"/>
        </w:r>
        <w:r>
          <w:rPr>
            <w:noProof/>
            <w:webHidden/>
          </w:rPr>
          <w:t>28</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34" w:history="1">
        <w:r w:rsidRPr="001222E3">
          <w:rPr>
            <w:rStyle w:val="aa"/>
            <w:noProof/>
          </w:rPr>
          <w:t xml:space="preserve">4.2 </w:t>
        </w:r>
        <w:r w:rsidRPr="001222E3">
          <w:rPr>
            <w:rStyle w:val="aa"/>
            <w:rFonts w:hint="eastAsia"/>
            <w:noProof/>
          </w:rPr>
          <w:t>演示系统成员清单</w:t>
        </w:r>
        <w:r>
          <w:rPr>
            <w:noProof/>
            <w:webHidden/>
          </w:rPr>
          <w:tab/>
        </w:r>
        <w:r>
          <w:rPr>
            <w:noProof/>
            <w:webHidden/>
          </w:rPr>
          <w:fldChar w:fldCharType="begin"/>
        </w:r>
        <w:r>
          <w:rPr>
            <w:noProof/>
            <w:webHidden/>
          </w:rPr>
          <w:instrText xml:space="preserve"> PAGEREF _Toc366356034 \h </w:instrText>
        </w:r>
        <w:r>
          <w:rPr>
            <w:noProof/>
            <w:webHidden/>
          </w:rPr>
        </w:r>
        <w:r>
          <w:rPr>
            <w:noProof/>
            <w:webHidden/>
          </w:rPr>
          <w:fldChar w:fldCharType="separate"/>
        </w:r>
        <w:r>
          <w:rPr>
            <w:noProof/>
            <w:webHidden/>
          </w:rPr>
          <w:t>29</w:t>
        </w:r>
        <w:r>
          <w:rPr>
            <w:noProof/>
            <w:webHidden/>
          </w:rPr>
          <w:fldChar w:fldCharType="end"/>
        </w:r>
      </w:hyperlink>
    </w:p>
    <w:p w:rsidR="009758CF" w:rsidRDefault="009758CF">
      <w:pPr>
        <w:pStyle w:val="11"/>
        <w:tabs>
          <w:tab w:val="left" w:pos="1260"/>
          <w:tab w:val="right" w:leader="dot" w:pos="8296"/>
        </w:tabs>
        <w:rPr>
          <w:rFonts w:asciiTheme="minorHAnsi" w:eastAsiaTheme="minorEastAsia" w:hAnsiTheme="minorHAnsi" w:cstheme="minorBidi"/>
          <w:noProof/>
        </w:rPr>
      </w:pPr>
      <w:hyperlink w:anchor="_Toc366356035" w:history="1">
        <w:r w:rsidRPr="001222E3">
          <w:rPr>
            <w:rStyle w:val="aa"/>
            <w:rFonts w:hint="eastAsia"/>
            <w:noProof/>
          </w:rPr>
          <w:t>第五章</w:t>
        </w:r>
        <w:r>
          <w:rPr>
            <w:rFonts w:asciiTheme="minorHAnsi" w:eastAsiaTheme="minorEastAsia" w:hAnsiTheme="minorHAnsi" w:cstheme="minorBidi"/>
            <w:noProof/>
          </w:rPr>
          <w:tab/>
        </w:r>
        <w:r w:rsidRPr="001222E3">
          <w:rPr>
            <w:rStyle w:val="aa"/>
            <w:rFonts w:hint="eastAsia"/>
            <w:noProof/>
          </w:rPr>
          <w:t>小试牛刀——简单而完整的业务系统</w:t>
        </w:r>
        <w:r>
          <w:rPr>
            <w:noProof/>
            <w:webHidden/>
          </w:rPr>
          <w:tab/>
        </w:r>
        <w:r>
          <w:rPr>
            <w:noProof/>
            <w:webHidden/>
          </w:rPr>
          <w:fldChar w:fldCharType="begin"/>
        </w:r>
        <w:r>
          <w:rPr>
            <w:noProof/>
            <w:webHidden/>
          </w:rPr>
          <w:instrText xml:space="preserve"> PAGEREF _Toc366356035 \h </w:instrText>
        </w:r>
        <w:r>
          <w:rPr>
            <w:noProof/>
            <w:webHidden/>
          </w:rPr>
        </w:r>
        <w:r>
          <w:rPr>
            <w:noProof/>
            <w:webHidden/>
          </w:rPr>
          <w:fldChar w:fldCharType="separate"/>
        </w:r>
        <w:r>
          <w:rPr>
            <w:noProof/>
            <w:webHidden/>
          </w:rPr>
          <w:t>31</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36" w:history="1">
        <w:r w:rsidRPr="001222E3">
          <w:rPr>
            <w:rStyle w:val="aa"/>
            <w:noProof/>
          </w:rPr>
          <w:t xml:space="preserve">5.1 </w:t>
        </w:r>
        <w:r w:rsidRPr="001222E3">
          <w:rPr>
            <w:rStyle w:val="aa"/>
            <w:rFonts w:hint="eastAsia"/>
            <w:noProof/>
          </w:rPr>
          <w:t>简单业务介绍</w:t>
        </w:r>
        <w:r>
          <w:rPr>
            <w:noProof/>
            <w:webHidden/>
          </w:rPr>
          <w:tab/>
        </w:r>
        <w:r>
          <w:rPr>
            <w:noProof/>
            <w:webHidden/>
          </w:rPr>
          <w:fldChar w:fldCharType="begin"/>
        </w:r>
        <w:r>
          <w:rPr>
            <w:noProof/>
            <w:webHidden/>
          </w:rPr>
          <w:instrText xml:space="preserve"> PAGEREF _Toc366356036 \h </w:instrText>
        </w:r>
        <w:r>
          <w:rPr>
            <w:noProof/>
            <w:webHidden/>
          </w:rPr>
        </w:r>
        <w:r>
          <w:rPr>
            <w:noProof/>
            <w:webHidden/>
          </w:rPr>
          <w:fldChar w:fldCharType="separate"/>
        </w:r>
        <w:r>
          <w:rPr>
            <w:noProof/>
            <w:webHidden/>
          </w:rPr>
          <w:t>31</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37" w:history="1">
        <w:r w:rsidRPr="001222E3">
          <w:rPr>
            <w:rStyle w:val="aa"/>
            <w:noProof/>
          </w:rPr>
          <w:t>5.2</w:t>
        </w:r>
        <w:r w:rsidRPr="001222E3">
          <w:rPr>
            <w:rStyle w:val="aa"/>
            <w:rFonts w:hint="eastAsia"/>
            <w:noProof/>
          </w:rPr>
          <w:t>预备工作——建立业务包</w:t>
        </w:r>
        <w:r>
          <w:rPr>
            <w:noProof/>
            <w:webHidden/>
          </w:rPr>
          <w:tab/>
        </w:r>
        <w:r>
          <w:rPr>
            <w:noProof/>
            <w:webHidden/>
          </w:rPr>
          <w:fldChar w:fldCharType="begin"/>
        </w:r>
        <w:r>
          <w:rPr>
            <w:noProof/>
            <w:webHidden/>
          </w:rPr>
          <w:instrText xml:space="preserve"> PAGEREF _Toc366356037 \h </w:instrText>
        </w:r>
        <w:r>
          <w:rPr>
            <w:noProof/>
            <w:webHidden/>
          </w:rPr>
        </w:r>
        <w:r>
          <w:rPr>
            <w:noProof/>
            <w:webHidden/>
          </w:rPr>
          <w:fldChar w:fldCharType="separate"/>
        </w:r>
        <w:r>
          <w:rPr>
            <w:noProof/>
            <w:webHidden/>
          </w:rPr>
          <w:t>31</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38" w:history="1">
        <w:r w:rsidRPr="001222E3">
          <w:rPr>
            <w:rStyle w:val="aa"/>
            <w:noProof/>
          </w:rPr>
          <w:t xml:space="preserve">5.3 </w:t>
        </w:r>
        <w:r w:rsidRPr="001222E3">
          <w:rPr>
            <w:rStyle w:val="aa"/>
            <w:rFonts w:hint="eastAsia"/>
            <w:noProof/>
          </w:rPr>
          <w:t>从基础开始——第一张表单的诞生</w:t>
        </w:r>
        <w:r>
          <w:rPr>
            <w:noProof/>
            <w:webHidden/>
          </w:rPr>
          <w:tab/>
        </w:r>
        <w:r>
          <w:rPr>
            <w:noProof/>
            <w:webHidden/>
          </w:rPr>
          <w:fldChar w:fldCharType="begin"/>
        </w:r>
        <w:r>
          <w:rPr>
            <w:noProof/>
            <w:webHidden/>
          </w:rPr>
          <w:instrText xml:space="preserve"> PAGEREF _Toc366356038 \h </w:instrText>
        </w:r>
        <w:r>
          <w:rPr>
            <w:noProof/>
            <w:webHidden/>
          </w:rPr>
        </w:r>
        <w:r>
          <w:rPr>
            <w:noProof/>
            <w:webHidden/>
          </w:rPr>
          <w:fldChar w:fldCharType="separate"/>
        </w:r>
        <w:r>
          <w:rPr>
            <w:noProof/>
            <w:webHidden/>
          </w:rPr>
          <w:t>36</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39" w:history="1">
        <w:r w:rsidRPr="001222E3">
          <w:rPr>
            <w:rStyle w:val="aa"/>
            <w:noProof/>
          </w:rPr>
          <w:t>5.4</w:t>
        </w:r>
        <w:r w:rsidRPr="001222E3">
          <w:rPr>
            <w:rStyle w:val="aa"/>
            <w:rFonts w:hint="eastAsia"/>
            <w:noProof/>
          </w:rPr>
          <w:t>从基础开始——第一张报表的诞生</w:t>
        </w:r>
        <w:r>
          <w:rPr>
            <w:noProof/>
            <w:webHidden/>
          </w:rPr>
          <w:tab/>
        </w:r>
        <w:r>
          <w:rPr>
            <w:noProof/>
            <w:webHidden/>
          </w:rPr>
          <w:fldChar w:fldCharType="begin"/>
        </w:r>
        <w:r>
          <w:rPr>
            <w:noProof/>
            <w:webHidden/>
          </w:rPr>
          <w:instrText xml:space="preserve"> PAGEREF _Toc366356039 \h </w:instrText>
        </w:r>
        <w:r>
          <w:rPr>
            <w:noProof/>
            <w:webHidden/>
          </w:rPr>
        </w:r>
        <w:r>
          <w:rPr>
            <w:noProof/>
            <w:webHidden/>
          </w:rPr>
          <w:fldChar w:fldCharType="separate"/>
        </w:r>
        <w:r>
          <w:rPr>
            <w:noProof/>
            <w:webHidden/>
          </w:rPr>
          <w:t>44</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40" w:history="1">
        <w:r w:rsidRPr="001222E3">
          <w:rPr>
            <w:rStyle w:val="aa"/>
            <w:noProof/>
          </w:rPr>
          <w:t xml:space="preserve">5.5 </w:t>
        </w:r>
        <w:r w:rsidRPr="001222E3">
          <w:rPr>
            <w:rStyle w:val="aa"/>
            <w:rFonts w:hint="eastAsia"/>
            <w:noProof/>
          </w:rPr>
          <w:t>本章回顾</w:t>
        </w:r>
        <w:r>
          <w:rPr>
            <w:noProof/>
            <w:webHidden/>
          </w:rPr>
          <w:tab/>
        </w:r>
        <w:r>
          <w:rPr>
            <w:noProof/>
            <w:webHidden/>
          </w:rPr>
          <w:fldChar w:fldCharType="begin"/>
        </w:r>
        <w:r>
          <w:rPr>
            <w:noProof/>
            <w:webHidden/>
          </w:rPr>
          <w:instrText xml:space="preserve"> PAGEREF _Toc366356040 \h </w:instrText>
        </w:r>
        <w:r>
          <w:rPr>
            <w:noProof/>
            <w:webHidden/>
          </w:rPr>
        </w:r>
        <w:r>
          <w:rPr>
            <w:noProof/>
            <w:webHidden/>
          </w:rPr>
          <w:fldChar w:fldCharType="separate"/>
        </w:r>
        <w:r>
          <w:rPr>
            <w:noProof/>
            <w:webHidden/>
          </w:rPr>
          <w:t>51</w:t>
        </w:r>
        <w:r>
          <w:rPr>
            <w:noProof/>
            <w:webHidden/>
          </w:rPr>
          <w:fldChar w:fldCharType="end"/>
        </w:r>
      </w:hyperlink>
    </w:p>
    <w:p w:rsidR="009758CF" w:rsidRDefault="009758CF">
      <w:pPr>
        <w:pStyle w:val="11"/>
        <w:tabs>
          <w:tab w:val="left" w:pos="1260"/>
          <w:tab w:val="right" w:leader="dot" w:pos="8296"/>
        </w:tabs>
        <w:rPr>
          <w:rFonts w:asciiTheme="minorHAnsi" w:eastAsiaTheme="minorEastAsia" w:hAnsiTheme="minorHAnsi" w:cstheme="minorBidi"/>
          <w:noProof/>
        </w:rPr>
      </w:pPr>
      <w:hyperlink w:anchor="_Toc366356041" w:history="1">
        <w:r w:rsidRPr="001222E3">
          <w:rPr>
            <w:rStyle w:val="aa"/>
            <w:rFonts w:hint="eastAsia"/>
            <w:noProof/>
          </w:rPr>
          <w:t>第六章</w:t>
        </w:r>
        <w:r>
          <w:rPr>
            <w:rFonts w:asciiTheme="minorHAnsi" w:eastAsiaTheme="minorEastAsia" w:hAnsiTheme="minorHAnsi" w:cstheme="minorBidi"/>
            <w:noProof/>
          </w:rPr>
          <w:tab/>
        </w:r>
        <w:r w:rsidRPr="001222E3">
          <w:rPr>
            <w:rStyle w:val="aa"/>
            <w:rFonts w:hint="eastAsia"/>
            <w:noProof/>
          </w:rPr>
          <w:t>循序渐进——扩充业务系统</w:t>
        </w:r>
        <w:r>
          <w:rPr>
            <w:noProof/>
            <w:webHidden/>
          </w:rPr>
          <w:tab/>
        </w:r>
        <w:r>
          <w:rPr>
            <w:noProof/>
            <w:webHidden/>
          </w:rPr>
          <w:fldChar w:fldCharType="begin"/>
        </w:r>
        <w:r>
          <w:rPr>
            <w:noProof/>
            <w:webHidden/>
          </w:rPr>
          <w:instrText xml:space="preserve"> PAGEREF _Toc366356041 \h </w:instrText>
        </w:r>
        <w:r>
          <w:rPr>
            <w:noProof/>
            <w:webHidden/>
          </w:rPr>
        </w:r>
        <w:r>
          <w:rPr>
            <w:noProof/>
            <w:webHidden/>
          </w:rPr>
          <w:fldChar w:fldCharType="separate"/>
        </w:r>
        <w:r>
          <w:rPr>
            <w:noProof/>
            <w:webHidden/>
          </w:rPr>
          <w:t>52</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42" w:history="1">
        <w:r w:rsidRPr="001222E3">
          <w:rPr>
            <w:rStyle w:val="aa"/>
            <w:noProof/>
          </w:rPr>
          <w:t xml:space="preserve">6.1 </w:t>
        </w:r>
        <w:r w:rsidRPr="001222E3">
          <w:rPr>
            <w:rStyle w:val="aa"/>
            <w:rFonts w:hint="eastAsia"/>
            <w:noProof/>
          </w:rPr>
          <w:t>扩充业务——新元素介绍</w:t>
        </w:r>
        <w:r>
          <w:rPr>
            <w:noProof/>
            <w:webHidden/>
          </w:rPr>
          <w:tab/>
        </w:r>
        <w:r>
          <w:rPr>
            <w:noProof/>
            <w:webHidden/>
          </w:rPr>
          <w:fldChar w:fldCharType="begin"/>
        </w:r>
        <w:r>
          <w:rPr>
            <w:noProof/>
            <w:webHidden/>
          </w:rPr>
          <w:instrText xml:space="preserve"> PAGEREF _Toc366356042 \h </w:instrText>
        </w:r>
        <w:r>
          <w:rPr>
            <w:noProof/>
            <w:webHidden/>
          </w:rPr>
        </w:r>
        <w:r>
          <w:rPr>
            <w:noProof/>
            <w:webHidden/>
          </w:rPr>
          <w:fldChar w:fldCharType="separate"/>
        </w:r>
        <w:r>
          <w:rPr>
            <w:noProof/>
            <w:webHidden/>
          </w:rPr>
          <w:t>52</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43" w:history="1">
        <w:r w:rsidRPr="001222E3">
          <w:rPr>
            <w:rStyle w:val="aa"/>
            <w:noProof/>
          </w:rPr>
          <w:t xml:space="preserve">6.2 </w:t>
        </w:r>
        <w:r w:rsidRPr="001222E3">
          <w:rPr>
            <w:rStyle w:val="aa"/>
            <w:rFonts w:hint="eastAsia"/>
            <w:noProof/>
          </w:rPr>
          <w:t>基础档案</w:t>
        </w:r>
        <w:r>
          <w:rPr>
            <w:noProof/>
            <w:webHidden/>
          </w:rPr>
          <w:tab/>
        </w:r>
        <w:r>
          <w:rPr>
            <w:noProof/>
            <w:webHidden/>
          </w:rPr>
          <w:fldChar w:fldCharType="begin"/>
        </w:r>
        <w:r>
          <w:rPr>
            <w:noProof/>
            <w:webHidden/>
          </w:rPr>
          <w:instrText xml:space="preserve"> PAGEREF _Toc366356043 \h </w:instrText>
        </w:r>
        <w:r>
          <w:rPr>
            <w:noProof/>
            <w:webHidden/>
          </w:rPr>
        </w:r>
        <w:r>
          <w:rPr>
            <w:noProof/>
            <w:webHidden/>
          </w:rPr>
          <w:fldChar w:fldCharType="separate"/>
        </w:r>
        <w:r>
          <w:rPr>
            <w:noProof/>
            <w:webHidden/>
          </w:rPr>
          <w:t>53</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44" w:history="1">
        <w:r w:rsidRPr="001222E3">
          <w:rPr>
            <w:rStyle w:val="aa"/>
            <w:noProof/>
          </w:rPr>
          <w:t>6.2.1</w:t>
        </w:r>
        <w:r w:rsidRPr="001222E3">
          <w:rPr>
            <w:rStyle w:val="aa"/>
            <w:rFonts w:hint="eastAsia"/>
            <w:noProof/>
          </w:rPr>
          <w:t>基础档案</w:t>
        </w:r>
        <w:r w:rsidRPr="001222E3">
          <w:rPr>
            <w:rStyle w:val="aa"/>
            <w:rFonts w:ascii="Tahoma" w:hAnsi="Tahoma" w:cs="Tahoma" w:hint="eastAsia"/>
            <w:noProof/>
            <w:kern w:val="0"/>
          </w:rPr>
          <w:t>要解决什么</w:t>
        </w:r>
        <w:r>
          <w:rPr>
            <w:noProof/>
            <w:webHidden/>
          </w:rPr>
          <w:tab/>
        </w:r>
        <w:r>
          <w:rPr>
            <w:noProof/>
            <w:webHidden/>
          </w:rPr>
          <w:fldChar w:fldCharType="begin"/>
        </w:r>
        <w:r>
          <w:rPr>
            <w:noProof/>
            <w:webHidden/>
          </w:rPr>
          <w:instrText xml:space="preserve"> PAGEREF _Toc366356044 \h </w:instrText>
        </w:r>
        <w:r>
          <w:rPr>
            <w:noProof/>
            <w:webHidden/>
          </w:rPr>
        </w:r>
        <w:r>
          <w:rPr>
            <w:noProof/>
            <w:webHidden/>
          </w:rPr>
          <w:fldChar w:fldCharType="separate"/>
        </w:r>
        <w:r>
          <w:rPr>
            <w:noProof/>
            <w:webHidden/>
          </w:rPr>
          <w:t>53</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45" w:history="1">
        <w:r w:rsidRPr="001222E3">
          <w:rPr>
            <w:rStyle w:val="aa"/>
            <w:noProof/>
          </w:rPr>
          <w:t xml:space="preserve">6.2.2 </w:t>
        </w:r>
        <w:r w:rsidRPr="001222E3">
          <w:rPr>
            <w:rStyle w:val="aa"/>
            <w:rFonts w:hint="eastAsia"/>
            <w:noProof/>
          </w:rPr>
          <w:t>基础档案初步</w:t>
        </w:r>
        <w:r>
          <w:rPr>
            <w:noProof/>
            <w:webHidden/>
          </w:rPr>
          <w:tab/>
        </w:r>
        <w:r>
          <w:rPr>
            <w:noProof/>
            <w:webHidden/>
          </w:rPr>
          <w:fldChar w:fldCharType="begin"/>
        </w:r>
        <w:r>
          <w:rPr>
            <w:noProof/>
            <w:webHidden/>
          </w:rPr>
          <w:instrText xml:space="preserve"> PAGEREF _Toc366356045 \h </w:instrText>
        </w:r>
        <w:r>
          <w:rPr>
            <w:noProof/>
            <w:webHidden/>
          </w:rPr>
        </w:r>
        <w:r>
          <w:rPr>
            <w:noProof/>
            <w:webHidden/>
          </w:rPr>
          <w:fldChar w:fldCharType="separate"/>
        </w:r>
        <w:r>
          <w:rPr>
            <w:noProof/>
            <w:webHidden/>
          </w:rPr>
          <w:t>53</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46" w:history="1">
        <w:r w:rsidRPr="001222E3">
          <w:rPr>
            <w:rStyle w:val="aa"/>
            <w:noProof/>
          </w:rPr>
          <w:t xml:space="preserve">6.3 </w:t>
        </w:r>
        <w:r w:rsidRPr="001222E3">
          <w:rPr>
            <w:rStyle w:val="aa"/>
            <w:rFonts w:hint="eastAsia"/>
            <w:noProof/>
          </w:rPr>
          <w:t>扩充表单</w:t>
        </w:r>
        <w:r>
          <w:rPr>
            <w:noProof/>
            <w:webHidden/>
          </w:rPr>
          <w:tab/>
        </w:r>
        <w:r>
          <w:rPr>
            <w:noProof/>
            <w:webHidden/>
          </w:rPr>
          <w:fldChar w:fldCharType="begin"/>
        </w:r>
        <w:r>
          <w:rPr>
            <w:noProof/>
            <w:webHidden/>
          </w:rPr>
          <w:instrText xml:space="preserve"> PAGEREF _Toc366356046 \h </w:instrText>
        </w:r>
        <w:r>
          <w:rPr>
            <w:noProof/>
            <w:webHidden/>
          </w:rPr>
        </w:r>
        <w:r>
          <w:rPr>
            <w:noProof/>
            <w:webHidden/>
          </w:rPr>
          <w:fldChar w:fldCharType="separate"/>
        </w:r>
        <w:r>
          <w:rPr>
            <w:noProof/>
            <w:webHidden/>
          </w:rPr>
          <w:t>59</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47" w:history="1">
        <w:r w:rsidRPr="001222E3">
          <w:rPr>
            <w:rStyle w:val="aa"/>
            <w:noProof/>
          </w:rPr>
          <w:t xml:space="preserve">6.3.1 </w:t>
        </w:r>
        <w:r w:rsidRPr="001222E3">
          <w:rPr>
            <w:rStyle w:val="aa"/>
            <w:rFonts w:hint="eastAsia"/>
            <w:noProof/>
          </w:rPr>
          <w:t>下拉框的引用</w:t>
        </w:r>
        <w:r>
          <w:rPr>
            <w:noProof/>
            <w:webHidden/>
          </w:rPr>
          <w:tab/>
        </w:r>
        <w:r>
          <w:rPr>
            <w:noProof/>
            <w:webHidden/>
          </w:rPr>
          <w:fldChar w:fldCharType="begin"/>
        </w:r>
        <w:r>
          <w:rPr>
            <w:noProof/>
            <w:webHidden/>
          </w:rPr>
          <w:instrText xml:space="preserve"> PAGEREF _Toc366356047 \h </w:instrText>
        </w:r>
        <w:r>
          <w:rPr>
            <w:noProof/>
            <w:webHidden/>
          </w:rPr>
        </w:r>
        <w:r>
          <w:rPr>
            <w:noProof/>
            <w:webHidden/>
          </w:rPr>
          <w:fldChar w:fldCharType="separate"/>
        </w:r>
        <w:r>
          <w:rPr>
            <w:noProof/>
            <w:webHidden/>
          </w:rPr>
          <w:t>60</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48" w:history="1">
        <w:r w:rsidRPr="001222E3">
          <w:rPr>
            <w:rStyle w:val="aa"/>
            <w:noProof/>
          </w:rPr>
          <w:t xml:space="preserve">6.3.2 </w:t>
        </w:r>
        <w:r w:rsidRPr="001222E3">
          <w:rPr>
            <w:rStyle w:val="aa"/>
            <w:rFonts w:hint="eastAsia"/>
            <w:noProof/>
          </w:rPr>
          <w:t>维修单引入子表</w:t>
        </w:r>
        <w:r>
          <w:rPr>
            <w:noProof/>
            <w:webHidden/>
          </w:rPr>
          <w:tab/>
        </w:r>
        <w:r>
          <w:rPr>
            <w:noProof/>
            <w:webHidden/>
          </w:rPr>
          <w:fldChar w:fldCharType="begin"/>
        </w:r>
        <w:r>
          <w:rPr>
            <w:noProof/>
            <w:webHidden/>
          </w:rPr>
          <w:instrText xml:space="preserve"> PAGEREF _Toc366356048 \h </w:instrText>
        </w:r>
        <w:r>
          <w:rPr>
            <w:noProof/>
            <w:webHidden/>
          </w:rPr>
        </w:r>
        <w:r>
          <w:rPr>
            <w:noProof/>
            <w:webHidden/>
          </w:rPr>
          <w:fldChar w:fldCharType="separate"/>
        </w:r>
        <w:r>
          <w:rPr>
            <w:noProof/>
            <w:webHidden/>
          </w:rPr>
          <w:t>63</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49" w:history="1">
        <w:r w:rsidRPr="001222E3">
          <w:rPr>
            <w:rStyle w:val="aa"/>
            <w:noProof/>
          </w:rPr>
          <w:t xml:space="preserve">6.3.3 </w:t>
        </w:r>
        <w:r w:rsidRPr="001222E3">
          <w:rPr>
            <w:rStyle w:val="aa"/>
            <w:rFonts w:hint="eastAsia"/>
            <w:noProof/>
          </w:rPr>
          <w:t>建立批注</w:t>
        </w:r>
        <w:r>
          <w:rPr>
            <w:noProof/>
            <w:webHidden/>
          </w:rPr>
          <w:tab/>
        </w:r>
        <w:r>
          <w:rPr>
            <w:noProof/>
            <w:webHidden/>
          </w:rPr>
          <w:fldChar w:fldCharType="begin"/>
        </w:r>
        <w:r>
          <w:rPr>
            <w:noProof/>
            <w:webHidden/>
          </w:rPr>
          <w:instrText xml:space="preserve"> PAGEREF _Toc366356049 \h </w:instrText>
        </w:r>
        <w:r>
          <w:rPr>
            <w:noProof/>
            <w:webHidden/>
          </w:rPr>
        </w:r>
        <w:r>
          <w:rPr>
            <w:noProof/>
            <w:webHidden/>
          </w:rPr>
          <w:fldChar w:fldCharType="separate"/>
        </w:r>
        <w:r>
          <w:rPr>
            <w:noProof/>
            <w:webHidden/>
          </w:rPr>
          <w:t>74</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50" w:history="1">
        <w:r w:rsidRPr="001222E3">
          <w:rPr>
            <w:rStyle w:val="aa"/>
            <w:noProof/>
          </w:rPr>
          <w:t xml:space="preserve">6.3.4 </w:t>
        </w:r>
        <w:r w:rsidRPr="001222E3">
          <w:rPr>
            <w:rStyle w:val="aa"/>
            <w:rFonts w:hint="eastAsia"/>
            <w:noProof/>
          </w:rPr>
          <w:t>普通函数，环境函数</w:t>
        </w:r>
        <w:r>
          <w:rPr>
            <w:noProof/>
            <w:webHidden/>
          </w:rPr>
          <w:tab/>
        </w:r>
        <w:r>
          <w:rPr>
            <w:noProof/>
            <w:webHidden/>
          </w:rPr>
          <w:fldChar w:fldCharType="begin"/>
        </w:r>
        <w:r>
          <w:rPr>
            <w:noProof/>
            <w:webHidden/>
          </w:rPr>
          <w:instrText xml:space="preserve"> PAGEREF _Toc366356050 \h </w:instrText>
        </w:r>
        <w:r>
          <w:rPr>
            <w:noProof/>
            <w:webHidden/>
          </w:rPr>
        </w:r>
        <w:r>
          <w:rPr>
            <w:noProof/>
            <w:webHidden/>
          </w:rPr>
          <w:fldChar w:fldCharType="separate"/>
        </w:r>
        <w:r>
          <w:rPr>
            <w:noProof/>
            <w:webHidden/>
          </w:rPr>
          <w:t>75</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51" w:history="1">
        <w:r w:rsidRPr="001222E3">
          <w:rPr>
            <w:rStyle w:val="aa"/>
            <w:noProof/>
          </w:rPr>
          <w:t xml:space="preserve">6.4 </w:t>
        </w:r>
        <w:r w:rsidRPr="001222E3">
          <w:rPr>
            <w:rStyle w:val="aa"/>
            <w:rFonts w:hint="eastAsia"/>
            <w:noProof/>
          </w:rPr>
          <w:t>统计报表</w:t>
        </w:r>
        <w:r>
          <w:rPr>
            <w:noProof/>
            <w:webHidden/>
          </w:rPr>
          <w:tab/>
        </w:r>
        <w:r>
          <w:rPr>
            <w:noProof/>
            <w:webHidden/>
          </w:rPr>
          <w:fldChar w:fldCharType="begin"/>
        </w:r>
        <w:r>
          <w:rPr>
            <w:noProof/>
            <w:webHidden/>
          </w:rPr>
          <w:instrText xml:space="preserve"> PAGEREF _Toc366356051 \h </w:instrText>
        </w:r>
        <w:r>
          <w:rPr>
            <w:noProof/>
            <w:webHidden/>
          </w:rPr>
        </w:r>
        <w:r>
          <w:rPr>
            <w:noProof/>
            <w:webHidden/>
          </w:rPr>
          <w:fldChar w:fldCharType="separate"/>
        </w:r>
        <w:r>
          <w:rPr>
            <w:noProof/>
            <w:webHidden/>
          </w:rPr>
          <w:t>77</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52" w:history="1">
        <w:r w:rsidRPr="001222E3">
          <w:rPr>
            <w:rStyle w:val="aa"/>
            <w:noProof/>
          </w:rPr>
          <w:t xml:space="preserve">6.4.1 </w:t>
        </w:r>
        <w:r w:rsidRPr="001222E3">
          <w:rPr>
            <w:rStyle w:val="aa"/>
            <w:rFonts w:hint="eastAsia"/>
            <w:noProof/>
          </w:rPr>
          <w:t>单向统计表</w:t>
        </w:r>
        <w:r>
          <w:rPr>
            <w:noProof/>
            <w:webHidden/>
          </w:rPr>
          <w:tab/>
        </w:r>
        <w:r>
          <w:rPr>
            <w:noProof/>
            <w:webHidden/>
          </w:rPr>
          <w:fldChar w:fldCharType="begin"/>
        </w:r>
        <w:r>
          <w:rPr>
            <w:noProof/>
            <w:webHidden/>
          </w:rPr>
          <w:instrText xml:space="preserve"> PAGEREF _Toc366356052 \h </w:instrText>
        </w:r>
        <w:r>
          <w:rPr>
            <w:noProof/>
            <w:webHidden/>
          </w:rPr>
        </w:r>
        <w:r>
          <w:rPr>
            <w:noProof/>
            <w:webHidden/>
          </w:rPr>
          <w:fldChar w:fldCharType="separate"/>
        </w:r>
        <w:r>
          <w:rPr>
            <w:noProof/>
            <w:webHidden/>
          </w:rPr>
          <w:t>77</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53" w:history="1">
        <w:r w:rsidRPr="001222E3">
          <w:rPr>
            <w:rStyle w:val="aa"/>
            <w:noProof/>
          </w:rPr>
          <w:t xml:space="preserve">6.4.2 </w:t>
        </w:r>
        <w:r w:rsidRPr="001222E3">
          <w:rPr>
            <w:rStyle w:val="aa"/>
            <w:rFonts w:hint="eastAsia"/>
            <w:noProof/>
          </w:rPr>
          <w:t>交叉表</w:t>
        </w:r>
        <w:r>
          <w:rPr>
            <w:noProof/>
            <w:webHidden/>
          </w:rPr>
          <w:tab/>
        </w:r>
        <w:r>
          <w:rPr>
            <w:noProof/>
            <w:webHidden/>
          </w:rPr>
          <w:fldChar w:fldCharType="begin"/>
        </w:r>
        <w:r>
          <w:rPr>
            <w:noProof/>
            <w:webHidden/>
          </w:rPr>
          <w:instrText xml:space="preserve"> PAGEREF _Toc366356053 \h </w:instrText>
        </w:r>
        <w:r>
          <w:rPr>
            <w:noProof/>
            <w:webHidden/>
          </w:rPr>
        </w:r>
        <w:r>
          <w:rPr>
            <w:noProof/>
            <w:webHidden/>
          </w:rPr>
          <w:fldChar w:fldCharType="separate"/>
        </w:r>
        <w:r>
          <w:rPr>
            <w:noProof/>
            <w:webHidden/>
          </w:rPr>
          <w:t>83</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54" w:history="1">
        <w:r w:rsidRPr="001222E3">
          <w:rPr>
            <w:rStyle w:val="aa"/>
            <w:noProof/>
          </w:rPr>
          <w:t xml:space="preserve">6.5 </w:t>
        </w:r>
        <w:r w:rsidRPr="001222E3">
          <w:rPr>
            <w:rStyle w:val="aa"/>
            <w:rFonts w:hint="eastAsia"/>
            <w:noProof/>
          </w:rPr>
          <w:t>本章回顾</w:t>
        </w:r>
        <w:r>
          <w:rPr>
            <w:noProof/>
            <w:webHidden/>
          </w:rPr>
          <w:tab/>
        </w:r>
        <w:r>
          <w:rPr>
            <w:noProof/>
            <w:webHidden/>
          </w:rPr>
          <w:fldChar w:fldCharType="begin"/>
        </w:r>
        <w:r>
          <w:rPr>
            <w:noProof/>
            <w:webHidden/>
          </w:rPr>
          <w:instrText xml:space="preserve"> PAGEREF _Toc366356054 \h </w:instrText>
        </w:r>
        <w:r>
          <w:rPr>
            <w:noProof/>
            <w:webHidden/>
          </w:rPr>
        </w:r>
        <w:r>
          <w:rPr>
            <w:noProof/>
            <w:webHidden/>
          </w:rPr>
          <w:fldChar w:fldCharType="separate"/>
        </w:r>
        <w:r>
          <w:rPr>
            <w:noProof/>
            <w:webHidden/>
          </w:rPr>
          <w:t>91</w:t>
        </w:r>
        <w:r>
          <w:rPr>
            <w:noProof/>
            <w:webHidden/>
          </w:rPr>
          <w:fldChar w:fldCharType="end"/>
        </w:r>
      </w:hyperlink>
    </w:p>
    <w:p w:rsidR="009758CF" w:rsidRDefault="009758CF">
      <w:pPr>
        <w:pStyle w:val="11"/>
        <w:tabs>
          <w:tab w:val="left" w:pos="1260"/>
          <w:tab w:val="right" w:leader="dot" w:pos="8296"/>
        </w:tabs>
        <w:rPr>
          <w:rFonts w:asciiTheme="minorHAnsi" w:eastAsiaTheme="minorEastAsia" w:hAnsiTheme="minorHAnsi" w:cstheme="minorBidi"/>
          <w:noProof/>
        </w:rPr>
      </w:pPr>
      <w:hyperlink w:anchor="_Toc366356055" w:history="1">
        <w:r w:rsidRPr="001222E3">
          <w:rPr>
            <w:rStyle w:val="aa"/>
            <w:rFonts w:hint="eastAsia"/>
            <w:noProof/>
          </w:rPr>
          <w:t>第七章</w:t>
        </w:r>
        <w:r>
          <w:rPr>
            <w:rFonts w:asciiTheme="minorHAnsi" w:eastAsiaTheme="minorEastAsia" w:hAnsiTheme="minorHAnsi" w:cstheme="minorBidi"/>
            <w:noProof/>
          </w:rPr>
          <w:tab/>
        </w:r>
        <w:r w:rsidRPr="001222E3">
          <w:rPr>
            <w:rStyle w:val="aa"/>
            <w:rFonts w:hint="eastAsia"/>
            <w:noProof/>
          </w:rPr>
          <w:t>更上一层楼——构造复杂的业务系统</w:t>
        </w:r>
        <w:r>
          <w:rPr>
            <w:noProof/>
            <w:webHidden/>
          </w:rPr>
          <w:tab/>
        </w:r>
        <w:r>
          <w:rPr>
            <w:noProof/>
            <w:webHidden/>
          </w:rPr>
          <w:fldChar w:fldCharType="begin"/>
        </w:r>
        <w:r>
          <w:rPr>
            <w:noProof/>
            <w:webHidden/>
          </w:rPr>
          <w:instrText xml:space="preserve"> PAGEREF _Toc366356055 \h </w:instrText>
        </w:r>
        <w:r>
          <w:rPr>
            <w:noProof/>
            <w:webHidden/>
          </w:rPr>
        </w:r>
        <w:r>
          <w:rPr>
            <w:noProof/>
            <w:webHidden/>
          </w:rPr>
          <w:fldChar w:fldCharType="separate"/>
        </w:r>
        <w:r>
          <w:rPr>
            <w:noProof/>
            <w:webHidden/>
          </w:rPr>
          <w:t>91</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56" w:history="1">
        <w:r w:rsidRPr="001222E3">
          <w:rPr>
            <w:rStyle w:val="aa"/>
            <w:noProof/>
          </w:rPr>
          <w:t xml:space="preserve">7.1 </w:t>
        </w:r>
        <w:r w:rsidRPr="001222E3">
          <w:rPr>
            <w:rStyle w:val="aa"/>
            <w:rFonts w:hint="eastAsia"/>
            <w:noProof/>
          </w:rPr>
          <w:t>复杂业务介绍</w:t>
        </w:r>
        <w:r>
          <w:rPr>
            <w:noProof/>
            <w:webHidden/>
          </w:rPr>
          <w:tab/>
        </w:r>
        <w:r>
          <w:rPr>
            <w:noProof/>
            <w:webHidden/>
          </w:rPr>
          <w:fldChar w:fldCharType="begin"/>
        </w:r>
        <w:r>
          <w:rPr>
            <w:noProof/>
            <w:webHidden/>
          </w:rPr>
          <w:instrText xml:space="preserve"> PAGEREF _Toc366356056 \h </w:instrText>
        </w:r>
        <w:r>
          <w:rPr>
            <w:noProof/>
            <w:webHidden/>
          </w:rPr>
        </w:r>
        <w:r>
          <w:rPr>
            <w:noProof/>
            <w:webHidden/>
          </w:rPr>
          <w:fldChar w:fldCharType="separate"/>
        </w:r>
        <w:r>
          <w:rPr>
            <w:noProof/>
            <w:webHidden/>
          </w:rPr>
          <w:t>91</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57" w:history="1">
        <w:r w:rsidRPr="001222E3">
          <w:rPr>
            <w:rStyle w:val="aa"/>
            <w:noProof/>
          </w:rPr>
          <w:t xml:space="preserve">7.2 </w:t>
        </w:r>
        <w:r w:rsidRPr="001222E3">
          <w:rPr>
            <w:rStyle w:val="aa"/>
            <w:rFonts w:hint="eastAsia"/>
            <w:noProof/>
          </w:rPr>
          <w:t>数据规范的使用</w:t>
        </w:r>
        <w:r>
          <w:rPr>
            <w:noProof/>
            <w:webHidden/>
          </w:rPr>
          <w:tab/>
        </w:r>
        <w:r>
          <w:rPr>
            <w:noProof/>
            <w:webHidden/>
          </w:rPr>
          <w:fldChar w:fldCharType="begin"/>
        </w:r>
        <w:r>
          <w:rPr>
            <w:noProof/>
            <w:webHidden/>
          </w:rPr>
          <w:instrText xml:space="preserve"> PAGEREF _Toc366356057 \h </w:instrText>
        </w:r>
        <w:r>
          <w:rPr>
            <w:noProof/>
            <w:webHidden/>
          </w:rPr>
        </w:r>
        <w:r>
          <w:rPr>
            <w:noProof/>
            <w:webHidden/>
          </w:rPr>
          <w:fldChar w:fldCharType="separate"/>
        </w:r>
        <w:r>
          <w:rPr>
            <w:noProof/>
            <w:webHidden/>
          </w:rPr>
          <w:t>92</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58" w:history="1">
        <w:r w:rsidRPr="001222E3">
          <w:rPr>
            <w:rStyle w:val="aa"/>
            <w:noProof/>
          </w:rPr>
          <w:t xml:space="preserve">7.3 </w:t>
        </w:r>
        <w:r w:rsidRPr="001222E3">
          <w:rPr>
            <w:rStyle w:val="aa"/>
            <w:rFonts w:hint="eastAsia"/>
            <w:noProof/>
          </w:rPr>
          <w:t>编码规则的使用</w:t>
        </w:r>
        <w:r>
          <w:rPr>
            <w:noProof/>
            <w:webHidden/>
          </w:rPr>
          <w:tab/>
        </w:r>
        <w:r>
          <w:rPr>
            <w:noProof/>
            <w:webHidden/>
          </w:rPr>
          <w:fldChar w:fldCharType="begin"/>
        </w:r>
        <w:r>
          <w:rPr>
            <w:noProof/>
            <w:webHidden/>
          </w:rPr>
          <w:instrText xml:space="preserve"> PAGEREF _Toc366356058 \h </w:instrText>
        </w:r>
        <w:r>
          <w:rPr>
            <w:noProof/>
            <w:webHidden/>
          </w:rPr>
        </w:r>
        <w:r>
          <w:rPr>
            <w:noProof/>
            <w:webHidden/>
          </w:rPr>
          <w:fldChar w:fldCharType="separate"/>
        </w:r>
        <w:r>
          <w:rPr>
            <w:noProof/>
            <w:webHidden/>
          </w:rPr>
          <w:t>97</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59" w:history="1">
        <w:r w:rsidRPr="001222E3">
          <w:rPr>
            <w:rStyle w:val="aa"/>
            <w:noProof/>
          </w:rPr>
          <w:t xml:space="preserve">7.4 </w:t>
        </w:r>
        <w:r w:rsidRPr="001222E3">
          <w:rPr>
            <w:rStyle w:val="aa"/>
            <w:rFonts w:hint="eastAsia"/>
            <w:noProof/>
          </w:rPr>
          <w:t>健全表单</w:t>
        </w:r>
        <w:r>
          <w:rPr>
            <w:noProof/>
            <w:webHidden/>
          </w:rPr>
          <w:tab/>
        </w:r>
        <w:r>
          <w:rPr>
            <w:noProof/>
            <w:webHidden/>
          </w:rPr>
          <w:fldChar w:fldCharType="begin"/>
        </w:r>
        <w:r>
          <w:rPr>
            <w:noProof/>
            <w:webHidden/>
          </w:rPr>
          <w:instrText xml:space="preserve"> PAGEREF _Toc366356059 \h </w:instrText>
        </w:r>
        <w:r>
          <w:rPr>
            <w:noProof/>
            <w:webHidden/>
          </w:rPr>
        </w:r>
        <w:r>
          <w:rPr>
            <w:noProof/>
            <w:webHidden/>
          </w:rPr>
          <w:fldChar w:fldCharType="separate"/>
        </w:r>
        <w:r>
          <w:rPr>
            <w:noProof/>
            <w:webHidden/>
          </w:rPr>
          <w:t>100</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60" w:history="1">
        <w:r w:rsidRPr="001222E3">
          <w:rPr>
            <w:rStyle w:val="aa"/>
            <w:noProof/>
          </w:rPr>
          <w:t xml:space="preserve">7.4.1 </w:t>
        </w:r>
        <w:r w:rsidRPr="001222E3">
          <w:rPr>
            <w:rStyle w:val="aa"/>
            <w:rFonts w:hint="eastAsia"/>
            <w:noProof/>
          </w:rPr>
          <w:t>取数函数的奥秘</w:t>
        </w:r>
        <w:r>
          <w:rPr>
            <w:noProof/>
            <w:webHidden/>
          </w:rPr>
          <w:tab/>
        </w:r>
        <w:r>
          <w:rPr>
            <w:noProof/>
            <w:webHidden/>
          </w:rPr>
          <w:fldChar w:fldCharType="begin"/>
        </w:r>
        <w:r>
          <w:rPr>
            <w:noProof/>
            <w:webHidden/>
          </w:rPr>
          <w:instrText xml:space="preserve"> PAGEREF _Toc366356060 \h </w:instrText>
        </w:r>
        <w:r>
          <w:rPr>
            <w:noProof/>
            <w:webHidden/>
          </w:rPr>
        </w:r>
        <w:r>
          <w:rPr>
            <w:noProof/>
            <w:webHidden/>
          </w:rPr>
          <w:fldChar w:fldCharType="separate"/>
        </w:r>
        <w:r>
          <w:rPr>
            <w:noProof/>
            <w:webHidden/>
          </w:rPr>
          <w:t>100</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61" w:history="1">
        <w:r w:rsidRPr="001222E3">
          <w:rPr>
            <w:rStyle w:val="aa"/>
            <w:noProof/>
          </w:rPr>
          <w:t xml:space="preserve">7.4.2 </w:t>
        </w:r>
        <w:r w:rsidRPr="001222E3">
          <w:rPr>
            <w:rStyle w:val="aa"/>
            <w:rFonts w:hint="eastAsia"/>
            <w:noProof/>
          </w:rPr>
          <w:t>有效性验证</w:t>
        </w:r>
        <w:r>
          <w:rPr>
            <w:noProof/>
            <w:webHidden/>
          </w:rPr>
          <w:tab/>
        </w:r>
        <w:r>
          <w:rPr>
            <w:noProof/>
            <w:webHidden/>
          </w:rPr>
          <w:fldChar w:fldCharType="begin"/>
        </w:r>
        <w:r>
          <w:rPr>
            <w:noProof/>
            <w:webHidden/>
          </w:rPr>
          <w:instrText xml:space="preserve"> PAGEREF _Toc366356061 \h </w:instrText>
        </w:r>
        <w:r>
          <w:rPr>
            <w:noProof/>
            <w:webHidden/>
          </w:rPr>
        </w:r>
        <w:r>
          <w:rPr>
            <w:noProof/>
            <w:webHidden/>
          </w:rPr>
          <w:fldChar w:fldCharType="separate"/>
        </w:r>
        <w:r>
          <w:rPr>
            <w:noProof/>
            <w:webHidden/>
          </w:rPr>
          <w:t>104</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62" w:history="1">
        <w:r w:rsidRPr="001222E3">
          <w:rPr>
            <w:rStyle w:val="aa"/>
            <w:noProof/>
          </w:rPr>
          <w:t xml:space="preserve">7.4.3 </w:t>
        </w:r>
        <w:r w:rsidRPr="001222E3">
          <w:rPr>
            <w:rStyle w:val="aa"/>
            <w:rFonts w:hint="eastAsia"/>
            <w:noProof/>
          </w:rPr>
          <w:t>图片类型数据项</w:t>
        </w:r>
        <w:r>
          <w:rPr>
            <w:noProof/>
            <w:webHidden/>
          </w:rPr>
          <w:tab/>
        </w:r>
        <w:r>
          <w:rPr>
            <w:noProof/>
            <w:webHidden/>
          </w:rPr>
          <w:fldChar w:fldCharType="begin"/>
        </w:r>
        <w:r>
          <w:rPr>
            <w:noProof/>
            <w:webHidden/>
          </w:rPr>
          <w:instrText xml:space="preserve"> PAGEREF _Toc366356062 \h </w:instrText>
        </w:r>
        <w:r>
          <w:rPr>
            <w:noProof/>
            <w:webHidden/>
          </w:rPr>
        </w:r>
        <w:r>
          <w:rPr>
            <w:noProof/>
            <w:webHidden/>
          </w:rPr>
          <w:fldChar w:fldCharType="separate"/>
        </w:r>
        <w:r>
          <w:rPr>
            <w:noProof/>
            <w:webHidden/>
          </w:rPr>
          <w:t>107</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63" w:history="1">
        <w:r w:rsidRPr="001222E3">
          <w:rPr>
            <w:rStyle w:val="aa"/>
            <w:noProof/>
          </w:rPr>
          <w:t xml:space="preserve">7.5 </w:t>
        </w:r>
        <w:r w:rsidRPr="001222E3">
          <w:rPr>
            <w:rStyle w:val="aa"/>
            <w:rFonts w:hint="eastAsia"/>
            <w:noProof/>
          </w:rPr>
          <w:t>完善业务——新增基础档案和表单</w:t>
        </w:r>
        <w:r>
          <w:rPr>
            <w:noProof/>
            <w:webHidden/>
          </w:rPr>
          <w:tab/>
        </w:r>
        <w:r>
          <w:rPr>
            <w:noProof/>
            <w:webHidden/>
          </w:rPr>
          <w:fldChar w:fldCharType="begin"/>
        </w:r>
        <w:r>
          <w:rPr>
            <w:noProof/>
            <w:webHidden/>
          </w:rPr>
          <w:instrText xml:space="preserve"> PAGEREF _Toc366356063 \h </w:instrText>
        </w:r>
        <w:r>
          <w:rPr>
            <w:noProof/>
            <w:webHidden/>
          </w:rPr>
        </w:r>
        <w:r>
          <w:rPr>
            <w:noProof/>
            <w:webHidden/>
          </w:rPr>
          <w:fldChar w:fldCharType="separate"/>
        </w:r>
        <w:r>
          <w:rPr>
            <w:noProof/>
            <w:webHidden/>
          </w:rPr>
          <w:t>110</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64" w:history="1">
        <w:r w:rsidRPr="001222E3">
          <w:rPr>
            <w:rStyle w:val="aa"/>
            <w:noProof/>
          </w:rPr>
          <w:t xml:space="preserve">7.5.1 </w:t>
        </w:r>
        <w:r w:rsidRPr="001222E3">
          <w:rPr>
            <w:rStyle w:val="aa"/>
            <w:rFonts w:hint="eastAsia"/>
            <w:noProof/>
          </w:rPr>
          <w:t>新增基础档案</w:t>
        </w:r>
        <w:r>
          <w:rPr>
            <w:noProof/>
            <w:webHidden/>
          </w:rPr>
          <w:tab/>
        </w:r>
        <w:r>
          <w:rPr>
            <w:noProof/>
            <w:webHidden/>
          </w:rPr>
          <w:fldChar w:fldCharType="begin"/>
        </w:r>
        <w:r>
          <w:rPr>
            <w:noProof/>
            <w:webHidden/>
          </w:rPr>
          <w:instrText xml:space="preserve"> PAGEREF _Toc366356064 \h </w:instrText>
        </w:r>
        <w:r>
          <w:rPr>
            <w:noProof/>
            <w:webHidden/>
          </w:rPr>
        </w:r>
        <w:r>
          <w:rPr>
            <w:noProof/>
            <w:webHidden/>
          </w:rPr>
          <w:fldChar w:fldCharType="separate"/>
        </w:r>
        <w:r>
          <w:rPr>
            <w:noProof/>
            <w:webHidden/>
          </w:rPr>
          <w:t>110</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65" w:history="1">
        <w:r w:rsidRPr="001222E3">
          <w:rPr>
            <w:rStyle w:val="aa"/>
            <w:noProof/>
          </w:rPr>
          <w:t xml:space="preserve">7.5.2 </w:t>
        </w:r>
        <w:r w:rsidRPr="001222E3">
          <w:rPr>
            <w:rStyle w:val="aa"/>
            <w:rFonts w:hint="eastAsia"/>
            <w:noProof/>
          </w:rPr>
          <w:t>新增表单</w:t>
        </w:r>
        <w:r>
          <w:rPr>
            <w:noProof/>
            <w:webHidden/>
          </w:rPr>
          <w:tab/>
        </w:r>
        <w:r>
          <w:rPr>
            <w:noProof/>
            <w:webHidden/>
          </w:rPr>
          <w:fldChar w:fldCharType="begin"/>
        </w:r>
        <w:r>
          <w:rPr>
            <w:noProof/>
            <w:webHidden/>
          </w:rPr>
          <w:instrText xml:space="preserve"> PAGEREF _Toc366356065 \h </w:instrText>
        </w:r>
        <w:r>
          <w:rPr>
            <w:noProof/>
            <w:webHidden/>
          </w:rPr>
        </w:r>
        <w:r>
          <w:rPr>
            <w:noProof/>
            <w:webHidden/>
          </w:rPr>
          <w:fldChar w:fldCharType="separate"/>
        </w:r>
        <w:r>
          <w:rPr>
            <w:noProof/>
            <w:webHidden/>
          </w:rPr>
          <w:t>113</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66" w:history="1">
        <w:r w:rsidRPr="001222E3">
          <w:rPr>
            <w:rStyle w:val="aa"/>
            <w:noProof/>
          </w:rPr>
          <w:t xml:space="preserve">7.6 </w:t>
        </w:r>
        <w:r w:rsidRPr="001222E3">
          <w:rPr>
            <w:rStyle w:val="aa"/>
            <w:rFonts w:hint="eastAsia"/>
            <w:noProof/>
          </w:rPr>
          <w:t>层出不穷的统计报表</w:t>
        </w:r>
        <w:r>
          <w:rPr>
            <w:noProof/>
            <w:webHidden/>
          </w:rPr>
          <w:tab/>
        </w:r>
        <w:r>
          <w:rPr>
            <w:noProof/>
            <w:webHidden/>
          </w:rPr>
          <w:fldChar w:fldCharType="begin"/>
        </w:r>
        <w:r>
          <w:rPr>
            <w:noProof/>
            <w:webHidden/>
          </w:rPr>
          <w:instrText xml:space="preserve"> PAGEREF _Toc366356066 \h </w:instrText>
        </w:r>
        <w:r>
          <w:rPr>
            <w:noProof/>
            <w:webHidden/>
          </w:rPr>
        </w:r>
        <w:r>
          <w:rPr>
            <w:noProof/>
            <w:webHidden/>
          </w:rPr>
          <w:fldChar w:fldCharType="separate"/>
        </w:r>
        <w:r>
          <w:rPr>
            <w:noProof/>
            <w:webHidden/>
          </w:rPr>
          <w:t>119</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67" w:history="1">
        <w:r w:rsidRPr="001222E3">
          <w:rPr>
            <w:rStyle w:val="aa"/>
            <w:noProof/>
          </w:rPr>
          <w:t>7.6.1</w:t>
        </w:r>
        <w:r w:rsidRPr="001222E3">
          <w:rPr>
            <w:rStyle w:val="aa"/>
            <w:rFonts w:hint="eastAsia"/>
            <w:noProof/>
          </w:rPr>
          <w:t>不规则报表的另类实现</w:t>
        </w:r>
        <w:r>
          <w:rPr>
            <w:noProof/>
            <w:webHidden/>
          </w:rPr>
          <w:tab/>
        </w:r>
        <w:r>
          <w:rPr>
            <w:noProof/>
            <w:webHidden/>
          </w:rPr>
          <w:fldChar w:fldCharType="begin"/>
        </w:r>
        <w:r>
          <w:rPr>
            <w:noProof/>
            <w:webHidden/>
          </w:rPr>
          <w:instrText xml:space="preserve"> PAGEREF _Toc366356067 \h </w:instrText>
        </w:r>
        <w:r>
          <w:rPr>
            <w:noProof/>
            <w:webHidden/>
          </w:rPr>
        </w:r>
        <w:r>
          <w:rPr>
            <w:noProof/>
            <w:webHidden/>
          </w:rPr>
          <w:fldChar w:fldCharType="separate"/>
        </w:r>
        <w:r>
          <w:rPr>
            <w:noProof/>
            <w:webHidden/>
          </w:rPr>
          <w:t>119</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68" w:history="1">
        <w:r w:rsidRPr="001222E3">
          <w:rPr>
            <w:rStyle w:val="aa"/>
            <w:noProof/>
          </w:rPr>
          <w:t>7.6.2</w:t>
        </w:r>
        <w:r w:rsidRPr="001222E3">
          <w:rPr>
            <w:rStyle w:val="aa"/>
            <w:rFonts w:hint="eastAsia"/>
            <w:noProof/>
          </w:rPr>
          <w:t>环比分析</w:t>
        </w:r>
        <w:r>
          <w:rPr>
            <w:noProof/>
            <w:webHidden/>
          </w:rPr>
          <w:tab/>
        </w:r>
        <w:r>
          <w:rPr>
            <w:noProof/>
            <w:webHidden/>
          </w:rPr>
          <w:fldChar w:fldCharType="begin"/>
        </w:r>
        <w:r>
          <w:rPr>
            <w:noProof/>
            <w:webHidden/>
          </w:rPr>
          <w:instrText xml:space="preserve"> PAGEREF _Toc366356068 \h </w:instrText>
        </w:r>
        <w:r>
          <w:rPr>
            <w:noProof/>
            <w:webHidden/>
          </w:rPr>
        </w:r>
        <w:r>
          <w:rPr>
            <w:noProof/>
            <w:webHidden/>
          </w:rPr>
          <w:fldChar w:fldCharType="separate"/>
        </w:r>
        <w:r>
          <w:rPr>
            <w:noProof/>
            <w:webHidden/>
          </w:rPr>
          <w:t>131</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69" w:history="1">
        <w:r w:rsidRPr="001222E3">
          <w:rPr>
            <w:rStyle w:val="aa"/>
            <w:noProof/>
          </w:rPr>
          <w:t>7.6.3</w:t>
        </w:r>
        <w:r w:rsidRPr="001222E3">
          <w:rPr>
            <w:rStyle w:val="aa"/>
            <w:rFonts w:hint="eastAsia"/>
            <w:noProof/>
          </w:rPr>
          <w:t>自定义分组</w:t>
        </w:r>
        <w:r>
          <w:rPr>
            <w:noProof/>
            <w:webHidden/>
          </w:rPr>
          <w:tab/>
        </w:r>
        <w:r>
          <w:rPr>
            <w:noProof/>
            <w:webHidden/>
          </w:rPr>
          <w:fldChar w:fldCharType="begin"/>
        </w:r>
        <w:r>
          <w:rPr>
            <w:noProof/>
            <w:webHidden/>
          </w:rPr>
          <w:instrText xml:space="preserve"> PAGEREF _Toc366356069 \h </w:instrText>
        </w:r>
        <w:r>
          <w:rPr>
            <w:noProof/>
            <w:webHidden/>
          </w:rPr>
        </w:r>
        <w:r>
          <w:rPr>
            <w:noProof/>
            <w:webHidden/>
          </w:rPr>
          <w:fldChar w:fldCharType="separate"/>
        </w:r>
        <w:r>
          <w:rPr>
            <w:noProof/>
            <w:webHidden/>
          </w:rPr>
          <w:t>134</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70" w:history="1">
        <w:r w:rsidRPr="001222E3">
          <w:rPr>
            <w:rStyle w:val="aa"/>
            <w:noProof/>
          </w:rPr>
          <w:t>7.7</w:t>
        </w:r>
        <w:r w:rsidRPr="001222E3">
          <w:rPr>
            <w:rStyle w:val="aa"/>
            <w:rFonts w:hint="eastAsia"/>
            <w:noProof/>
          </w:rPr>
          <w:t>普通权限实现安全初步</w:t>
        </w:r>
        <w:r>
          <w:rPr>
            <w:noProof/>
            <w:webHidden/>
          </w:rPr>
          <w:tab/>
        </w:r>
        <w:r>
          <w:rPr>
            <w:noProof/>
            <w:webHidden/>
          </w:rPr>
          <w:fldChar w:fldCharType="begin"/>
        </w:r>
        <w:r>
          <w:rPr>
            <w:noProof/>
            <w:webHidden/>
          </w:rPr>
          <w:instrText xml:space="preserve"> PAGEREF _Toc366356070 \h </w:instrText>
        </w:r>
        <w:r>
          <w:rPr>
            <w:noProof/>
            <w:webHidden/>
          </w:rPr>
        </w:r>
        <w:r>
          <w:rPr>
            <w:noProof/>
            <w:webHidden/>
          </w:rPr>
          <w:fldChar w:fldCharType="separate"/>
        </w:r>
        <w:r>
          <w:rPr>
            <w:noProof/>
            <w:webHidden/>
          </w:rPr>
          <w:t>139</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71" w:history="1">
        <w:r w:rsidRPr="001222E3">
          <w:rPr>
            <w:rStyle w:val="aa"/>
            <w:noProof/>
          </w:rPr>
          <w:t xml:space="preserve">7.7.1 </w:t>
        </w:r>
        <w:r w:rsidRPr="001222E3">
          <w:rPr>
            <w:rStyle w:val="aa"/>
            <w:rFonts w:hint="eastAsia"/>
            <w:noProof/>
          </w:rPr>
          <w:t>组织结构的运用</w:t>
        </w:r>
        <w:r>
          <w:rPr>
            <w:noProof/>
            <w:webHidden/>
          </w:rPr>
          <w:tab/>
        </w:r>
        <w:r>
          <w:rPr>
            <w:noProof/>
            <w:webHidden/>
          </w:rPr>
          <w:fldChar w:fldCharType="begin"/>
        </w:r>
        <w:r>
          <w:rPr>
            <w:noProof/>
            <w:webHidden/>
          </w:rPr>
          <w:instrText xml:space="preserve"> PAGEREF _Toc366356071 \h </w:instrText>
        </w:r>
        <w:r>
          <w:rPr>
            <w:noProof/>
            <w:webHidden/>
          </w:rPr>
        </w:r>
        <w:r>
          <w:rPr>
            <w:noProof/>
            <w:webHidden/>
          </w:rPr>
          <w:fldChar w:fldCharType="separate"/>
        </w:r>
        <w:r>
          <w:rPr>
            <w:noProof/>
            <w:webHidden/>
          </w:rPr>
          <w:t>139</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72" w:history="1">
        <w:r w:rsidRPr="001222E3">
          <w:rPr>
            <w:rStyle w:val="aa"/>
            <w:noProof/>
          </w:rPr>
          <w:t xml:space="preserve">7.7.2 </w:t>
        </w:r>
        <w:r w:rsidRPr="001222E3">
          <w:rPr>
            <w:rStyle w:val="aa"/>
            <w:rFonts w:hint="eastAsia"/>
            <w:noProof/>
          </w:rPr>
          <w:t>基础档案的权限</w:t>
        </w:r>
        <w:r>
          <w:rPr>
            <w:noProof/>
            <w:webHidden/>
          </w:rPr>
          <w:tab/>
        </w:r>
        <w:r>
          <w:rPr>
            <w:noProof/>
            <w:webHidden/>
          </w:rPr>
          <w:fldChar w:fldCharType="begin"/>
        </w:r>
        <w:r>
          <w:rPr>
            <w:noProof/>
            <w:webHidden/>
          </w:rPr>
          <w:instrText xml:space="preserve"> PAGEREF _Toc366356072 \h </w:instrText>
        </w:r>
        <w:r>
          <w:rPr>
            <w:noProof/>
            <w:webHidden/>
          </w:rPr>
        </w:r>
        <w:r>
          <w:rPr>
            <w:noProof/>
            <w:webHidden/>
          </w:rPr>
          <w:fldChar w:fldCharType="separate"/>
        </w:r>
        <w:r>
          <w:rPr>
            <w:noProof/>
            <w:webHidden/>
          </w:rPr>
          <w:t>145</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73" w:history="1">
        <w:r w:rsidRPr="001222E3">
          <w:rPr>
            <w:rStyle w:val="aa"/>
            <w:noProof/>
          </w:rPr>
          <w:t xml:space="preserve">7.7.3 </w:t>
        </w:r>
        <w:r w:rsidRPr="001222E3">
          <w:rPr>
            <w:rStyle w:val="aa"/>
            <w:rFonts w:hint="eastAsia"/>
            <w:noProof/>
          </w:rPr>
          <w:t>表单的权限</w:t>
        </w:r>
        <w:r>
          <w:rPr>
            <w:noProof/>
            <w:webHidden/>
          </w:rPr>
          <w:tab/>
        </w:r>
        <w:r>
          <w:rPr>
            <w:noProof/>
            <w:webHidden/>
          </w:rPr>
          <w:fldChar w:fldCharType="begin"/>
        </w:r>
        <w:r>
          <w:rPr>
            <w:noProof/>
            <w:webHidden/>
          </w:rPr>
          <w:instrText xml:space="preserve"> PAGEREF _Toc366356073 \h </w:instrText>
        </w:r>
        <w:r>
          <w:rPr>
            <w:noProof/>
            <w:webHidden/>
          </w:rPr>
        </w:r>
        <w:r>
          <w:rPr>
            <w:noProof/>
            <w:webHidden/>
          </w:rPr>
          <w:fldChar w:fldCharType="separate"/>
        </w:r>
        <w:r>
          <w:rPr>
            <w:noProof/>
            <w:webHidden/>
          </w:rPr>
          <w:t>147</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74" w:history="1">
        <w:r w:rsidRPr="001222E3">
          <w:rPr>
            <w:rStyle w:val="aa"/>
            <w:noProof/>
          </w:rPr>
          <w:t xml:space="preserve">7.7.4 </w:t>
        </w:r>
        <w:r w:rsidRPr="001222E3">
          <w:rPr>
            <w:rStyle w:val="aa"/>
            <w:rFonts w:hint="eastAsia"/>
            <w:noProof/>
          </w:rPr>
          <w:t>报表的权限</w:t>
        </w:r>
        <w:r>
          <w:rPr>
            <w:noProof/>
            <w:webHidden/>
          </w:rPr>
          <w:tab/>
        </w:r>
        <w:r>
          <w:rPr>
            <w:noProof/>
            <w:webHidden/>
          </w:rPr>
          <w:fldChar w:fldCharType="begin"/>
        </w:r>
        <w:r>
          <w:rPr>
            <w:noProof/>
            <w:webHidden/>
          </w:rPr>
          <w:instrText xml:space="preserve"> PAGEREF _Toc366356074 \h </w:instrText>
        </w:r>
        <w:r>
          <w:rPr>
            <w:noProof/>
            <w:webHidden/>
          </w:rPr>
        </w:r>
        <w:r>
          <w:rPr>
            <w:noProof/>
            <w:webHidden/>
          </w:rPr>
          <w:fldChar w:fldCharType="separate"/>
        </w:r>
        <w:r>
          <w:rPr>
            <w:noProof/>
            <w:webHidden/>
          </w:rPr>
          <w:t>149</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75" w:history="1">
        <w:r w:rsidRPr="001222E3">
          <w:rPr>
            <w:rStyle w:val="aa"/>
            <w:noProof/>
          </w:rPr>
          <w:t xml:space="preserve">7.8 </w:t>
        </w:r>
        <w:r w:rsidRPr="001222E3">
          <w:rPr>
            <w:rStyle w:val="aa"/>
            <w:rFonts w:hint="eastAsia"/>
            <w:noProof/>
          </w:rPr>
          <w:t>本章回顾</w:t>
        </w:r>
        <w:r>
          <w:rPr>
            <w:noProof/>
            <w:webHidden/>
          </w:rPr>
          <w:tab/>
        </w:r>
        <w:r>
          <w:rPr>
            <w:noProof/>
            <w:webHidden/>
          </w:rPr>
          <w:fldChar w:fldCharType="begin"/>
        </w:r>
        <w:r>
          <w:rPr>
            <w:noProof/>
            <w:webHidden/>
          </w:rPr>
          <w:instrText xml:space="preserve"> PAGEREF _Toc366356075 \h </w:instrText>
        </w:r>
        <w:r>
          <w:rPr>
            <w:noProof/>
            <w:webHidden/>
          </w:rPr>
        </w:r>
        <w:r>
          <w:rPr>
            <w:noProof/>
            <w:webHidden/>
          </w:rPr>
          <w:fldChar w:fldCharType="separate"/>
        </w:r>
        <w:r>
          <w:rPr>
            <w:noProof/>
            <w:webHidden/>
          </w:rPr>
          <w:t>150</w:t>
        </w:r>
        <w:r>
          <w:rPr>
            <w:noProof/>
            <w:webHidden/>
          </w:rPr>
          <w:fldChar w:fldCharType="end"/>
        </w:r>
      </w:hyperlink>
    </w:p>
    <w:p w:rsidR="009758CF" w:rsidRDefault="009758CF">
      <w:pPr>
        <w:pStyle w:val="11"/>
        <w:tabs>
          <w:tab w:val="left" w:pos="1260"/>
          <w:tab w:val="right" w:leader="dot" w:pos="8296"/>
        </w:tabs>
        <w:rPr>
          <w:rFonts w:asciiTheme="minorHAnsi" w:eastAsiaTheme="minorEastAsia" w:hAnsiTheme="minorHAnsi" w:cstheme="minorBidi"/>
          <w:noProof/>
        </w:rPr>
      </w:pPr>
      <w:hyperlink w:anchor="_Toc366356076" w:history="1">
        <w:r w:rsidRPr="001222E3">
          <w:rPr>
            <w:rStyle w:val="aa"/>
            <w:rFonts w:hint="eastAsia"/>
            <w:noProof/>
          </w:rPr>
          <w:t>第八章</w:t>
        </w:r>
        <w:r>
          <w:rPr>
            <w:rFonts w:asciiTheme="minorHAnsi" w:eastAsiaTheme="minorEastAsia" w:hAnsiTheme="minorHAnsi" w:cstheme="minorBidi"/>
            <w:noProof/>
          </w:rPr>
          <w:tab/>
        </w:r>
        <w:r w:rsidRPr="001222E3">
          <w:rPr>
            <w:rStyle w:val="aa"/>
            <w:rFonts w:hint="eastAsia"/>
            <w:noProof/>
          </w:rPr>
          <w:t>飞跃龙门——构造完善的业务系统</w:t>
        </w:r>
        <w:r>
          <w:rPr>
            <w:noProof/>
            <w:webHidden/>
          </w:rPr>
          <w:tab/>
        </w:r>
        <w:r>
          <w:rPr>
            <w:noProof/>
            <w:webHidden/>
          </w:rPr>
          <w:fldChar w:fldCharType="begin"/>
        </w:r>
        <w:r>
          <w:rPr>
            <w:noProof/>
            <w:webHidden/>
          </w:rPr>
          <w:instrText xml:space="preserve"> PAGEREF _Toc366356076 \h </w:instrText>
        </w:r>
        <w:r>
          <w:rPr>
            <w:noProof/>
            <w:webHidden/>
          </w:rPr>
        </w:r>
        <w:r>
          <w:rPr>
            <w:noProof/>
            <w:webHidden/>
          </w:rPr>
          <w:fldChar w:fldCharType="separate"/>
        </w:r>
        <w:r>
          <w:rPr>
            <w:noProof/>
            <w:webHidden/>
          </w:rPr>
          <w:t>151</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77" w:history="1">
        <w:r w:rsidRPr="001222E3">
          <w:rPr>
            <w:rStyle w:val="aa"/>
            <w:noProof/>
          </w:rPr>
          <w:t>8.1</w:t>
        </w:r>
        <w:r w:rsidRPr="001222E3">
          <w:rPr>
            <w:rStyle w:val="aa"/>
            <w:rFonts w:hint="eastAsia"/>
            <w:noProof/>
          </w:rPr>
          <w:t>完善业务介绍</w:t>
        </w:r>
        <w:r>
          <w:rPr>
            <w:noProof/>
            <w:webHidden/>
          </w:rPr>
          <w:tab/>
        </w:r>
        <w:r>
          <w:rPr>
            <w:noProof/>
            <w:webHidden/>
          </w:rPr>
          <w:fldChar w:fldCharType="begin"/>
        </w:r>
        <w:r>
          <w:rPr>
            <w:noProof/>
            <w:webHidden/>
          </w:rPr>
          <w:instrText xml:space="preserve"> PAGEREF _Toc366356077 \h </w:instrText>
        </w:r>
        <w:r>
          <w:rPr>
            <w:noProof/>
            <w:webHidden/>
          </w:rPr>
        </w:r>
        <w:r>
          <w:rPr>
            <w:noProof/>
            <w:webHidden/>
          </w:rPr>
          <w:fldChar w:fldCharType="separate"/>
        </w:r>
        <w:r>
          <w:rPr>
            <w:noProof/>
            <w:webHidden/>
          </w:rPr>
          <w:t>151</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78" w:history="1">
        <w:r w:rsidRPr="001222E3">
          <w:rPr>
            <w:rStyle w:val="aa"/>
            <w:noProof/>
          </w:rPr>
          <w:t xml:space="preserve">8.2 </w:t>
        </w:r>
        <w:r w:rsidRPr="001222E3">
          <w:rPr>
            <w:rStyle w:val="aa"/>
            <w:rFonts w:hint="eastAsia"/>
            <w:noProof/>
          </w:rPr>
          <w:t>表单扩充</w:t>
        </w:r>
        <w:r>
          <w:rPr>
            <w:noProof/>
            <w:webHidden/>
          </w:rPr>
          <w:tab/>
        </w:r>
        <w:r>
          <w:rPr>
            <w:noProof/>
            <w:webHidden/>
          </w:rPr>
          <w:fldChar w:fldCharType="begin"/>
        </w:r>
        <w:r>
          <w:rPr>
            <w:noProof/>
            <w:webHidden/>
          </w:rPr>
          <w:instrText xml:space="preserve"> PAGEREF _Toc366356078 \h </w:instrText>
        </w:r>
        <w:r>
          <w:rPr>
            <w:noProof/>
            <w:webHidden/>
          </w:rPr>
        </w:r>
        <w:r>
          <w:rPr>
            <w:noProof/>
            <w:webHidden/>
          </w:rPr>
          <w:fldChar w:fldCharType="separate"/>
        </w:r>
        <w:r>
          <w:rPr>
            <w:noProof/>
            <w:webHidden/>
          </w:rPr>
          <w:t>151</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79" w:history="1">
        <w:r w:rsidRPr="001222E3">
          <w:rPr>
            <w:rStyle w:val="aa"/>
            <w:noProof/>
          </w:rPr>
          <w:t xml:space="preserve">8.2.1 </w:t>
        </w:r>
        <w:r w:rsidRPr="001222E3">
          <w:rPr>
            <w:rStyle w:val="aa"/>
            <w:rFonts w:hint="eastAsia"/>
            <w:noProof/>
          </w:rPr>
          <w:t>下拉框引用组织结构数据</w:t>
        </w:r>
        <w:r>
          <w:rPr>
            <w:noProof/>
            <w:webHidden/>
          </w:rPr>
          <w:tab/>
        </w:r>
        <w:r>
          <w:rPr>
            <w:noProof/>
            <w:webHidden/>
          </w:rPr>
          <w:fldChar w:fldCharType="begin"/>
        </w:r>
        <w:r>
          <w:rPr>
            <w:noProof/>
            <w:webHidden/>
          </w:rPr>
          <w:instrText xml:space="preserve"> PAGEREF _Toc366356079 \h </w:instrText>
        </w:r>
        <w:r>
          <w:rPr>
            <w:noProof/>
            <w:webHidden/>
          </w:rPr>
        </w:r>
        <w:r>
          <w:rPr>
            <w:noProof/>
            <w:webHidden/>
          </w:rPr>
          <w:fldChar w:fldCharType="separate"/>
        </w:r>
        <w:r>
          <w:rPr>
            <w:noProof/>
            <w:webHidden/>
          </w:rPr>
          <w:t>151</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80" w:history="1">
        <w:r w:rsidRPr="001222E3">
          <w:rPr>
            <w:rStyle w:val="aa"/>
            <w:noProof/>
          </w:rPr>
          <w:t xml:space="preserve">8.2.2 </w:t>
        </w:r>
        <w:r w:rsidRPr="001222E3">
          <w:rPr>
            <w:rStyle w:val="aa"/>
            <w:rFonts w:hint="eastAsia"/>
            <w:noProof/>
          </w:rPr>
          <w:t>条码</w:t>
        </w:r>
        <w:r>
          <w:rPr>
            <w:noProof/>
            <w:webHidden/>
          </w:rPr>
          <w:tab/>
        </w:r>
        <w:r>
          <w:rPr>
            <w:noProof/>
            <w:webHidden/>
          </w:rPr>
          <w:fldChar w:fldCharType="begin"/>
        </w:r>
        <w:r>
          <w:rPr>
            <w:noProof/>
            <w:webHidden/>
          </w:rPr>
          <w:instrText xml:space="preserve"> PAGEREF _Toc366356080 \h </w:instrText>
        </w:r>
        <w:r>
          <w:rPr>
            <w:noProof/>
            <w:webHidden/>
          </w:rPr>
        </w:r>
        <w:r>
          <w:rPr>
            <w:noProof/>
            <w:webHidden/>
          </w:rPr>
          <w:fldChar w:fldCharType="separate"/>
        </w:r>
        <w:r>
          <w:rPr>
            <w:noProof/>
            <w:webHidden/>
          </w:rPr>
          <w:t>154</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81" w:history="1">
        <w:r w:rsidRPr="001222E3">
          <w:rPr>
            <w:rStyle w:val="aa"/>
            <w:noProof/>
          </w:rPr>
          <w:t xml:space="preserve">8.2.3 </w:t>
        </w:r>
        <w:r w:rsidRPr="001222E3">
          <w:rPr>
            <w:rStyle w:val="aa"/>
            <w:rFonts w:hint="eastAsia"/>
            <w:noProof/>
          </w:rPr>
          <w:t>附件的处理</w:t>
        </w:r>
        <w:r>
          <w:rPr>
            <w:noProof/>
            <w:webHidden/>
          </w:rPr>
          <w:tab/>
        </w:r>
        <w:r>
          <w:rPr>
            <w:noProof/>
            <w:webHidden/>
          </w:rPr>
          <w:fldChar w:fldCharType="begin"/>
        </w:r>
        <w:r>
          <w:rPr>
            <w:noProof/>
            <w:webHidden/>
          </w:rPr>
          <w:instrText xml:space="preserve"> PAGEREF _Toc366356081 \h </w:instrText>
        </w:r>
        <w:r>
          <w:rPr>
            <w:noProof/>
            <w:webHidden/>
          </w:rPr>
        </w:r>
        <w:r>
          <w:rPr>
            <w:noProof/>
            <w:webHidden/>
          </w:rPr>
          <w:fldChar w:fldCharType="separate"/>
        </w:r>
        <w:r>
          <w:rPr>
            <w:noProof/>
            <w:webHidden/>
          </w:rPr>
          <w:t>156</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82" w:history="1">
        <w:r w:rsidRPr="001222E3">
          <w:rPr>
            <w:rStyle w:val="aa"/>
            <w:noProof/>
          </w:rPr>
          <w:t xml:space="preserve">8.2.4 </w:t>
        </w:r>
        <w:r w:rsidRPr="001222E3">
          <w:rPr>
            <w:rStyle w:val="aa"/>
            <w:rFonts w:hint="eastAsia"/>
            <w:noProof/>
          </w:rPr>
          <w:t>写数函数</w:t>
        </w:r>
        <w:r>
          <w:rPr>
            <w:noProof/>
            <w:webHidden/>
          </w:rPr>
          <w:tab/>
        </w:r>
        <w:r>
          <w:rPr>
            <w:noProof/>
            <w:webHidden/>
          </w:rPr>
          <w:fldChar w:fldCharType="begin"/>
        </w:r>
        <w:r>
          <w:rPr>
            <w:noProof/>
            <w:webHidden/>
          </w:rPr>
          <w:instrText xml:space="preserve"> PAGEREF _Toc366356082 \h </w:instrText>
        </w:r>
        <w:r>
          <w:rPr>
            <w:noProof/>
            <w:webHidden/>
          </w:rPr>
        </w:r>
        <w:r>
          <w:rPr>
            <w:noProof/>
            <w:webHidden/>
          </w:rPr>
          <w:fldChar w:fldCharType="separate"/>
        </w:r>
        <w:r>
          <w:rPr>
            <w:noProof/>
            <w:webHidden/>
          </w:rPr>
          <w:t>161</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83" w:history="1">
        <w:r w:rsidRPr="001222E3">
          <w:rPr>
            <w:rStyle w:val="aa"/>
            <w:noProof/>
          </w:rPr>
          <w:t xml:space="preserve">8.2.5 </w:t>
        </w:r>
        <w:r w:rsidRPr="001222E3">
          <w:rPr>
            <w:rStyle w:val="aa"/>
            <w:rFonts w:hint="eastAsia"/>
            <w:noProof/>
          </w:rPr>
          <w:t>多表单对同一数据表填写的应用</w:t>
        </w:r>
        <w:r>
          <w:rPr>
            <w:noProof/>
            <w:webHidden/>
          </w:rPr>
          <w:tab/>
        </w:r>
        <w:r>
          <w:rPr>
            <w:noProof/>
            <w:webHidden/>
          </w:rPr>
          <w:fldChar w:fldCharType="begin"/>
        </w:r>
        <w:r>
          <w:rPr>
            <w:noProof/>
            <w:webHidden/>
          </w:rPr>
          <w:instrText xml:space="preserve"> PAGEREF _Toc366356083 \h </w:instrText>
        </w:r>
        <w:r>
          <w:rPr>
            <w:noProof/>
            <w:webHidden/>
          </w:rPr>
        </w:r>
        <w:r>
          <w:rPr>
            <w:noProof/>
            <w:webHidden/>
          </w:rPr>
          <w:fldChar w:fldCharType="separate"/>
        </w:r>
        <w:r>
          <w:rPr>
            <w:noProof/>
            <w:webHidden/>
          </w:rPr>
          <w:t>165</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84" w:history="1">
        <w:r w:rsidRPr="001222E3">
          <w:rPr>
            <w:rStyle w:val="aa"/>
            <w:noProof/>
          </w:rPr>
          <w:t xml:space="preserve">8.3 </w:t>
        </w:r>
        <w:r w:rsidRPr="001222E3">
          <w:rPr>
            <w:rStyle w:val="aa"/>
            <w:rFonts w:hint="eastAsia"/>
            <w:noProof/>
          </w:rPr>
          <w:t>报表补充</w:t>
        </w:r>
        <w:r>
          <w:rPr>
            <w:noProof/>
            <w:webHidden/>
          </w:rPr>
          <w:tab/>
        </w:r>
        <w:r>
          <w:rPr>
            <w:noProof/>
            <w:webHidden/>
          </w:rPr>
          <w:fldChar w:fldCharType="begin"/>
        </w:r>
        <w:r>
          <w:rPr>
            <w:noProof/>
            <w:webHidden/>
          </w:rPr>
          <w:instrText xml:space="preserve"> PAGEREF _Toc366356084 \h </w:instrText>
        </w:r>
        <w:r>
          <w:rPr>
            <w:noProof/>
            <w:webHidden/>
          </w:rPr>
        </w:r>
        <w:r>
          <w:rPr>
            <w:noProof/>
            <w:webHidden/>
          </w:rPr>
          <w:fldChar w:fldCharType="separate"/>
        </w:r>
        <w:r>
          <w:rPr>
            <w:noProof/>
            <w:webHidden/>
          </w:rPr>
          <w:t>170</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85" w:history="1">
        <w:r w:rsidRPr="001222E3">
          <w:rPr>
            <w:rStyle w:val="aa"/>
            <w:noProof/>
          </w:rPr>
          <w:t xml:space="preserve">8.3.1 </w:t>
        </w:r>
        <w:r w:rsidRPr="001222E3">
          <w:rPr>
            <w:rStyle w:val="aa"/>
            <w:rFonts w:hint="eastAsia"/>
            <w:noProof/>
          </w:rPr>
          <w:t>视图使用</w:t>
        </w:r>
        <w:r>
          <w:rPr>
            <w:noProof/>
            <w:webHidden/>
          </w:rPr>
          <w:tab/>
        </w:r>
        <w:r>
          <w:rPr>
            <w:noProof/>
            <w:webHidden/>
          </w:rPr>
          <w:fldChar w:fldCharType="begin"/>
        </w:r>
        <w:r>
          <w:rPr>
            <w:noProof/>
            <w:webHidden/>
          </w:rPr>
          <w:instrText xml:space="preserve"> PAGEREF _Toc366356085 \h </w:instrText>
        </w:r>
        <w:r>
          <w:rPr>
            <w:noProof/>
            <w:webHidden/>
          </w:rPr>
        </w:r>
        <w:r>
          <w:rPr>
            <w:noProof/>
            <w:webHidden/>
          </w:rPr>
          <w:fldChar w:fldCharType="separate"/>
        </w:r>
        <w:r>
          <w:rPr>
            <w:noProof/>
            <w:webHidden/>
          </w:rPr>
          <w:t>170</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86" w:history="1">
        <w:r w:rsidRPr="001222E3">
          <w:rPr>
            <w:rStyle w:val="aa"/>
            <w:noProof/>
          </w:rPr>
          <w:t xml:space="preserve">8.4 </w:t>
        </w:r>
        <w:r w:rsidRPr="001222E3">
          <w:rPr>
            <w:rStyle w:val="aa"/>
            <w:rFonts w:hint="eastAsia"/>
            <w:noProof/>
          </w:rPr>
          <w:t>本章回顾</w:t>
        </w:r>
        <w:r>
          <w:rPr>
            <w:noProof/>
            <w:webHidden/>
          </w:rPr>
          <w:tab/>
        </w:r>
        <w:r>
          <w:rPr>
            <w:noProof/>
            <w:webHidden/>
          </w:rPr>
          <w:fldChar w:fldCharType="begin"/>
        </w:r>
        <w:r>
          <w:rPr>
            <w:noProof/>
            <w:webHidden/>
          </w:rPr>
          <w:instrText xml:space="preserve"> PAGEREF _Toc366356086 \h </w:instrText>
        </w:r>
        <w:r>
          <w:rPr>
            <w:noProof/>
            <w:webHidden/>
          </w:rPr>
        </w:r>
        <w:r>
          <w:rPr>
            <w:noProof/>
            <w:webHidden/>
          </w:rPr>
          <w:fldChar w:fldCharType="separate"/>
        </w:r>
        <w:r>
          <w:rPr>
            <w:noProof/>
            <w:webHidden/>
          </w:rPr>
          <w:t>176</w:t>
        </w:r>
        <w:r>
          <w:rPr>
            <w:noProof/>
            <w:webHidden/>
          </w:rPr>
          <w:fldChar w:fldCharType="end"/>
        </w:r>
      </w:hyperlink>
    </w:p>
    <w:p w:rsidR="009758CF" w:rsidRDefault="009758CF">
      <w:pPr>
        <w:pStyle w:val="11"/>
        <w:tabs>
          <w:tab w:val="left" w:pos="1260"/>
          <w:tab w:val="right" w:leader="dot" w:pos="8296"/>
        </w:tabs>
        <w:rPr>
          <w:rFonts w:asciiTheme="minorHAnsi" w:eastAsiaTheme="minorEastAsia" w:hAnsiTheme="minorHAnsi" w:cstheme="minorBidi"/>
          <w:noProof/>
        </w:rPr>
      </w:pPr>
      <w:hyperlink w:anchor="_Toc366356087" w:history="1">
        <w:r w:rsidRPr="001222E3">
          <w:rPr>
            <w:rStyle w:val="aa"/>
            <w:rFonts w:hint="eastAsia"/>
            <w:noProof/>
          </w:rPr>
          <w:t>第九章</w:t>
        </w:r>
        <w:r>
          <w:rPr>
            <w:rFonts w:asciiTheme="minorHAnsi" w:eastAsiaTheme="minorEastAsia" w:hAnsiTheme="minorHAnsi" w:cstheme="minorBidi"/>
            <w:noProof/>
          </w:rPr>
          <w:tab/>
        </w:r>
        <w:r w:rsidRPr="001222E3">
          <w:rPr>
            <w:rStyle w:val="aa"/>
            <w:rFonts w:hint="eastAsia"/>
            <w:noProof/>
          </w:rPr>
          <w:t>工作流详解</w:t>
        </w:r>
        <w:r>
          <w:rPr>
            <w:noProof/>
            <w:webHidden/>
          </w:rPr>
          <w:tab/>
        </w:r>
        <w:r>
          <w:rPr>
            <w:noProof/>
            <w:webHidden/>
          </w:rPr>
          <w:fldChar w:fldCharType="begin"/>
        </w:r>
        <w:r>
          <w:rPr>
            <w:noProof/>
            <w:webHidden/>
          </w:rPr>
          <w:instrText xml:space="preserve"> PAGEREF _Toc366356087 \h </w:instrText>
        </w:r>
        <w:r>
          <w:rPr>
            <w:noProof/>
            <w:webHidden/>
          </w:rPr>
        </w:r>
        <w:r>
          <w:rPr>
            <w:noProof/>
            <w:webHidden/>
          </w:rPr>
          <w:fldChar w:fldCharType="separate"/>
        </w:r>
        <w:r>
          <w:rPr>
            <w:noProof/>
            <w:webHidden/>
          </w:rPr>
          <w:t>177</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88" w:history="1">
        <w:r w:rsidRPr="001222E3">
          <w:rPr>
            <w:rStyle w:val="aa"/>
            <w:noProof/>
          </w:rPr>
          <w:t xml:space="preserve">9.1 </w:t>
        </w:r>
        <w:r w:rsidRPr="001222E3">
          <w:rPr>
            <w:rStyle w:val="aa"/>
            <w:rFonts w:hint="eastAsia"/>
            <w:noProof/>
          </w:rPr>
          <w:t>什么是工作流</w:t>
        </w:r>
        <w:r>
          <w:rPr>
            <w:noProof/>
            <w:webHidden/>
          </w:rPr>
          <w:tab/>
        </w:r>
        <w:r>
          <w:rPr>
            <w:noProof/>
            <w:webHidden/>
          </w:rPr>
          <w:fldChar w:fldCharType="begin"/>
        </w:r>
        <w:r>
          <w:rPr>
            <w:noProof/>
            <w:webHidden/>
          </w:rPr>
          <w:instrText xml:space="preserve"> PAGEREF _Toc366356088 \h </w:instrText>
        </w:r>
        <w:r>
          <w:rPr>
            <w:noProof/>
            <w:webHidden/>
          </w:rPr>
        </w:r>
        <w:r>
          <w:rPr>
            <w:noProof/>
            <w:webHidden/>
          </w:rPr>
          <w:fldChar w:fldCharType="separate"/>
        </w:r>
        <w:r>
          <w:rPr>
            <w:noProof/>
            <w:webHidden/>
          </w:rPr>
          <w:t>177</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89" w:history="1">
        <w:r w:rsidRPr="001222E3">
          <w:rPr>
            <w:rStyle w:val="aa"/>
            <w:noProof/>
          </w:rPr>
          <w:t>9.2</w:t>
        </w:r>
        <w:r w:rsidRPr="001222E3">
          <w:rPr>
            <w:rStyle w:val="aa"/>
            <w:noProof/>
            <w:kern w:val="0"/>
          </w:rPr>
          <w:t xml:space="preserve"> </w:t>
        </w:r>
        <w:r w:rsidRPr="001222E3">
          <w:rPr>
            <w:rStyle w:val="aa"/>
            <w:rFonts w:hint="eastAsia"/>
            <w:noProof/>
          </w:rPr>
          <w:t>顺序</w:t>
        </w:r>
        <w:r w:rsidRPr="001222E3">
          <w:rPr>
            <w:rStyle w:val="aa"/>
            <w:rFonts w:hint="eastAsia"/>
            <w:noProof/>
            <w:kern w:val="0"/>
          </w:rPr>
          <w:t>流</w:t>
        </w:r>
        <w:r>
          <w:rPr>
            <w:noProof/>
            <w:webHidden/>
          </w:rPr>
          <w:tab/>
        </w:r>
        <w:r>
          <w:rPr>
            <w:noProof/>
            <w:webHidden/>
          </w:rPr>
          <w:fldChar w:fldCharType="begin"/>
        </w:r>
        <w:r>
          <w:rPr>
            <w:noProof/>
            <w:webHidden/>
          </w:rPr>
          <w:instrText xml:space="preserve"> PAGEREF _Toc366356089 \h </w:instrText>
        </w:r>
        <w:r>
          <w:rPr>
            <w:noProof/>
            <w:webHidden/>
          </w:rPr>
        </w:r>
        <w:r>
          <w:rPr>
            <w:noProof/>
            <w:webHidden/>
          </w:rPr>
          <w:fldChar w:fldCharType="separate"/>
        </w:r>
        <w:r>
          <w:rPr>
            <w:noProof/>
            <w:webHidden/>
          </w:rPr>
          <w:t>177</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90" w:history="1">
        <w:r w:rsidRPr="001222E3">
          <w:rPr>
            <w:rStyle w:val="aa"/>
            <w:noProof/>
            <w:kern w:val="0"/>
          </w:rPr>
          <w:t xml:space="preserve">9.2.1 </w:t>
        </w:r>
        <w:r w:rsidRPr="001222E3">
          <w:rPr>
            <w:rStyle w:val="aa"/>
            <w:rFonts w:hint="eastAsia"/>
            <w:noProof/>
            <w:kern w:val="0"/>
          </w:rPr>
          <w:t>需求分析</w:t>
        </w:r>
        <w:r>
          <w:rPr>
            <w:noProof/>
            <w:webHidden/>
          </w:rPr>
          <w:tab/>
        </w:r>
        <w:r>
          <w:rPr>
            <w:noProof/>
            <w:webHidden/>
          </w:rPr>
          <w:fldChar w:fldCharType="begin"/>
        </w:r>
        <w:r>
          <w:rPr>
            <w:noProof/>
            <w:webHidden/>
          </w:rPr>
          <w:instrText xml:space="preserve"> PAGEREF _Toc366356090 \h </w:instrText>
        </w:r>
        <w:r>
          <w:rPr>
            <w:noProof/>
            <w:webHidden/>
          </w:rPr>
        </w:r>
        <w:r>
          <w:rPr>
            <w:noProof/>
            <w:webHidden/>
          </w:rPr>
          <w:fldChar w:fldCharType="separate"/>
        </w:r>
        <w:r>
          <w:rPr>
            <w:noProof/>
            <w:webHidden/>
          </w:rPr>
          <w:t>178</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91" w:history="1">
        <w:r w:rsidRPr="001222E3">
          <w:rPr>
            <w:rStyle w:val="aa"/>
            <w:noProof/>
          </w:rPr>
          <w:t xml:space="preserve">9.2.2 </w:t>
        </w:r>
        <w:r w:rsidRPr="001222E3">
          <w:rPr>
            <w:rStyle w:val="aa"/>
            <w:rFonts w:hint="eastAsia"/>
            <w:noProof/>
          </w:rPr>
          <w:t>定义工作流</w:t>
        </w:r>
        <w:r>
          <w:rPr>
            <w:noProof/>
            <w:webHidden/>
          </w:rPr>
          <w:tab/>
        </w:r>
        <w:r>
          <w:rPr>
            <w:noProof/>
            <w:webHidden/>
          </w:rPr>
          <w:fldChar w:fldCharType="begin"/>
        </w:r>
        <w:r>
          <w:rPr>
            <w:noProof/>
            <w:webHidden/>
          </w:rPr>
          <w:instrText xml:space="preserve"> PAGEREF _Toc366356091 \h </w:instrText>
        </w:r>
        <w:r>
          <w:rPr>
            <w:noProof/>
            <w:webHidden/>
          </w:rPr>
        </w:r>
        <w:r>
          <w:rPr>
            <w:noProof/>
            <w:webHidden/>
          </w:rPr>
          <w:fldChar w:fldCharType="separate"/>
        </w:r>
        <w:r>
          <w:rPr>
            <w:noProof/>
            <w:webHidden/>
          </w:rPr>
          <w:t>178</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92" w:history="1">
        <w:r w:rsidRPr="001222E3">
          <w:rPr>
            <w:rStyle w:val="aa"/>
            <w:noProof/>
          </w:rPr>
          <w:t>9.2.3</w:t>
        </w:r>
        <w:r w:rsidRPr="001222E3">
          <w:rPr>
            <w:rStyle w:val="aa"/>
            <w:rFonts w:hint="eastAsia"/>
            <w:noProof/>
          </w:rPr>
          <w:t>工作流启用</w:t>
        </w:r>
        <w:r>
          <w:rPr>
            <w:noProof/>
            <w:webHidden/>
          </w:rPr>
          <w:tab/>
        </w:r>
        <w:r>
          <w:rPr>
            <w:noProof/>
            <w:webHidden/>
          </w:rPr>
          <w:fldChar w:fldCharType="begin"/>
        </w:r>
        <w:r>
          <w:rPr>
            <w:noProof/>
            <w:webHidden/>
          </w:rPr>
          <w:instrText xml:space="preserve"> PAGEREF _Toc366356092 \h </w:instrText>
        </w:r>
        <w:r>
          <w:rPr>
            <w:noProof/>
            <w:webHidden/>
          </w:rPr>
        </w:r>
        <w:r>
          <w:rPr>
            <w:noProof/>
            <w:webHidden/>
          </w:rPr>
          <w:fldChar w:fldCharType="separate"/>
        </w:r>
        <w:r>
          <w:rPr>
            <w:noProof/>
            <w:webHidden/>
          </w:rPr>
          <w:t>187</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93" w:history="1">
        <w:r w:rsidRPr="001222E3">
          <w:rPr>
            <w:rStyle w:val="aa"/>
            <w:noProof/>
          </w:rPr>
          <w:t xml:space="preserve">9.2.4 </w:t>
        </w:r>
        <w:r w:rsidRPr="001222E3">
          <w:rPr>
            <w:rStyle w:val="aa"/>
            <w:rFonts w:hint="eastAsia"/>
            <w:noProof/>
          </w:rPr>
          <w:t>查看工作进度</w:t>
        </w:r>
        <w:r>
          <w:rPr>
            <w:noProof/>
            <w:webHidden/>
          </w:rPr>
          <w:tab/>
        </w:r>
        <w:r>
          <w:rPr>
            <w:noProof/>
            <w:webHidden/>
          </w:rPr>
          <w:fldChar w:fldCharType="begin"/>
        </w:r>
        <w:r>
          <w:rPr>
            <w:noProof/>
            <w:webHidden/>
          </w:rPr>
          <w:instrText xml:space="preserve"> PAGEREF _Toc366356093 \h </w:instrText>
        </w:r>
        <w:r>
          <w:rPr>
            <w:noProof/>
            <w:webHidden/>
          </w:rPr>
        </w:r>
        <w:r>
          <w:rPr>
            <w:noProof/>
            <w:webHidden/>
          </w:rPr>
          <w:fldChar w:fldCharType="separate"/>
        </w:r>
        <w:r>
          <w:rPr>
            <w:noProof/>
            <w:webHidden/>
          </w:rPr>
          <w:t>189</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94" w:history="1">
        <w:r w:rsidRPr="001222E3">
          <w:rPr>
            <w:rStyle w:val="aa"/>
            <w:noProof/>
          </w:rPr>
          <w:t>9.3</w:t>
        </w:r>
        <w:r w:rsidRPr="001222E3">
          <w:rPr>
            <w:rStyle w:val="aa"/>
            <w:rFonts w:hint="eastAsia"/>
            <w:noProof/>
          </w:rPr>
          <w:t>分支流程</w:t>
        </w:r>
        <w:r>
          <w:rPr>
            <w:noProof/>
            <w:webHidden/>
          </w:rPr>
          <w:tab/>
        </w:r>
        <w:r>
          <w:rPr>
            <w:noProof/>
            <w:webHidden/>
          </w:rPr>
          <w:fldChar w:fldCharType="begin"/>
        </w:r>
        <w:r>
          <w:rPr>
            <w:noProof/>
            <w:webHidden/>
          </w:rPr>
          <w:instrText xml:space="preserve"> PAGEREF _Toc366356094 \h </w:instrText>
        </w:r>
        <w:r>
          <w:rPr>
            <w:noProof/>
            <w:webHidden/>
          </w:rPr>
        </w:r>
        <w:r>
          <w:rPr>
            <w:noProof/>
            <w:webHidden/>
          </w:rPr>
          <w:fldChar w:fldCharType="separate"/>
        </w:r>
        <w:r>
          <w:rPr>
            <w:noProof/>
            <w:webHidden/>
          </w:rPr>
          <w:t>191</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95" w:history="1">
        <w:r w:rsidRPr="001222E3">
          <w:rPr>
            <w:rStyle w:val="aa"/>
            <w:noProof/>
          </w:rPr>
          <w:t xml:space="preserve">9.3.1 </w:t>
        </w:r>
        <w:r w:rsidRPr="001222E3">
          <w:rPr>
            <w:rStyle w:val="aa"/>
            <w:rFonts w:hint="eastAsia"/>
            <w:noProof/>
          </w:rPr>
          <w:t>需求分析</w:t>
        </w:r>
        <w:r>
          <w:rPr>
            <w:noProof/>
            <w:webHidden/>
          </w:rPr>
          <w:tab/>
        </w:r>
        <w:r>
          <w:rPr>
            <w:noProof/>
            <w:webHidden/>
          </w:rPr>
          <w:fldChar w:fldCharType="begin"/>
        </w:r>
        <w:r>
          <w:rPr>
            <w:noProof/>
            <w:webHidden/>
          </w:rPr>
          <w:instrText xml:space="preserve"> PAGEREF _Toc366356095 \h </w:instrText>
        </w:r>
        <w:r>
          <w:rPr>
            <w:noProof/>
            <w:webHidden/>
          </w:rPr>
        </w:r>
        <w:r>
          <w:rPr>
            <w:noProof/>
            <w:webHidden/>
          </w:rPr>
          <w:fldChar w:fldCharType="separate"/>
        </w:r>
        <w:r>
          <w:rPr>
            <w:noProof/>
            <w:webHidden/>
          </w:rPr>
          <w:t>192</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96" w:history="1">
        <w:r w:rsidRPr="001222E3">
          <w:rPr>
            <w:rStyle w:val="aa"/>
            <w:noProof/>
          </w:rPr>
          <w:t xml:space="preserve">9.3.2 </w:t>
        </w:r>
        <w:r w:rsidRPr="001222E3">
          <w:rPr>
            <w:rStyle w:val="aa"/>
            <w:rFonts w:hint="eastAsia"/>
            <w:noProof/>
          </w:rPr>
          <w:t>定义工作流</w:t>
        </w:r>
        <w:r>
          <w:rPr>
            <w:noProof/>
            <w:webHidden/>
          </w:rPr>
          <w:tab/>
        </w:r>
        <w:r>
          <w:rPr>
            <w:noProof/>
            <w:webHidden/>
          </w:rPr>
          <w:fldChar w:fldCharType="begin"/>
        </w:r>
        <w:r>
          <w:rPr>
            <w:noProof/>
            <w:webHidden/>
          </w:rPr>
          <w:instrText xml:space="preserve"> PAGEREF _Toc366356096 \h </w:instrText>
        </w:r>
        <w:r>
          <w:rPr>
            <w:noProof/>
            <w:webHidden/>
          </w:rPr>
        </w:r>
        <w:r>
          <w:rPr>
            <w:noProof/>
            <w:webHidden/>
          </w:rPr>
          <w:fldChar w:fldCharType="separate"/>
        </w:r>
        <w:r>
          <w:rPr>
            <w:noProof/>
            <w:webHidden/>
          </w:rPr>
          <w:t>192</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97" w:history="1">
        <w:r w:rsidRPr="001222E3">
          <w:rPr>
            <w:rStyle w:val="aa"/>
            <w:noProof/>
          </w:rPr>
          <w:t xml:space="preserve">9.3.3 </w:t>
        </w:r>
        <w:r w:rsidRPr="001222E3">
          <w:rPr>
            <w:rStyle w:val="aa"/>
            <w:rFonts w:hint="eastAsia"/>
            <w:noProof/>
          </w:rPr>
          <w:t>工作流启用和跟踪</w:t>
        </w:r>
        <w:r>
          <w:rPr>
            <w:noProof/>
            <w:webHidden/>
          </w:rPr>
          <w:tab/>
        </w:r>
        <w:r>
          <w:rPr>
            <w:noProof/>
            <w:webHidden/>
          </w:rPr>
          <w:fldChar w:fldCharType="begin"/>
        </w:r>
        <w:r>
          <w:rPr>
            <w:noProof/>
            <w:webHidden/>
          </w:rPr>
          <w:instrText xml:space="preserve"> PAGEREF _Toc366356097 \h </w:instrText>
        </w:r>
        <w:r>
          <w:rPr>
            <w:noProof/>
            <w:webHidden/>
          </w:rPr>
        </w:r>
        <w:r>
          <w:rPr>
            <w:noProof/>
            <w:webHidden/>
          </w:rPr>
          <w:fldChar w:fldCharType="separate"/>
        </w:r>
        <w:r>
          <w:rPr>
            <w:noProof/>
            <w:webHidden/>
          </w:rPr>
          <w:t>196</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098" w:history="1">
        <w:r w:rsidRPr="001222E3">
          <w:rPr>
            <w:rStyle w:val="aa"/>
            <w:noProof/>
          </w:rPr>
          <w:t xml:space="preserve">9.4 </w:t>
        </w:r>
        <w:r w:rsidRPr="001222E3">
          <w:rPr>
            <w:rStyle w:val="aa"/>
            <w:rFonts w:hint="eastAsia"/>
            <w:noProof/>
          </w:rPr>
          <w:t>并行流程</w:t>
        </w:r>
        <w:r>
          <w:rPr>
            <w:noProof/>
            <w:webHidden/>
          </w:rPr>
          <w:tab/>
        </w:r>
        <w:r>
          <w:rPr>
            <w:noProof/>
            <w:webHidden/>
          </w:rPr>
          <w:fldChar w:fldCharType="begin"/>
        </w:r>
        <w:r>
          <w:rPr>
            <w:noProof/>
            <w:webHidden/>
          </w:rPr>
          <w:instrText xml:space="preserve"> PAGEREF _Toc366356098 \h </w:instrText>
        </w:r>
        <w:r>
          <w:rPr>
            <w:noProof/>
            <w:webHidden/>
          </w:rPr>
        </w:r>
        <w:r>
          <w:rPr>
            <w:noProof/>
            <w:webHidden/>
          </w:rPr>
          <w:fldChar w:fldCharType="separate"/>
        </w:r>
        <w:r>
          <w:rPr>
            <w:noProof/>
            <w:webHidden/>
          </w:rPr>
          <w:t>196</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099" w:history="1">
        <w:r w:rsidRPr="001222E3">
          <w:rPr>
            <w:rStyle w:val="aa"/>
            <w:noProof/>
          </w:rPr>
          <w:t xml:space="preserve">9.4.1 </w:t>
        </w:r>
        <w:r w:rsidRPr="001222E3">
          <w:rPr>
            <w:rStyle w:val="aa"/>
            <w:rFonts w:hint="eastAsia"/>
            <w:noProof/>
          </w:rPr>
          <w:t>需求分析</w:t>
        </w:r>
        <w:r>
          <w:rPr>
            <w:noProof/>
            <w:webHidden/>
          </w:rPr>
          <w:tab/>
        </w:r>
        <w:r>
          <w:rPr>
            <w:noProof/>
            <w:webHidden/>
          </w:rPr>
          <w:fldChar w:fldCharType="begin"/>
        </w:r>
        <w:r>
          <w:rPr>
            <w:noProof/>
            <w:webHidden/>
          </w:rPr>
          <w:instrText xml:space="preserve"> PAGEREF _Toc366356099 \h </w:instrText>
        </w:r>
        <w:r>
          <w:rPr>
            <w:noProof/>
            <w:webHidden/>
          </w:rPr>
        </w:r>
        <w:r>
          <w:rPr>
            <w:noProof/>
            <w:webHidden/>
          </w:rPr>
          <w:fldChar w:fldCharType="separate"/>
        </w:r>
        <w:r>
          <w:rPr>
            <w:noProof/>
            <w:webHidden/>
          </w:rPr>
          <w:t>196</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100" w:history="1">
        <w:r w:rsidRPr="001222E3">
          <w:rPr>
            <w:rStyle w:val="aa"/>
            <w:noProof/>
          </w:rPr>
          <w:t xml:space="preserve">9.4.2 </w:t>
        </w:r>
        <w:r w:rsidRPr="001222E3">
          <w:rPr>
            <w:rStyle w:val="aa"/>
            <w:rFonts w:hint="eastAsia"/>
            <w:noProof/>
          </w:rPr>
          <w:t>定义工作流</w:t>
        </w:r>
        <w:r>
          <w:rPr>
            <w:noProof/>
            <w:webHidden/>
          </w:rPr>
          <w:tab/>
        </w:r>
        <w:r>
          <w:rPr>
            <w:noProof/>
            <w:webHidden/>
          </w:rPr>
          <w:fldChar w:fldCharType="begin"/>
        </w:r>
        <w:r>
          <w:rPr>
            <w:noProof/>
            <w:webHidden/>
          </w:rPr>
          <w:instrText xml:space="preserve"> PAGEREF _Toc366356100 \h </w:instrText>
        </w:r>
        <w:r>
          <w:rPr>
            <w:noProof/>
            <w:webHidden/>
          </w:rPr>
        </w:r>
        <w:r>
          <w:rPr>
            <w:noProof/>
            <w:webHidden/>
          </w:rPr>
          <w:fldChar w:fldCharType="separate"/>
        </w:r>
        <w:r>
          <w:rPr>
            <w:noProof/>
            <w:webHidden/>
          </w:rPr>
          <w:t>197</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101" w:history="1">
        <w:r w:rsidRPr="001222E3">
          <w:rPr>
            <w:rStyle w:val="aa"/>
            <w:noProof/>
          </w:rPr>
          <w:t xml:space="preserve">9.4.3 </w:t>
        </w:r>
        <w:r w:rsidRPr="001222E3">
          <w:rPr>
            <w:rStyle w:val="aa"/>
            <w:rFonts w:hint="eastAsia"/>
            <w:noProof/>
          </w:rPr>
          <w:t>工作流启用和跟踪</w:t>
        </w:r>
        <w:r>
          <w:rPr>
            <w:noProof/>
            <w:webHidden/>
          </w:rPr>
          <w:tab/>
        </w:r>
        <w:r>
          <w:rPr>
            <w:noProof/>
            <w:webHidden/>
          </w:rPr>
          <w:fldChar w:fldCharType="begin"/>
        </w:r>
        <w:r>
          <w:rPr>
            <w:noProof/>
            <w:webHidden/>
          </w:rPr>
          <w:instrText xml:space="preserve"> PAGEREF _Toc366356101 \h </w:instrText>
        </w:r>
        <w:r>
          <w:rPr>
            <w:noProof/>
            <w:webHidden/>
          </w:rPr>
        </w:r>
        <w:r>
          <w:rPr>
            <w:noProof/>
            <w:webHidden/>
          </w:rPr>
          <w:fldChar w:fldCharType="separate"/>
        </w:r>
        <w:r>
          <w:rPr>
            <w:noProof/>
            <w:webHidden/>
          </w:rPr>
          <w:t>202</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102" w:history="1">
        <w:r w:rsidRPr="001222E3">
          <w:rPr>
            <w:rStyle w:val="aa"/>
            <w:noProof/>
          </w:rPr>
          <w:t xml:space="preserve">9.5 </w:t>
        </w:r>
        <w:r w:rsidRPr="001222E3">
          <w:rPr>
            <w:rStyle w:val="aa"/>
            <w:rFonts w:hint="eastAsia"/>
            <w:noProof/>
          </w:rPr>
          <w:t>转填流程</w:t>
        </w:r>
        <w:r>
          <w:rPr>
            <w:noProof/>
            <w:webHidden/>
          </w:rPr>
          <w:tab/>
        </w:r>
        <w:r>
          <w:rPr>
            <w:noProof/>
            <w:webHidden/>
          </w:rPr>
          <w:fldChar w:fldCharType="begin"/>
        </w:r>
        <w:r>
          <w:rPr>
            <w:noProof/>
            <w:webHidden/>
          </w:rPr>
          <w:instrText xml:space="preserve"> PAGEREF _Toc366356102 \h </w:instrText>
        </w:r>
        <w:r>
          <w:rPr>
            <w:noProof/>
            <w:webHidden/>
          </w:rPr>
        </w:r>
        <w:r>
          <w:rPr>
            <w:noProof/>
            <w:webHidden/>
          </w:rPr>
          <w:fldChar w:fldCharType="separate"/>
        </w:r>
        <w:r>
          <w:rPr>
            <w:noProof/>
            <w:webHidden/>
          </w:rPr>
          <w:t>202</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103" w:history="1">
        <w:r w:rsidRPr="001222E3">
          <w:rPr>
            <w:rStyle w:val="aa"/>
            <w:noProof/>
          </w:rPr>
          <w:t xml:space="preserve">9.5.1 </w:t>
        </w:r>
        <w:r w:rsidRPr="001222E3">
          <w:rPr>
            <w:rStyle w:val="aa"/>
            <w:rFonts w:hint="eastAsia"/>
            <w:noProof/>
          </w:rPr>
          <w:t>需求分析</w:t>
        </w:r>
        <w:r>
          <w:rPr>
            <w:noProof/>
            <w:webHidden/>
          </w:rPr>
          <w:tab/>
        </w:r>
        <w:r>
          <w:rPr>
            <w:noProof/>
            <w:webHidden/>
          </w:rPr>
          <w:fldChar w:fldCharType="begin"/>
        </w:r>
        <w:r>
          <w:rPr>
            <w:noProof/>
            <w:webHidden/>
          </w:rPr>
          <w:instrText xml:space="preserve"> PAGEREF _Toc366356103 \h </w:instrText>
        </w:r>
        <w:r>
          <w:rPr>
            <w:noProof/>
            <w:webHidden/>
          </w:rPr>
        </w:r>
        <w:r>
          <w:rPr>
            <w:noProof/>
            <w:webHidden/>
          </w:rPr>
          <w:fldChar w:fldCharType="separate"/>
        </w:r>
        <w:r>
          <w:rPr>
            <w:noProof/>
            <w:webHidden/>
          </w:rPr>
          <w:t>203</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104" w:history="1">
        <w:r w:rsidRPr="001222E3">
          <w:rPr>
            <w:rStyle w:val="aa"/>
            <w:noProof/>
            <w:kern w:val="0"/>
          </w:rPr>
          <w:t xml:space="preserve">9.5.2 </w:t>
        </w:r>
        <w:r w:rsidRPr="001222E3">
          <w:rPr>
            <w:rStyle w:val="aa"/>
            <w:rFonts w:hint="eastAsia"/>
            <w:noProof/>
            <w:kern w:val="0"/>
          </w:rPr>
          <w:t>定义工作流</w:t>
        </w:r>
        <w:r>
          <w:rPr>
            <w:noProof/>
            <w:webHidden/>
          </w:rPr>
          <w:tab/>
        </w:r>
        <w:r>
          <w:rPr>
            <w:noProof/>
            <w:webHidden/>
          </w:rPr>
          <w:fldChar w:fldCharType="begin"/>
        </w:r>
        <w:r>
          <w:rPr>
            <w:noProof/>
            <w:webHidden/>
          </w:rPr>
          <w:instrText xml:space="preserve"> PAGEREF _Toc366356104 \h </w:instrText>
        </w:r>
        <w:r>
          <w:rPr>
            <w:noProof/>
            <w:webHidden/>
          </w:rPr>
        </w:r>
        <w:r>
          <w:rPr>
            <w:noProof/>
            <w:webHidden/>
          </w:rPr>
          <w:fldChar w:fldCharType="separate"/>
        </w:r>
        <w:r>
          <w:rPr>
            <w:noProof/>
            <w:webHidden/>
          </w:rPr>
          <w:t>204</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105" w:history="1">
        <w:r w:rsidRPr="001222E3">
          <w:rPr>
            <w:rStyle w:val="aa"/>
            <w:noProof/>
          </w:rPr>
          <w:t xml:space="preserve">9.5.3 </w:t>
        </w:r>
        <w:r w:rsidRPr="001222E3">
          <w:rPr>
            <w:rStyle w:val="aa"/>
            <w:rFonts w:hint="eastAsia"/>
            <w:noProof/>
          </w:rPr>
          <w:t>工作流启用和跟踪</w:t>
        </w:r>
        <w:r>
          <w:rPr>
            <w:noProof/>
            <w:webHidden/>
          </w:rPr>
          <w:tab/>
        </w:r>
        <w:r>
          <w:rPr>
            <w:noProof/>
            <w:webHidden/>
          </w:rPr>
          <w:fldChar w:fldCharType="begin"/>
        </w:r>
        <w:r>
          <w:rPr>
            <w:noProof/>
            <w:webHidden/>
          </w:rPr>
          <w:instrText xml:space="preserve"> PAGEREF _Toc366356105 \h </w:instrText>
        </w:r>
        <w:r>
          <w:rPr>
            <w:noProof/>
            <w:webHidden/>
          </w:rPr>
        </w:r>
        <w:r>
          <w:rPr>
            <w:noProof/>
            <w:webHidden/>
          </w:rPr>
          <w:fldChar w:fldCharType="separate"/>
        </w:r>
        <w:r>
          <w:rPr>
            <w:noProof/>
            <w:webHidden/>
          </w:rPr>
          <w:t>211</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106" w:history="1">
        <w:r w:rsidRPr="001222E3">
          <w:rPr>
            <w:rStyle w:val="aa"/>
            <w:noProof/>
          </w:rPr>
          <w:t xml:space="preserve">9.6 </w:t>
        </w:r>
        <w:r w:rsidRPr="001222E3">
          <w:rPr>
            <w:rStyle w:val="aa"/>
            <w:rFonts w:hint="eastAsia"/>
            <w:noProof/>
          </w:rPr>
          <w:t>本章回顾</w:t>
        </w:r>
        <w:r>
          <w:rPr>
            <w:noProof/>
            <w:webHidden/>
          </w:rPr>
          <w:tab/>
        </w:r>
        <w:r>
          <w:rPr>
            <w:noProof/>
            <w:webHidden/>
          </w:rPr>
          <w:fldChar w:fldCharType="begin"/>
        </w:r>
        <w:r>
          <w:rPr>
            <w:noProof/>
            <w:webHidden/>
          </w:rPr>
          <w:instrText xml:space="preserve"> PAGEREF _Toc366356106 \h </w:instrText>
        </w:r>
        <w:r>
          <w:rPr>
            <w:noProof/>
            <w:webHidden/>
          </w:rPr>
        </w:r>
        <w:r>
          <w:rPr>
            <w:noProof/>
            <w:webHidden/>
          </w:rPr>
          <w:fldChar w:fldCharType="separate"/>
        </w:r>
        <w:r>
          <w:rPr>
            <w:noProof/>
            <w:webHidden/>
          </w:rPr>
          <w:t>211</w:t>
        </w:r>
        <w:r>
          <w:rPr>
            <w:noProof/>
            <w:webHidden/>
          </w:rPr>
          <w:fldChar w:fldCharType="end"/>
        </w:r>
      </w:hyperlink>
    </w:p>
    <w:p w:rsidR="009758CF" w:rsidRDefault="009758CF">
      <w:pPr>
        <w:pStyle w:val="11"/>
        <w:tabs>
          <w:tab w:val="left" w:pos="1260"/>
          <w:tab w:val="right" w:leader="dot" w:pos="8296"/>
        </w:tabs>
        <w:rPr>
          <w:rFonts w:asciiTheme="minorHAnsi" w:eastAsiaTheme="minorEastAsia" w:hAnsiTheme="minorHAnsi" w:cstheme="minorBidi"/>
          <w:noProof/>
        </w:rPr>
      </w:pPr>
      <w:hyperlink w:anchor="_Toc366356107" w:history="1">
        <w:r w:rsidRPr="001222E3">
          <w:rPr>
            <w:rStyle w:val="aa"/>
            <w:rFonts w:hint="eastAsia"/>
            <w:noProof/>
          </w:rPr>
          <w:t>第十章</w:t>
        </w:r>
        <w:r>
          <w:rPr>
            <w:rFonts w:asciiTheme="minorHAnsi" w:eastAsiaTheme="minorEastAsia" w:hAnsiTheme="minorHAnsi" w:cstheme="minorBidi"/>
            <w:noProof/>
          </w:rPr>
          <w:tab/>
        </w:r>
        <w:r w:rsidRPr="001222E3">
          <w:rPr>
            <w:rStyle w:val="aa"/>
            <w:rFonts w:hint="eastAsia"/>
            <w:noProof/>
          </w:rPr>
          <w:t>信息安全共享——高级权限解析</w:t>
        </w:r>
        <w:r>
          <w:rPr>
            <w:noProof/>
            <w:webHidden/>
          </w:rPr>
          <w:tab/>
        </w:r>
        <w:r>
          <w:rPr>
            <w:noProof/>
            <w:webHidden/>
          </w:rPr>
          <w:fldChar w:fldCharType="begin"/>
        </w:r>
        <w:r>
          <w:rPr>
            <w:noProof/>
            <w:webHidden/>
          </w:rPr>
          <w:instrText xml:space="preserve"> PAGEREF _Toc366356107 \h </w:instrText>
        </w:r>
        <w:r>
          <w:rPr>
            <w:noProof/>
            <w:webHidden/>
          </w:rPr>
        </w:r>
        <w:r>
          <w:rPr>
            <w:noProof/>
            <w:webHidden/>
          </w:rPr>
          <w:fldChar w:fldCharType="separate"/>
        </w:r>
        <w:r>
          <w:rPr>
            <w:noProof/>
            <w:webHidden/>
          </w:rPr>
          <w:t>212</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108" w:history="1">
        <w:r w:rsidRPr="001222E3">
          <w:rPr>
            <w:rStyle w:val="aa"/>
            <w:noProof/>
          </w:rPr>
          <w:t xml:space="preserve">10.1 </w:t>
        </w:r>
        <w:r w:rsidRPr="001222E3">
          <w:rPr>
            <w:rStyle w:val="aa"/>
            <w:rFonts w:hint="eastAsia"/>
            <w:noProof/>
          </w:rPr>
          <w:t>基础档案高级权限</w:t>
        </w:r>
        <w:r>
          <w:rPr>
            <w:noProof/>
            <w:webHidden/>
          </w:rPr>
          <w:tab/>
        </w:r>
        <w:r>
          <w:rPr>
            <w:noProof/>
            <w:webHidden/>
          </w:rPr>
          <w:fldChar w:fldCharType="begin"/>
        </w:r>
        <w:r>
          <w:rPr>
            <w:noProof/>
            <w:webHidden/>
          </w:rPr>
          <w:instrText xml:space="preserve"> PAGEREF _Toc366356108 \h </w:instrText>
        </w:r>
        <w:r>
          <w:rPr>
            <w:noProof/>
            <w:webHidden/>
          </w:rPr>
        </w:r>
        <w:r>
          <w:rPr>
            <w:noProof/>
            <w:webHidden/>
          </w:rPr>
          <w:fldChar w:fldCharType="separate"/>
        </w:r>
        <w:r>
          <w:rPr>
            <w:noProof/>
            <w:webHidden/>
          </w:rPr>
          <w:t>212</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109" w:history="1">
        <w:r w:rsidRPr="001222E3">
          <w:rPr>
            <w:rStyle w:val="aa"/>
            <w:noProof/>
          </w:rPr>
          <w:t xml:space="preserve">10.2 </w:t>
        </w:r>
        <w:r w:rsidRPr="001222E3">
          <w:rPr>
            <w:rStyle w:val="aa"/>
            <w:rFonts w:hint="eastAsia"/>
            <w:noProof/>
          </w:rPr>
          <w:t>表单高级权限</w:t>
        </w:r>
        <w:r>
          <w:rPr>
            <w:noProof/>
            <w:webHidden/>
          </w:rPr>
          <w:tab/>
        </w:r>
        <w:r>
          <w:rPr>
            <w:noProof/>
            <w:webHidden/>
          </w:rPr>
          <w:fldChar w:fldCharType="begin"/>
        </w:r>
        <w:r>
          <w:rPr>
            <w:noProof/>
            <w:webHidden/>
          </w:rPr>
          <w:instrText xml:space="preserve"> PAGEREF _Toc366356109 \h </w:instrText>
        </w:r>
        <w:r>
          <w:rPr>
            <w:noProof/>
            <w:webHidden/>
          </w:rPr>
        </w:r>
        <w:r>
          <w:rPr>
            <w:noProof/>
            <w:webHidden/>
          </w:rPr>
          <w:fldChar w:fldCharType="separate"/>
        </w:r>
        <w:r>
          <w:rPr>
            <w:noProof/>
            <w:webHidden/>
          </w:rPr>
          <w:t>216</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110" w:history="1">
        <w:r w:rsidRPr="001222E3">
          <w:rPr>
            <w:rStyle w:val="aa"/>
            <w:noProof/>
          </w:rPr>
          <w:t xml:space="preserve">10.2.1 </w:t>
        </w:r>
        <w:r w:rsidRPr="001222E3">
          <w:rPr>
            <w:rStyle w:val="aa"/>
            <w:rFonts w:hint="eastAsia"/>
            <w:noProof/>
          </w:rPr>
          <w:t>填报权限</w:t>
        </w:r>
        <w:r>
          <w:rPr>
            <w:noProof/>
            <w:webHidden/>
          </w:rPr>
          <w:tab/>
        </w:r>
        <w:r>
          <w:rPr>
            <w:noProof/>
            <w:webHidden/>
          </w:rPr>
          <w:fldChar w:fldCharType="begin"/>
        </w:r>
        <w:r>
          <w:rPr>
            <w:noProof/>
            <w:webHidden/>
          </w:rPr>
          <w:instrText xml:space="preserve"> PAGEREF _Toc366356110 \h </w:instrText>
        </w:r>
        <w:r>
          <w:rPr>
            <w:noProof/>
            <w:webHidden/>
          </w:rPr>
        </w:r>
        <w:r>
          <w:rPr>
            <w:noProof/>
            <w:webHidden/>
          </w:rPr>
          <w:fldChar w:fldCharType="separate"/>
        </w:r>
        <w:r>
          <w:rPr>
            <w:noProof/>
            <w:webHidden/>
          </w:rPr>
          <w:t>216</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111" w:history="1">
        <w:r w:rsidRPr="001222E3">
          <w:rPr>
            <w:rStyle w:val="aa"/>
            <w:noProof/>
          </w:rPr>
          <w:t xml:space="preserve">10.2.2 </w:t>
        </w:r>
        <w:r w:rsidRPr="001222E3">
          <w:rPr>
            <w:rStyle w:val="aa"/>
            <w:rFonts w:hint="eastAsia"/>
            <w:noProof/>
          </w:rPr>
          <w:t>查看权限</w:t>
        </w:r>
        <w:r>
          <w:rPr>
            <w:noProof/>
            <w:webHidden/>
          </w:rPr>
          <w:tab/>
        </w:r>
        <w:r>
          <w:rPr>
            <w:noProof/>
            <w:webHidden/>
          </w:rPr>
          <w:fldChar w:fldCharType="begin"/>
        </w:r>
        <w:r>
          <w:rPr>
            <w:noProof/>
            <w:webHidden/>
          </w:rPr>
          <w:instrText xml:space="preserve"> PAGEREF _Toc366356111 \h </w:instrText>
        </w:r>
        <w:r>
          <w:rPr>
            <w:noProof/>
            <w:webHidden/>
          </w:rPr>
        </w:r>
        <w:r>
          <w:rPr>
            <w:noProof/>
            <w:webHidden/>
          </w:rPr>
          <w:fldChar w:fldCharType="separate"/>
        </w:r>
        <w:r>
          <w:rPr>
            <w:noProof/>
            <w:webHidden/>
          </w:rPr>
          <w:t>219</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112" w:history="1">
        <w:r w:rsidRPr="001222E3">
          <w:rPr>
            <w:rStyle w:val="aa"/>
            <w:noProof/>
          </w:rPr>
          <w:t xml:space="preserve">10.2.3 </w:t>
        </w:r>
        <w:r w:rsidRPr="001222E3">
          <w:rPr>
            <w:rStyle w:val="aa"/>
            <w:rFonts w:hint="eastAsia"/>
            <w:noProof/>
          </w:rPr>
          <w:t>修改权限</w:t>
        </w:r>
        <w:r>
          <w:rPr>
            <w:noProof/>
            <w:webHidden/>
          </w:rPr>
          <w:tab/>
        </w:r>
        <w:r>
          <w:rPr>
            <w:noProof/>
            <w:webHidden/>
          </w:rPr>
          <w:fldChar w:fldCharType="begin"/>
        </w:r>
        <w:r>
          <w:rPr>
            <w:noProof/>
            <w:webHidden/>
          </w:rPr>
          <w:instrText xml:space="preserve"> PAGEREF _Toc366356112 \h </w:instrText>
        </w:r>
        <w:r>
          <w:rPr>
            <w:noProof/>
            <w:webHidden/>
          </w:rPr>
        </w:r>
        <w:r>
          <w:rPr>
            <w:noProof/>
            <w:webHidden/>
          </w:rPr>
          <w:fldChar w:fldCharType="separate"/>
        </w:r>
        <w:r>
          <w:rPr>
            <w:noProof/>
            <w:webHidden/>
          </w:rPr>
          <w:t>222</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113" w:history="1">
        <w:r w:rsidRPr="001222E3">
          <w:rPr>
            <w:rStyle w:val="aa"/>
            <w:noProof/>
          </w:rPr>
          <w:t xml:space="preserve">10.3 </w:t>
        </w:r>
        <w:r w:rsidRPr="001222E3">
          <w:rPr>
            <w:rStyle w:val="aa"/>
            <w:rFonts w:hint="eastAsia"/>
            <w:noProof/>
          </w:rPr>
          <w:t>报表权限</w:t>
        </w:r>
        <w:r>
          <w:rPr>
            <w:noProof/>
            <w:webHidden/>
          </w:rPr>
          <w:tab/>
        </w:r>
        <w:r>
          <w:rPr>
            <w:noProof/>
            <w:webHidden/>
          </w:rPr>
          <w:fldChar w:fldCharType="begin"/>
        </w:r>
        <w:r>
          <w:rPr>
            <w:noProof/>
            <w:webHidden/>
          </w:rPr>
          <w:instrText xml:space="preserve"> PAGEREF _Toc366356113 \h </w:instrText>
        </w:r>
        <w:r>
          <w:rPr>
            <w:noProof/>
            <w:webHidden/>
          </w:rPr>
        </w:r>
        <w:r>
          <w:rPr>
            <w:noProof/>
            <w:webHidden/>
          </w:rPr>
          <w:fldChar w:fldCharType="separate"/>
        </w:r>
        <w:r>
          <w:rPr>
            <w:noProof/>
            <w:webHidden/>
          </w:rPr>
          <w:t>225</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114" w:history="1">
        <w:r w:rsidRPr="001222E3">
          <w:rPr>
            <w:rStyle w:val="aa"/>
            <w:noProof/>
          </w:rPr>
          <w:t xml:space="preserve">10.3.1 </w:t>
        </w:r>
        <w:r w:rsidRPr="001222E3">
          <w:rPr>
            <w:rStyle w:val="aa"/>
            <w:rFonts w:hint="eastAsia"/>
            <w:noProof/>
          </w:rPr>
          <w:t>功能权限</w:t>
        </w:r>
        <w:r>
          <w:rPr>
            <w:noProof/>
            <w:webHidden/>
          </w:rPr>
          <w:tab/>
        </w:r>
        <w:r>
          <w:rPr>
            <w:noProof/>
            <w:webHidden/>
          </w:rPr>
          <w:fldChar w:fldCharType="begin"/>
        </w:r>
        <w:r>
          <w:rPr>
            <w:noProof/>
            <w:webHidden/>
          </w:rPr>
          <w:instrText xml:space="preserve"> PAGEREF _Toc366356114 \h </w:instrText>
        </w:r>
        <w:r>
          <w:rPr>
            <w:noProof/>
            <w:webHidden/>
          </w:rPr>
        </w:r>
        <w:r>
          <w:rPr>
            <w:noProof/>
            <w:webHidden/>
          </w:rPr>
          <w:fldChar w:fldCharType="separate"/>
        </w:r>
        <w:r>
          <w:rPr>
            <w:noProof/>
            <w:webHidden/>
          </w:rPr>
          <w:t>225</w:t>
        </w:r>
        <w:r>
          <w:rPr>
            <w:noProof/>
            <w:webHidden/>
          </w:rPr>
          <w:fldChar w:fldCharType="end"/>
        </w:r>
      </w:hyperlink>
    </w:p>
    <w:p w:rsidR="009758CF" w:rsidRDefault="009758CF">
      <w:pPr>
        <w:pStyle w:val="30"/>
        <w:tabs>
          <w:tab w:val="right" w:leader="dot" w:pos="8296"/>
        </w:tabs>
        <w:rPr>
          <w:rFonts w:asciiTheme="minorHAnsi" w:eastAsiaTheme="minorEastAsia" w:hAnsiTheme="minorHAnsi" w:cstheme="minorBidi"/>
          <w:noProof/>
        </w:rPr>
      </w:pPr>
      <w:hyperlink w:anchor="_Toc366356115" w:history="1">
        <w:r w:rsidRPr="001222E3">
          <w:rPr>
            <w:rStyle w:val="aa"/>
            <w:noProof/>
          </w:rPr>
          <w:t xml:space="preserve">10.3.2 </w:t>
        </w:r>
        <w:r w:rsidRPr="001222E3">
          <w:rPr>
            <w:rStyle w:val="aa"/>
            <w:rFonts w:hint="eastAsia"/>
            <w:noProof/>
          </w:rPr>
          <w:t>运行时权限</w:t>
        </w:r>
        <w:r>
          <w:rPr>
            <w:noProof/>
            <w:webHidden/>
          </w:rPr>
          <w:tab/>
        </w:r>
        <w:r>
          <w:rPr>
            <w:noProof/>
            <w:webHidden/>
          </w:rPr>
          <w:fldChar w:fldCharType="begin"/>
        </w:r>
        <w:r>
          <w:rPr>
            <w:noProof/>
            <w:webHidden/>
          </w:rPr>
          <w:instrText xml:space="preserve"> PAGEREF _Toc366356115 \h </w:instrText>
        </w:r>
        <w:r>
          <w:rPr>
            <w:noProof/>
            <w:webHidden/>
          </w:rPr>
        </w:r>
        <w:r>
          <w:rPr>
            <w:noProof/>
            <w:webHidden/>
          </w:rPr>
          <w:fldChar w:fldCharType="separate"/>
        </w:r>
        <w:r>
          <w:rPr>
            <w:noProof/>
            <w:webHidden/>
          </w:rPr>
          <w:t>227</w:t>
        </w:r>
        <w:r>
          <w:rPr>
            <w:noProof/>
            <w:webHidden/>
          </w:rPr>
          <w:fldChar w:fldCharType="end"/>
        </w:r>
      </w:hyperlink>
    </w:p>
    <w:p w:rsidR="009758CF" w:rsidRDefault="009758CF">
      <w:pPr>
        <w:pStyle w:val="20"/>
        <w:rPr>
          <w:rFonts w:asciiTheme="minorHAnsi" w:eastAsiaTheme="minorEastAsia" w:hAnsiTheme="minorHAnsi" w:cstheme="minorBidi"/>
          <w:noProof/>
        </w:rPr>
      </w:pPr>
      <w:hyperlink w:anchor="_Toc366356116" w:history="1">
        <w:r w:rsidRPr="001222E3">
          <w:rPr>
            <w:rStyle w:val="aa"/>
            <w:noProof/>
          </w:rPr>
          <w:t xml:space="preserve">10.4 </w:t>
        </w:r>
        <w:r w:rsidRPr="001222E3">
          <w:rPr>
            <w:rStyle w:val="aa"/>
            <w:rFonts w:hint="eastAsia"/>
            <w:noProof/>
          </w:rPr>
          <w:t>本章回顾</w:t>
        </w:r>
        <w:r>
          <w:rPr>
            <w:noProof/>
            <w:webHidden/>
          </w:rPr>
          <w:tab/>
        </w:r>
        <w:r>
          <w:rPr>
            <w:noProof/>
            <w:webHidden/>
          </w:rPr>
          <w:fldChar w:fldCharType="begin"/>
        </w:r>
        <w:r>
          <w:rPr>
            <w:noProof/>
            <w:webHidden/>
          </w:rPr>
          <w:instrText xml:space="preserve"> PAGEREF _Toc366356116 \h </w:instrText>
        </w:r>
        <w:r>
          <w:rPr>
            <w:noProof/>
            <w:webHidden/>
          </w:rPr>
        </w:r>
        <w:r>
          <w:rPr>
            <w:noProof/>
            <w:webHidden/>
          </w:rPr>
          <w:fldChar w:fldCharType="separate"/>
        </w:r>
        <w:r>
          <w:rPr>
            <w:noProof/>
            <w:webHidden/>
          </w:rPr>
          <w:t>229</w:t>
        </w:r>
        <w:r>
          <w:rPr>
            <w:noProof/>
            <w:webHidden/>
          </w:rPr>
          <w:fldChar w:fldCharType="end"/>
        </w:r>
      </w:hyperlink>
    </w:p>
    <w:p w:rsidR="00B51376" w:rsidRDefault="00CE1587" w:rsidP="00B51376">
      <w:r>
        <w:fldChar w:fldCharType="end"/>
      </w:r>
    </w:p>
    <w:p w:rsidR="00B51376" w:rsidRDefault="00CE1587" w:rsidP="00B51376">
      <w:pPr>
        <w:pStyle w:val="11"/>
        <w:tabs>
          <w:tab w:val="right" w:leader="dot" w:pos="8296"/>
        </w:tabs>
      </w:pPr>
      <w:fldSimple w:instr=" TOC \o &quot;1-3&quot; \h \z \u "/>
    </w:p>
    <w:p w:rsidR="00B51376" w:rsidRDefault="00B51376" w:rsidP="00B51376">
      <w:pPr>
        <w:sectPr w:rsidR="00B51376" w:rsidSect="006A23D4">
          <w:headerReference w:type="default" r:id="rId8"/>
          <w:footerReference w:type="default" r:id="rId9"/>
          <w:pgSz w:w="11906" w:h="16838"/>
          <w:pgMar w:top="1440" w:right="1800" w:bottom="1440" w:left="1800" w:header="851" w:footer="992" w:gutter="0"/>
          <w:pgNumType w:start="1"/>
          <w:cols w:space="425"/>
          <w:docGrid w:type="lines" w:linePitch="312"/>
        </w:sectPr>
      </w:pPr>
    </w:p>
    <w:p w:rsidR="00B51376" w:rsidRPr="00DD2681" w:rsidRDefault="00B51376" w:rsidP="00B51376">
      <w:pPr>
        <w:pStyle w:val="1"/>
        <w:rPr>
          <w:rFonts w:ascii="Times New Roman" w:hAnsi="Times New Roman"/>
        </w:rPr>
      </w:pPr>
      <w:bookmarkStart w:id="4" w:name="_Toc215221471"/>
      <w:bookmarkStart w:id="5" w:name="_Toc215286635"/>
      <w:bookmarkStart w:id="6" w:name="_Toc215287157"/>
      <w:bookmarkStart w:id="7" w:name="_Toc215405587"/>
      <w:bookmarkStart w:id="8" w:name="_Toc218256700"/>
      <w:bookmarkStart w:id="9" w:name="_Toc218321057"/>
      <w:bookmarkStart w:id="10" w:name="_Toc229558682"/>
      <w:bookmarkStart w:id="11" w:name="_Toc366356006"/>
      <w:r w:rsidRPr="00DD2681">
        <w:rPr>
          <w:rFonts w:ascii="Times New Roman" w:hAnsi="宋体"/>
        </w:rPr>
        <w:lastRenderedPageBreak/>
        <w:t>序言</w:t>
      </w:r>
      <w:bookmarkEnd w:id="0"/>
      <w:bookmarkEnd w:id="1"/>
      <w:bookmarkEnd w:id="2"/>
      <w:bookmarkEnd w:id="3"/>
      <w:bookmarkEnd w:id="4"/>
      <w:bookmarkEnd w:id="5"/>
      <w:bookmarkEnd w:id="6"/>
      <w:bookmarkEnd w:id="7"/>
      <w:bookmarkEnd w:id="8"/>
      <w:bookmarkEnd w:id="9"/>
      <w:bookmarkEnd w:id="10"/>
      <w:bookmarkEnd w:id="11"/>
    </w:p>
    <w:p w:rsidR="00B51376" w:rsidRPr="00B640D0" w:rsidRDefault="00B51376" w:rsidP="00B51376">
      <w:pPr>
        <w:pStyle w:val="a6"/>
        <w:ind w:firstLineChars="200" w:firstLine="420"/>
        <w:rPr>
          <w:rFonts w:ascii="Times New Roman" w:hAnsi="Times New Roman" w:cs="Times New Roman"/>
          <w:sz w:val="21"/>
          <w:szCs w:val="21"/>
        </w:rPr>
      </w:pPr>
      <w:r w:rsidRPr="00B640D0">
        <w:rPr>
          <w:rFonts w:ascii="Times New Roman" w:hAnsi="Times New Roman" w:cs="Times New Roman"/>
          <w:sz w:val="21"/>
          <w:szCs w:val="21"/>
        </w:rPr>
        <w:t>E-</w:t>
      </w:r>
      <w:r w:rsidR="009C4595">
        <w:rPr>
          <w:rFonts w:ascii="Times New Roman" w:hAnsi="Times New Roman" w:cs="Times New Roman" w:hint="eastAsia"/>
          <w:sz w:val="21"/>
          <w:szCs w:val="21"/>
        </w:rPr>
        <w:t>data</w:t>
      </w:r>
      <w:r w:rsidRPr="00B640D0">
        <w:rPr>
          <w:rFonts w:ascii="Times New Roman" w:cs="Times New Roman"/>
          <w:sz w:val="21"/>
          <w:szCs w:val="21"/>
        </w:rPr>
        <w:t>采用</w:t>
      </w:r>
      <w:r w:rsidRPr="00B640D0">
        <w:rPr>
          <w:rFonts w:ascii="Times New Roman" w:hAnsi="Times New Roman" w:cs="Times New Roman"/>
          <w:sz w:val="21"/>
          <w:szCs w:val="21"/>
        </w:rPr>
        <w:t>.Net</w:t>
      </w:r>
      <w:r w:rsidRPr="00B640D0">
        <w:rPr>
          <w:rFonts w:ascii="Times New Roman" w:cs="Times New Roman"/>
          <w:bCs/>
          <w:sz w:val="21"/>
          <w:szCs w:val="21"/>
        </w:rPr>
        <w:t>技术开发</w:t>
      </w:r>
      <w:r w:rsidR="009C4595">
        <w:rPr>
          <w:rFonts w:ascii="Times New Roman" w:cs="Times New Roman"/>
          <w:sz w:val="21"/>
          <w:szCs w:val="21"/>
        </w:rPr>
        <w:t>，是为中小型企业和政府量身打造的业务设计</w:t>
      </w:r>
      <w:r w:rsidRPr="00B640D0">
        <w:rPr>
          <w:rFonts w:ascii="Times New Roman" w:cs="Times New Roman"/>
          <w:sz w:val="21"/>
          <w:szCs w:val="21"/>
        </w:rPr>
        <w:t>与运行平台。</w:t>
      </w:r>
    </w:p>
    <w:p w:rsidR="00B51376" w:rsidRPr="00DD2681" w:rsidRDefault="00B51376" w:rsidP="00B51376">
      <w:pPr>
        <w:pStyle w:val="a6"/>
        <w:ind w:firstLineChars="200" w:firstLine="420"/>
        <w:rPr>
          <w:rFonts w:ascii="Times New Roman" w:hAnsi="Times New Roman" w:cs="Times New Roman"/>
          <w:sz w:val="21"/>
          <w:szCs w:val="21"/>
        </w:rPr>
      </w:pPr>
      <w:r w:rsidRPr="00DD2681">
        <w:rPr>
          <w:rFonts w:ascii="Times New Roman" w:hAnsi="Times New Roman" w:cs="Times New Roman"/>
          <w:sz w:val="21"/>
          <w:szCs w:val="21"/>
        </w:rPr>
        <w:t>E-</w:t>
      </w:r>
      <w:r w:rsidR="007D4C44">
        <w:rPr>
          <w:rFonts w:ascii="Times New Roman" w:hAnsi="Times New Roman" w:cs="Times New Roman" w:hint="eastAsia"/>
          <w:sz w:val="21"/>
          <w:szCs w:val="21"/>
        </w:rPr>
        <w:t>data</w:t>
      </w:r>
      <w:r w:rsidRPr="00DD2681">
        <w:rPr>
          <w:rFonts w:ascii="Times New Roman" w:cs="Times New Roman"/>
          <w:sz w:val="21"/>
          <w:szCs w:val="21"/>
        </w:rPr>
        <w:t>分为设计</w:t>
      </w:r>
      <w:r>
        <w:rPr>
          <w:rFonts w:ascii="Times New Roman" w:cs="Times New Roman" w:hint="eastAsia"/>
          <w:sz w:val="21"/>
          <w:szCs w:val="21"/>
        </w:rPr>
        <w:t>器</w:t>
      </w:r>
      <w:r w:rsidRPr="00DD2681">
        <w:rPr>
          <w:rFonts w:ascii="Times New Roman" w:cs="Times New Roman"/>
          <w:sz w:val="21"/>
          <w:szCs w:val="21"/>
        </w:rPr>
        <w:t>和</w:t>
      </w:r>
      <w:r>
        <w:rPr>
          <w:rFonts w:ascii="Times New Roman" w:cs="Times New Roman" w:hint="eastAsia"/>
          <w:sz w:val="21"/>
          <w:szCs w:val="21"/>
        </w:rPr>
        <w:t>业务平台</w:t>
      </w:r>
      <w:r w:rsidRPr="00DD2681">
        <w:rPr>
          <w:rFonts w:ascii="Times New Roman" w:cs="Times New Roman"/>
          <w:sz w:val="21"/>
          <w:szCs w:val="21"/>
        </w:rPr>
        <w:t>，设计</w:t>
      </w:r>
      <w:r>
        <w:rPr>
          <w:rFonts w:ascii="Times New Roman" w:cs="Times New Roman" w:hint="eastAsia"/>
          <w:sz w:val="21"/>
          <w:szCs w:val="21"/>
        </w:rPr>
        <w:t>器</w:t>
      </w:r>
      <w:r w:rsidRPr="00DD2681">
        <w:rPr>
          <w:rFonts w:ascii="Times New Roman" w:cs="Times New Roman"/>
          <w:sz w:val="21"/>
          <w:szCs w:val="21"/>
        </w:rPr>
        <w:t>可以让用户在熟悉的类</w:t>
      </w:r>
      <w:r w:rsidRPr="00DD2681">
        <w:rPr>
          <w:rFonts w:ascii="Times New Roman" w:hAnsi="Times New Roman" w:cs="Times New Roman"/>
          <w:sz w:val="21"/>
          <w:szCs w:val="21"/>
        </w:rPr>
        <w:t>EXCEL</w:t>
      </w:r>
      <w:r w:rsidRPr="00DD2681">
        <w:rPr>
          <w:rFonts w:ascii="Times New Roman" w:cs="Times New Roman"/>
          <w:sz w:val="21"/>
          <w:szCs w:val="21"/>
        </w:rPr>
        <w:t>环境下通过表单模型</w:t>
      </w:r>
      <w:r w:rsidRPr="00DD2681">
        <w:rPr>
          <w:rFonts w:ascii="Times New Roman" w:hAnsi="Times New Roman" w:cs="Times New Roman"/>
          <w:sz w:val="21"/>
          <w:szCs w:val="21"/>
        </w:rPr>
        <w:t>+</w:t>
      </w:r>
      <w:r w:rsidRPr="00DD2681">
        <w:rPr>
          <w:rFonts w:ascii="Times New Roman" w:cs="Times New Roman"/>
          <w:sz w:val="21"/>
          <w:szCs w:val="21"/>
        </w:rPr>
        <w:t>流程模型</w:t>
      </w:r>
      <w:r w:rsidRPr="00DD2681">
        <w:rPr>
          <w:rFonts w:ascii="Times New Roman" w:hAnsi="Times New Roman" w:cs="Times New Roman"/>
          <w:sz w:val="21"/>
          <w:szCs w:val="21"/>
        </w:rPr>
        <w:t>+</w:t>
      </w:r>
      <w:r w:rsidRPr="00DD2681">
        <w:rPr>
          <w:rFonts w:ascii="Times New Roman" w:cs="Times New Roman"/>
          <w:sz w:val="21"/>
          <w:szCs w:val="21"/>
        </w:rPr>
        <w:t>报表模型的设计，来实现按需定制符合自身业务的信息化管理系统，轻松实现信息化管理。</w:t>
      </w:r>
      <w:r>
        <w:rPr>
          <w:rFonts w:ascii="Times New Roman" w:cs="Times New Roman" w:hint="eastAsia"/>
          <w:sz w:val="21"/>
          <w:szCs w:val="21"/>
        </w:rPr>
        <w:t>业务平台</w:t>
      </w:r>
      <w:r w:rsidRPr="00DD2681">
        <w:rPr>
          <w:rFonts w:ascii="Times New Roman" w:cs="Times New Roman"/>
          <w:sz w:val="21"/>
          <w:szCs w:val="21"/>
        </w:rPr>
        <w:t>采用</w:t>
      </w:r>
      <w:r w:rsidRPr="00DD2681">
        <w:rPr>
          <w:rFonts w:ascii="Times New Roman" w:hAnsi="Times New Roman" w:cs="Times New Roman"/>
          <w:sz w:val="21"/>
          <w:szCs w:val="21"/>
        </w:rPr>
        <w:t>B/S</w:t>
      </w:r>
      <w:r w:rsidRPr="00DD2681">
        <w:rPr>
          <w:rFonts w:ascii="Times New Roman" w:cs="Times New Roman"/>
          <w:sz w:val="21"/>
          <w:szCs w:val="21"/>
        </w:rPr>
        <w:t>架构，可以把设计</w:t>
      </w:r>
      <w:r>
        <w:rPr>
          <w:rFonts w:ascii="Times New Roman" w:cs="Times New Roman" w:hint="eastAsia"/>
          <w:sz w:val="21"/>
          <w:szCs w:val="21"/>
        </w:rPr>
        <w:t>器</w:t>
      </w:r>
      <w:r w:rsidRPr="00DD2681">
        <w:rPr>
          <w:rFonts w:ascii="Times New Roman" w:cs="Times New Roman"/>
          <w:sz w:val="21"/>
          <w:szCs w:val="21"/>
        </w:rPr>
        <w:t>设计的业务展现在</w:t>
      </w:r>
      <w:r w:rsidRPr="00DD2681">
        <w:rPr>
          <w:rFonts w:ascii="Times New Roman" w:hAnsi="Times New Roman" w:cs="Times New Roman"/>
          <w:sz w:val="21"/>
          <w:szCs w:val="21"/>
        </w:rPr>
        <w:t>Web</w:t>
      </w:r>
      <w:r w:rsidRPr="00DD2681">
        <w:rPr>
          <w:rFonts w:ascii="Times New Roman" w:cs="Times New Roman"/>
          <w:sz w:val="21"/>
          <w:szCs w:val="21"/>
        </w:rPr>
        <w:t>页面上，实现异地办公和管理。真正达到随需设计，轻松应用的目的。</w:t>
      </w:r>
    </w:p>
    <w:p w:rsidR="00B51376" w:rsidRDefault="00B51376" w:rsidP="00B51376">
      <w:pPr>
        <w:pStyle w:val="Default"/>
        <w:ind w:firstLine="420"/>
        <w:rPr>
          <w:rFonts w:ascii="Times New Roman" w:hAnsi="宋体" w:cs="Times New Roman"/>
          <w:sz w:val="21"/>
          <w:szCs w:val="21"/>
        </w:rPr>
      </w:pPr>
      <w:r w:rsidRPr="00DD2681">
        <w:rPr>
          <w:rFonts w:ascii="Times New Roman" w:hAnsi="宋体" w:cs="Times New Roman"/>
          <w:sz w:val="21"/>
          <w:szCs w:val="21"/>
        </w:rPr>
        <w:t>为了帮助广大用户快速进入</w:t>
      </w:r>
      <w:r w:rsidRPr="00DD2681">
        <w:rPr>
          <w:rFonts w:ascii="Times New Roman" w:hAnsi="Times New Roman" w:cs="Times New Roman"/>
          <w:sz w:val="21"/>
          <w:szCs w:val="21"/>
        </w:rPr>
        <w:t>E-</w:t>
      </w:r>
      <w:r w:rsidR="007D4C44">
        <w:rPr>
          <w:rFonts w:ascii="Times New Roman" w:hAnsi="Times New Roman" w:cs="Times New Roman" w:hint="eastAsia"/>
          <w:sz w:val="21"/>
          <w:szCs w:val="21"/>
        </w:rPr>
        <w:t>data</w:t>
      </w:r>
      <w:r w:rsidRPr="00DD2681">
        <w:rPr>
          <w:rFonts w:ascii="Times New Roman" w:hAnsi="宋体" w:cs="Times New Roman"/>
          <w:sz w:val="21"/>
          <w:szCs w:val="21"/>
        </w:rPr>
        <w:t>的殿堂，我们编写了这份《</w:t>
      </w:r>
      <w:r w:rsidRPr="00DD2681">
        <w:rPr>
          <w:rFonts w:ascii="Times New Roman" w:hAnsi="Times New Roman" w:cs="Times New Roman"/>
          <w:sz w:val="21"/>
          <w:szCs w:val="21"/>
        </w:rPr>
        <w:t>E-</w:t>
      </w:r>
      <w:r w:rsidR="007D4C44">
        <w:rPr>
          <w:rFonts w:ascii="Times New Roman" w:hAnsi="Times New Roman" w:cs="Times New Roman" w:hint="eastAsia"/>
          <w:sz w:val="21"/>
          <w:szCs w:val="21"/>
        </w:rPr>
        <w:t>data</w:t>
      </w:r>
      <w:r w:rsidRPr="00DD2681">
        <w:rPr>
          <w:rFonts w:ascii="Times New Roman" w:hAnsi="宋体" w:cs="Times New Roman"/>
          <w:sz w:val="21"/>
          <w:szCs w:val="21"/>
        </w:rPr>
        <w:t>学习指南》，指南通过由浅入深的实例，辅以有针对性的步骤，一步一个脚印帮助读者掌握</w:t>
      </w:r>
      <w:r w:rsidRPr="00DD2681">
        <w:rPr>
          <w:rFonts w:ascii="Times New Roman" w:hAnsi="Times New Roman" w:cs="Times New Roman"/>
          <w:sz w:val="21"/>
          <w:szCs w:val="21"/>
        </w:rPr>
        <w:t>E-</w:t>
      </w:r>
      <w:r w:rsidR="007D4C44">
        <w:rPr>
          <w:rFonts w:ascii="Times New Roman" w:hAnsi="Times New Roman" w:cs="Times New Roman" w:hint="eastAsia"/>
          <w:sz w:val="21"/>
          <w:szCs w:val="21"/>
        </w:rPr>
        <w:t>data</w:t>
      </w:r>
      <w:r w:rsidRPr="00DD2681">
        <w:rPr>
          <w:rFonts w:ascii="Times New Roman" w:hAnsi="宋体" w:cs="Times New Roman"/>
          <w:sz w:val="21"/>
          <w:szCs w:val="21"/>
        </w:rPr>
        <w:t>开发业务系统的主流程和基本操作。只要用户照猫（指南）画虎（加以自己的创新），两天的工夫就可以熟练掌握</w:t>
      </w:r>
      <w:r w:rsidRPr="00DD2681">
        <w:rPr>
          <w:rFonts w:ascii="Times New Roman" w:hAnsi="Times New Roman" w:cs="Times New Roman"/>
          <w:sz w:val="21"/>
          <w:szCs w:val="21"/>
        </w:rPr>
        <w:t>E-</w:t>
      </w:r>
      <w:r w:rsidR="007D4C44">
        <w:rPr>
          <w:rFonts w:ascii="Times New Roman" w:hAnsi="Times New Roman" w:cs="Times New Roman" w:hint="eastAsia"/>
          <w:sz w:val="21"/>
          <w:szCs w:val="21"/>
        </w:rPr>
        <w:t>data</w:t>
      </w:r>
      <w:r w:rsidRPr="00DD2681">
        <w:rPr>
          <w:rFonts w:ascii="Times New Roman" w:hAnsi="宋体" w:cs="Times New Roman"/>
          <w:sz w:val="21"/>
          <w:szCs w:val="21"/>
        </w:rPr>
        <w:t>。</w:t>
      </w:r>
    </w:p>
    <w:p w:rsidR="00B51376" w:rsidRPr="00FA3930" w:rsidRDefault="00B51376" w:rsidP="00B51376">
      <w:pPr>
        <w:pStyle w:val="Default"/>
        <w:ind w:firstLine="420"/>
        <w:rPr>
          <w:rFonts w:ascii="Times New Roman" w:hAnsi="Times New Roman" w:cs="Times New Roman"/>
          <w:sz w:val="21"/>
          <w:szCs w:val="21"/>
        </w:rPr>
      </w:pPr>
    </w:p>
    <w:p w:rsidR="00B51376" w:rsidRDefault="00B51376" w:rsidP="00B51376">
      <w:pPr>
        <w:pStyle w:val="Default"/>
        <w:rPr>
          <w:rFonts w:ascii="Times New Roman" w:hAnsi="宋体" w:cs="Times New Roman"/>
          <w:sz w:val="21"/>
          <w:szCs w:val="21"/>
        </w:rPr>
      </w:pPr>
      <w:r w:rsidRPr="00DD2681">
        <w:rPr>
          <w:rFonts w:ascii="Times New Roman" w:hAnsi="Times New Roman" w:cs="Times New Roman"/>
          <w:sz w:val="21"/>
          <w:szCs w:val="21"/>
        </w:rPr>
        <w:tab/>
      </w:r>
      <w:r w:rsidRPr="00DD2681">
        <w:rPr>
          <w:rFonts w:ascii="Times New Roman" w:hAnsi="宋体" w:cs="Times New Roman"/>
          <w:sz w:val="21"/>
          <w:szCs w:val="21"/>
        </w:rPr>
        <w:t>本指南</w:t>
      </w:r>
      <w:r>
        <w:rPr>
          <w:rFonts w:ascii="Times New Roman" w:hAnsi="宋体" w:cs="Times New Roman" w:hint="eastAsia"/>
          <w:sz w:val="21"/>
          <w:szCs w:val="21"/>
        </w:rPr>
        <w:t>包含十章内容</w:t>
      </w:r>
      <w:r w:rsidRPr="00DD2681">
        <w:rPr>
          <w:rFonts w:ascii="Times New Roman" w:hAnsi="宋体" w:cs="Times New Roman"/>
          <w:sz w:val="21"/>
          <w:szCs w:val="21"/>
        </w:rPr>
        <w:t>。</w:t>
      </w:r>
      <w:r>
        <w:rPr>
          <w:rFonts w:ascii="Times New Roman" w:hAnsi="宋体" w:cs="Times New Roman" w:hint="eastAsia"/>
          <w:sz w:val="21"/>
          <w:szCs w:val="21"/>
        </w:rPr>
        <w:t>第一章至第三章是知识准备篇，主要介绍</w:t>
      </w:r>
      <w:r>
        <w:rPr>
          <w:rFonts w:ascii="Times New Roman" w:hAnsi="宋体" w:cs="Times New Roman" w:hint="eastAsia"/>
          <w:sz w:val="21"/>
          <w:szCs w:val="21"/>
        </w:rPr>
        <w:t>E-</w:t>
      </w:r>
      <w:r w:rsidR="00FA3930">
        <w:rPr>
          <w:rFonts w:ascii="Times New Roman" w:hAnsi="宋体" w:cs="Times New Roman" w:hint="eastAsia"/>
          <w:sz w:val="21"/>
          <w:szCs w:val="21"/>
        </w:rPr>
        <w:t>data</w:t>
      </w:r>
      <w:r>
        <w:rPr>
          <w:rFonts w:ascii="Times New Roman" w:hAnsi="宋体" w:cs="Times New Roman" w:hint="eastAsia"/>
          <w:sz w:val="21"/>
          <w:szCs w:val="21"/>
        </w:rPr>
        <w:t>的产生背景，产品定义，产品典型功能，软件的安装，和利用</w:t>
      </w:r>
      <w:r>
        <w:rPr>
          <w:rFonts w:ascii="Times New Roman" w:hAnsi="宋体" w:cs="Times New Roman" w:hint="eastAsia"/>
          <w:sz w:val="21"/>
          <w:szCs w:val="21"/>
        </w:rPr>
        <w:t>E-</w:t>
      </w:r>
      <w:r w:rsidR="00FA3930">
        <w:rPr>
          <w:rFonts w:ascii="Times New Roman" w:hAnsi="宋体" w:cs="Times New Roman" w:hint="eastAsia"/>
          <w:sz w:val="21"/>
          <w:szCs w:val="21"/>
        </w:rPr>
        <w:t>data</w:t>
      </w:r>
      <w:r>
        <w:rPr>
          <w:rFonts w:ascii="Times New Roman" w:hAnsi="宋体" w:cs="Times New Roman" w:hint="eastAsia"/>
          <w:sz w:val="21"/>
          <w:szCs w:val="21"/>
        </w:rPr>
        <w:t>开发业务系统的主流程。第四章至第八章是实战</w:t>
      </w:r>
      <w:r w:rsidRPr="00DD2681">
        <w:rPr>
          <w:rFonts w:ascii="Times New Roman" w:hAnsi="宋体" w:cs="Times New Roman"/>
          <w:sz w:val="21"/>
          <w:szCs w:val="21"/>
        </w:rPr>
        <w:t>篇</w:t>
      </w:r>
      <w:r>
        <w:rPr>
          <w:rFonts w:ascii="Times New Roman" w:hAnsi="宋体" w:cs="Times New Roman" w:hint="eastAsia"/>
          <w:sz w:val="21"/>
          <w:szCs w:val="21"/>
        </w:rPr>
        <w:t>，以一个电脑维修系统为例，详细讲解随着业务的变更，由一个简单的业务系统蜕变为完善的业务系统经历的过程。通过这部分学习，读者可以逐步掌握</w:t>
      </w:r>
      <w:r>
        <w:rPr>
          <w:rFonts w:ascii="Times New Roman" w:hAnsi="宋体" w:cs="Times New Roman" w:hint="eastAsia"/>
          <w:sz w:val="21"/>
          <w:szCs w:val="21"/>
        </w:rPr>
        <w:t>E-</w:t>
      </w:r>
      <w:r w:rsidR="00FA3930">
        <w:rPr>
          <w:rFonts w:ascii="Times New Roman" w:hAnsi="宋体" w:cs="Times New Roman" w:hint="eastAsia"/>
          <w:sz w:val="21"/>
          <w:szCs w:val="21"/>
        </w:rPr>
        <w:t>data</w:t>
      </w:r>
      <w:r>
        <w:rPr>
          <w:rFonts w:ascii="Times New Roman" w:hAnsi="宋体" w:cs="Times New Roman" w:hint="eastAsia"/>
          <w:sz w:val="21"/>
          <w:szCs w:val="21"/>
        </w:rPr>
        <w:t>的各个部件以及它们之间如何配合，共同完成各项业务。第九章至第十章是提高篇，</w:t>
      </w:r>
      <w:r w:rsidRPr="00DD2681">
        <w:rPr>
          <w:rFonts w:ascii="Times New Roman" w:hAnsi="宋体" w:cs="Times New Roman"/>
          <w:sz w:val="21"/>
          <w:szCs w:val="21"/>
        </w:rPr>
        <w:t>通过这部分学习</w:t>
      </w:r>
      <w:r>
        <w:rPr>
          <w:rFonts w:ascii="Times New Roman" w:hAnsi="宋体" w:cs="Times New Roman" w:hint="eastAsia"/>
          <w:sz w:val="21"/>
          <w:szCs w:val="21"/>
        </w:rPr>
        <w:t>读者可</w:t>
      </w:r>
      <w:r w:rsidRPr="00DD2681">
        <w:rPr>
          <w:rFonts w:ascii="Times New Roman" w:hAnsi="宋体" w:cs="Times New Roman"/>
          <w:sz w:val="21"/>
          <w:szCs w:val="21"/>
        </w:rPr>
        <w:t>以掌握工作流处理</w:t>
      </w:r>
      <w:r>
        <w:rPr>
          <w:rFonts w:ascii="Times New Roman" w:hAnsi="宋体" w:cs="Times New Roman" w:hint="eastAsia"/>
          <w:sz w:val="21"/>
          <w:szCs w:val="21"/>
        </w:rPr>
        <w:t>，</w:t>
      </w:r>
      <w:r w:rsidRPr="00DD2681">
        <w:rPr>
          <w:rFonts w:ascii="Times New Roman" w:hAnsi="宋体" w:cs="Times New Roman"/>
          <w:sz w:val="21"/>
          <w:szCs w:val="21"/>
        </w:rPr>
        <w:t>高级权限</w:t>
      </w:r>
      <w:r>
        <w:rPr>
          <w:rFonts w:ascii="Times New Roman" w:hAnsi="宋体" w:cs="Times New Roman" w:hint="eastAsia"/>
          <w:sz w:val="21"/>
          <w:szCs w:val="21"/>
        </w:rPr>
        <w:t>设置等内容，至此</w:t>
      </w:r>
      <w:r w:rsidRPr="00DD2681">
        <w:rPr>
          <w:rFonts w:ascii="Times New Roman" w:hAnsi="宋体" w:cs="Times New Roman"/>
          <w:sz w:val="21"/>
          <w:szCs w:val="21"/>
        </w:rPr>
        <w:t>您</w:t>
      </w:r>
      <w:r>
        <w:rPr>
          <w:rFonts w:ascii="Times New Roman" w:hAnsi="宋体" w:cs="Times New Roman" w:hint="eastAsia"/>
          <w:sz w:val="21"/>
          <w:szCs w:val="21"/>
        </w:rPr>
        <w:t>将</w:t>
      </w:r>
      <w:r w:rsidRPr="00DD2681">
        <w:rPr>
          <w:rFonts w:ascii="Times New Roman" w:hAnsi="宋体" w:cs="Times New Roman"/>
          <w:sz w:val="21"/>
          <w:szCs w:val="21"/>
        </w:rPr>
        <w:t>成为</w:t>
      </w:r>
      <w:r w:rsidRPr="00DD2681">
        <w:rPr>
          <w:rFonts w:ascii="Times New Roman" w:hAnsi="Times New Roman" w:cs="Times New Roman"/>
          <w:sz w:val="21"/>
          <w:szCs w:val="21"/>
        </w:rPr>
        <w:t>E-</w:t>
      </w:r>
      <w:r w:rsidR="00FA3930">
        <w:rPr>
          <w:rFonts w:ascii="Times New Roman" w:hAnsi="Times New Roman" w:cs="Times New Roman" w:hint="eastAsia"/>
          <w:sz w:val="21"/>
          <w:szCs w:val="21"/>
        </w:rPr>
        <w:t>data</w:t>
      </w:r>
      <w:r w:rsidRPr="00DD2681">
        <w:rPr>
          <w:rFonts w:ascii="Times New Roman" w:hAnsi="宋体" w:cs="Times New Roman"/>
          <w:sz w:val="21"/>
          <w:szCs w:val="21"/>
        </w:rPr>
        <w:t>不折不扣的专家。</w:t>
      </w:r>
    </w:p>
    <w:p w:rsidR="00B51376" w:rsidRPr="00FA3930" w:rsidRDefault="00B51376" w:rsidP="00B51376">
      <w:pPr>
        <w:pStyle w:val="Default"/>
        <w:rPr>
          <w:rFonts w:ascii="Times New Roman" w:hAnsi="宋体" w:cs="Times New Roman"/>
          <w:sz w:val="21"/>
          <w:szCs w:val="21"/>
        </w:rPr>
      </w:pPr>
    </w:p>
    <w:p w:rsidR="00B51376" w:rsidRDefault="00B51376" w:rsidP="00B51376">
      <w:pPr>
        <w:pStyle w:val="Default"/>
        <w:ind w:firstLineChars="200" w:firstLine="420"/>
        <w:rPr>
          <w:rFonts w:ascii="Times New Roman" w:hAnsi="宋体" w:cs="Times New Roman"/>
          <w:sz w:val="21"/>
          <w:szCs w:val="21"/>
        </w:rPr>
      </w:pPr>
      <w:r>
        <w:rPr>
          <w:rFonts w:ascii="Times New Roman" w:hAnsi="宋体" w:cs="Times New Roman" w:hint="eastAsia"/>
          <w:sz w:val="21"/>
          <w:szCs w:val="21"/>
        </w:rPr>
        <w:t>随着版本的迁升，我们还会增加一些高级技术和技巧，以便读者在第一时间了解</w:t>
      </w:r>
      <w:r>
        <w:rPr>
          <w:rFonts w:ascii="Times New Roman" w:hAnsi="宋体" w:cs="Times New Roman" w:hint="eastAsia"/>
          <w:sz w:val="21"/>
          <w:szCs w:val="21"/>
        </w:rPr>
        <w:t>E-</w:t>
      </w:r>
      <w:r w:rsidR="00BF780E">
        <w:rPr>
          <w:rFonts w:ascii="Times New Roman" w:hAnsi="宋体" w:cs="Times New Roman" w:hint="eastAsia"/>
          <w:sz w:val="21"/>
          <w:szCs w:val="21"/>
        </w:rPr>
        <w:t>data</w:t>
      </w:r>
      <w:r>
        <w:rPr>
          <w:rFonts w:ascii="Times New Roman" w:hAnsi="宋体" w:cs="Times New Roman" w:hint="eastAsia"/>
          <w:sz w:val="21"/>
          <w:szCs w:val="21"/>
        </w:rPr>
        <w:t>产品的独门秘笈。</w:t>
      </w:r>
    </w:p>
    <w:p w:rsidR="00B51376" w:rsidRPr="00BF780E" w:rsidRDefault="00B51376" w:rsidP="00B51376">
      <w:pPr>
        <w:pStyle w:val="Default"/>
        <w:rPr>
          <w:rFonts w:ascii="Times New Roman" w:hAnsi="Times New Roman" w:cs="Times New Roman"/>
          <w:sz w:val="21"/>
          <w:szCs w:val="21"/>
        </w:rPr>
      </w:pPr>
    </w:p>
    <w:p w:rsidR="00B51376" w:rsidRPr="00DD2681" w:rsidRDefault="00B51376" w:rsidP="00B51376">
      <w:pPr>
        <w:pStyle w:val="Default"/>
        <w:ind w:firstLineChars="200" w:firstLine="420"/>
        <w:jc w:val="both"/>
        <w:rPr>
          <w:rFonts w:ascii="Times New Roman" w:hAnsi="Times New Roman"/>
          <w:color w:val="FF0000"/>
        </w:rPr>
      </w:pPr>
      <w:r w:rsidRPr="00DD2681">
        <w:rPr>
          <w:rFonts w:ascii="Times New Roman" w:hAnsi="宋体" w:cs="Times New Roman"/>
          <w:sz w:val="21"/>
          <w:szCs w:val="21"/>
        </w:rPr>
        <w:t>希望</w:t>
      </w:r>
      <w:r>
        <w:rPr>
          <w:rFonts w:ascii="Times New Roman" w:hAnsi="宋体" w:cs="Times New Roman" w:hint="eastAsia"/>
          <w:sz w:val="21"/>
          <w:szCs w:val="21"/>
        </w:rPr>
        <w:t>在</w:t>
      </w:r>
      <w:r w:rsidRPr="00DD2681">
        <w:rPr>
          <w:rFonts w:ascii="Times New Roman" w:hAnsi="宋体" w:cs="Times New Roman"/>
          <w:sz w:val="21"/>
          <w:szCs w:val="21"/>
        </w:rPr>
        <w:t>实践、实践、再实践的循序渐进过程中，您能快速掌握</w:t>
      </w:r>
      <w:r w:rsidRPr="00DD2681">
        <w:rPr>
          <w:rFonts w:ascii="Times New Roman" w:hAnsi="Times New Roman" w:cs="Times New Roman"/>
          <w:sz w:val="21"/>
          <w:szCs w:val="21"/>
        </w:rPr>
        <w:t>E-</w:t>
      </w:r>
      <w:r w:rsidR="001B3208">
        <w:rPr>
          <w:rFonts w:ascii="Times New Roman" w:hAnsi="Times New Roman" w:cs="Times New Roman" w:hint="eastAsia"/>
          <w:sz w:val="21"/>
          <w:szCs w:val="21"/>
        </w:rPr>
        <w:t>data</w:t>
      </w:r>
      <w:r w:rsidRPr="00DD2681">
        <w:rPr>
          <w:rFonts w:ascii="Times New Roman" w:hAnsi="宋体" w:cs="Times New Roman"/>
          <w:sz w:val="21"/>
          <w:szCs w:val="21"/>
        </w:rPr>
        <w:t>！</w:t>
      </w:r>
      <w:r w:rsidRPr="00DD2681">
        <w:rPr>
          <w:rFonts w:ascii="Times New Roman" w:hAnsi="Times New Roman" w:cs="Times New Roman"/>
          <w:sz w:val="21"/>
          <w:szCs w:val="21"/>
        </w:rPr>
        <w:t xml:space="preserve"> </w:t>
      </w:r>
    </w:p>
    <w:p w:rsidR="00B51376" w:rsidRPr="001B3208" w:rsidRDefault="00B51376" w:rsidP="00B51376">
      <w:pPr>
        <w:rPr>
          <w:rFonts w:ascii="Times New Roman" w:hAnsi="Times New Roman"/>
          <w:color w:val="FF0000"/>
        </w:rPr>
      </w:pPr>
    </w:p>
    <w:p w:rsidR="00B51376" w:rsidRPr="00DD2681" w:rsidRDefault="00B51376" w:rsidP="00B51376">
      <w:pPr>
        <w:rPr>
          <w:rFonts w:ascii="Times New Roman" w:hAnsi="Times New Roman"/>
          <w:color w:val="FF0000"/>
        </w:rPr>
      </w:pPr>
    </w:p>
    <w:p w:rsidR="00B51376" w:rsidRPr="00DD2681" w:rsidRDefault="00B51376" w:rsidP="00B51376">
      <w:pPr>
        <w:rPr>
          <w:rFonts w:ascii="Times New Roman" w:hAnsi="Times New Roman"/>
          <w:color w:val="FF0000"/>
        </w:rPr>
      </w:pPr>
    </w:p>
    <w:p w:rsidR="00B51376" w:rsidRPr="00DD2681" w:rsidRDefault="00B51376" w:rsidP="00B51376">
      <w:pPr>
        <w:rPr>
          <w:rFonts w:ascii="Times New Roman" w:hAnsi="Times New Roman"/>
          <w:color w:val="FF0000"/>
        </w:rPr>
      </w:pPr>
    </w:p>
    <w:p w:rsidR="00B51376" w:rsidRPr="00DD2681" w:rsidRDefault="00B51376" w:rsidP="00B51376">
      <w:pPr>
        <w:rPr>
          <w:rFonts w:ascii="Times New Roman" w:hAnsi="Times New Roman"/>
          <w:color w:val="FF0000"/>
        </w:rPr>
      </w:pPr>
    </w:p>
    <w:p w:rsidR="00B51376" w:rsidRPr="00DD2681" w:rsidRDefault="00B51376" w:rsidP="00B51376">
      <w:pPr>
        <w:rPr>
          <w:rFonts w:ascii="Times New Roman" w:hAnsi="Times New Roman"/>
          <w:color w:val="FF0000"/>
        </w:rPr>
      </w:pPr>
      <w:r>
        <w:rPr>
          <w:rFonts w:ascii="Times New Roman" w:hAnsi="Times New Roman"/>
          <w:color w:val="FF0000"/>
        </w:rPr>
        <w:br w:type="page"/>
      </w:r>
    </w:p>
    <w:p w:rsidR="00B51376" w:rsidRPr="00DD2681" w:rsidRDefault="00B51376" w:rsidP="00B51376">
      <w:pPr>
        <w:pStyle w:val="1"/>
        <w:numPr>
          <w:ilvl w:val="0"/>
          <w:numId w:val="1"/>
        </w:numPr>
        <w:rPr>
          <w:rFonts w:ascii="Times New Roman" w:hAnsi="Times New Roman"/>
        </w:rPr>
      </w:pPr>
      <w:bookmarkStart w:id="12" w:name="_Toc214788022"/>
      <w:bookmarkStart w:id="13" w:name="_Toc214788229"/>
      <w:bookmarkStart w:id="14" w:name="_Toc214788329"/>
      <w:bookmarkStart w:id="15" w:name="_Toc215218473"/>
      <w:bookmarkStart w:id="16" w:name="_Toc215221472"/>
      <w:bookmarkStart w:id="17" w:name="_Toc215286636"/>
      <w:bookmarkStart w:id="18" w:name="_Toc215287158"/>
      <w:bookmarkStart w:id="19" w:name="_Toc215405588"/>
      <w:bookmarkStart w:id="20" w:name="_Toc218256701"/>
      <w:bookmarkStart w:id="21" w:name="_Toc218321058"/>
      <w:bookmarkStart w:id="22" w:name="_Toc229558683"/>
      <w:bookmarkStart w:id="23" w:name="_Toc366356007"/>
      <w:r w:rsidRPr="00DD2681">
        <w:rPr>
          <w:rFonts w:ascii="Times New Roman" w:hAnsi="Times New Roman"/>
        </w:rPr>
        <w:lastRenderedPageBreak/>
        <w:t>E-</w:t>
      </w:r>
      <w:r w:rsidR="00271559">
        <w:rPr>
          <w:rFonts w:ascii="Times New Roman" w:hAnsi="Times New Roman" w:hint="eastAsia"/>
        </w:rPr>
        <w:t>data</w:t>
      </w:r>
      <w:r w:rsidRPr="00DD2681">
        <w:rPr>
          <w:rFonts w:ascii="Times New Roman" w:hAnsi="宋体"/>
        </w:rPr>
        <w:t>概述</w:t>
      </w:r>
      <w:bookmarkEnd w:id="12"/>
      <w:bookmarkEnd w:id="13"/>
      <w:bookmarkEnd w:id="14"/>
      <w:bookmarkEnd w:id="15"/>
      <w:bookmarkEnd w:id="16"/>
      <w:bookmarkEnd w:id="17"/>
      <w:bookmarkEnd w:id="18"/>
      <w:bookmarkEnd w:id="19"/>
      <w:bookmarkEnd w:id="20"/>
      <w:bookmarkEnd w:id="21"/>
      <w:bookmarkEnd w:id="22"/>
      <w:bookmarkEnd w:id="23"/>
    </w:p>
    <w:p w:rsidR="00B51376" w:rsidRPr="00DD2681" w:rsidRDefault="00B51376" w:rsidP="00B51376">
      <w:pPr>
        <w:pStyle w:val="2"/>
        <w:numPr>
          <w:ilvl w:val="0"/>
          <w:numId w:val="7"/>
        </w:numPr>
        <w:rPr>
          <w:rFonts w:ascii="Times New Roman" w:hAnsi="Times New Roman"/>
        </w:rPr>
      </w:pPr>
      <w:bookmarkStart w:id="24" w:name="_Toc214788023"/>
      <w:bookmarkStart w:id="25" w:name="_Toc214788230"/>
      <w:bookmarkStart w:id="26" w:name="_Toc214788330"/>
      <w:bookmarkStart w:id="27" w:name="_Toc215218474"/>
      <w:bookmarkStart w:id="28" w:name="_Toc215221473"/>
      <w:bookmarkStart w:id="29" w:name="_Toc215286637"/>
      <w:bookmarkStart w:id="30" w:name="_Toc215287159"/>
      <w:bookmarkStart w:id="31" w:name="_Toc215405589"/>
      <w:bookmarkStart w:id="32" w:name="_Toc218256702"/>
      <w:bookmarkStart w:id="33" w:name="_Toc218321059"/>
      <w:bookmarkStart w:id="34" w:name="_Toc229558684"/>
      <w:bookmarkStart w:id="35" w:name="_Toc366356008"/>
      <w:r w:rsidRPr="00DD2681">
        <w:rPr>
          <w:rFonts w:ascii="Times New Roman" w:hAnsi="宋体"/>
        </w:rPr>
        <w:t>产生背景</w:t>
      </w:r>
      <w:bookmarkEnd w:id="24"/>
      <w:bookmarkEnd w:id="25"/>
      <w:bookmarkEnd w:id="26"/>
      <w:bookmarkEnd w:id="27"/>
      <w:bookmarkEnd w:id="28"/>
      <w:bookmarkEnd w:id="29"/>
      <w:bookmarkEnd w:id="30"/>
      <w:bookmarkEnd w:id="31"/>
      <w:bookmarkEnd w:id="32"/>
      <w:bookmarkEnd w:id="33"/>
      <w:bookmarkEnd w:id="34"/>
      <w:bookmarkEnd w:id="35"/>
    </w:p>
    <w:p w:rsidR="00B51376" w:rsidRDefault="00B51376" w:rsidP="00B51376">
      <w:pPr>
        <w:ind w:firstLine="227"/>
        <w:rPr>
          <w:rFonts w:ascii="Times New Roman" w:hAnsi="宋体"/>
        </w:rPr>
      </w:pPr>
      <w:r w:rsidRPr="00DD2681">
        <w:rPr>
          <w:rFonts w:ascii="Times New Roman" w:hAnsi="Times New Roman"/>
        </w:rPr>
        <w:t xml:space="preserve"> </w:t>
      </w:r>
      <w:r w:rsidRPr="00120A93">
        <w:rPr>
          <w:rFonts w:ascii="Times New Roman" w:hAnsi="Times New Roman"/>
        </w:rPr>
        <w:t xml:space="preserve"> </w:t>
      </w:r>
      <w:r w:rsidRPr="00120A93">
        <w:rPr>
          <w:rFonts w:ascii="Times New Roman" w:hAnsi="宋体"/>
        </w:rPr>
        <w:t>政府在大力推进企业信息化进程，企业在不断发展中也逐步意识到了信息化管理的重要性。随着信息化市场不断成熟，管理软件开始细分并更加专著，这样不但可以降低软件成本和交付周期，也可以让软件提供商在某一管理领域更加专业、更加强大。但是站在企业角度来考虑，企业信息化需要涵盖了企业的方方面面，不同企业所要实现的信息化也不相同，远不是一款</w:t>
      </w:r>
      <w:r w:rsidRPr="00120A93">
        <w:rPr>
          <w:rFonts w:ascii="Times New Roman" w:hAnsi="Times New Roman"/>
        </w:rPr>
        <w:t>CRM</w:t>
      </w:r>
      <w:r w:rsidRPr="00120A93">
        <w:rPr>
          <w:rFonts w:ascii="Times New Roman" w:hAnsi="宋体"/>
        </w:rPr>
        <w:t>、</w:t>
      </w:r>
      <w:r w:rsidRPr="00120A93">
        <w:rPr>
          <w:rFonts w:ascii="Times New Roman" w:hAnsi="Times New Roman"/>
        </w:rPr>
        <w:t>OA</w:t>
      </w:r>
      <w:r w:rsidRPr="00120A93">
        <w:rPr>
          <w:rFonts w:ascii="Times New Roman" w:hAnsi="宋体"/>
        </w:rPr>
        <w:t>、</w:t>
      </w:r>
      <w:r w:rsidRPr="00120A93">
        <w:rPr>
          <w:rFonts w:ascii="Times New Roman" w:hAnsi="Times New Roman"/>
        </w:rPr>
        <w:t>SCM</w:t>
      </w:r>
      <w:r w:rsidRPr="00120A93">
        <w:rPr>
          <w:rFonts w:ascii="Times New Roman" w:hAnsi="宋体"/>
        </w:rPr>
        <w:t>软件所能够解决的，它们的信息化可能包涵</w:t>
      </w:r>
      <w:r w:rsidRPr="00120A93">
        <w:rPr>
          <w:rFonts w:ascii="Times New Roman" w:hAnsi="Times New Roman"/>
        </w:rPr>
        <w:t>CRM</w:t>
      </w:r>
      <w:r w:rsidRPr="00120A93">
        <w:rPr>
          <w:rFonts w:ascii="Times New Roman" w:hAnsi="宋体"/>
        </w:rPr>
        <w:t>、</w:t>
      </w:r>
      <w:r w:rsidRPr="00120A93">
        <w:rPr>
          <w:rFonts w:ascii="Times New Roman" w:hAnsi="Times New Roman"/>
        </w:rPr>
        <w:t>OA</w:t>
      </w:r>
      <w:r w:rsidRPr="00120A93">
        <w:rPr>
          <w:rFonts w:ascii="Times New Roman" w:hAnsi="宋体"/>
        </w:rPr>
        <w:t>、</w:t>
      </w:r>
      <w:r w:rsidRPr="00120A93">
        <w:rPr>
          <w:rFonts w:ascii="Times New Roman" w:hAnsi="Times New Roman"/>
        </w:rPr>
        <w:t>SCM</w:t>
      </w:r>
      <w:r w:rsidRPr="00120A93">
        <w:rPr>
          <w:rFonts w:ascii="Times New Roman" w:hAnsi="宋体"/>
        </w:rPr>
        <w:t>每个管理软件中的一部分。尤其是对于国内中小企业的信息化市场，企业在信息化选型时，更希望在满足目前需求的同时，还能提供其他方面业务的需求，让信息化性价比最大化。国内有</w:t>
      </w:r>
      <w:r w:rsidRPr="00120A93">
        <w:rPr>
          <w:rFonts w:ascii="Times New Roman" w:hAnsi="Times New Roman"/>
        </w:rPr>
        <w:t>4200</w:t>
      </w:r>
      <w:r w:rsidRPr="00120A93">
        <w:rPr>
          <w:rFonts w:ascii="Times New Roman" w:hAnsi="宋体"/>
        </w:rPr>
        <w:t>万家中小企业，企业的信息化需求千差万别，让一款标准的产品去满足众多的企业需求，显然是不现实也是力不从心的。</w:t>
      </w:r>
    </w:p>
    <w:p w:rsidR="00B51376" w:rsidRPr="00120A93" w:rsidRDefault="00B51376" w:rsidP="00B51376">
      <w:pPr>
        <w:ind w:firstLine="227"/>
        <w:rPr>
          <w:rFonts w:ascii="Times New Roman" w:hAnsi="Times New Roman"/>
        </w:rPr>
      </w:pPr>
    </w:p>
    <w:p w:rsidR="00B51376" w:rsidRPr="00120A93" w:rsidRDefault="00B51376" w:rsidP="00B51376">
      <w:pPr>
        <w:ind w:firstLine="420"/>
        <w:rPr>
          <w:rFonts w:ascii="Times New Roman" w:hAnsi="Times New Roman"/>
        </w:rPr>
      </w:pPr>
      <w:r w:rsidRPr="00120A93">
        <w:rPr>
          <w:rFonts w:ascii="Times New Roman" w:hAnsi="宋体"/>
        </w:rPr>
        <w:t>信息化市场从来就没有一个全能的软件可以覆盖所有企业的信息化需求，信息化市场更没有一个万能的软件可以满足千百万企业形形色色的个性化需求。那么什么样的管理软件才是符合企业需求的软件呢？从每个企业的业务出发</w:t>
      </w:r>
      <w:r>
        <w:rPr>
          <w:rFonts w:ascii="Times New Roman" w:hAnsi="Times New Roman" w:hint="eastAsia"/>
        </w:rPr>
        <w:t>“</w:t>
      </w:r>
      <w:r w:rsidRPr="00120A93">
        <w:rPr>
          <w:rFonts w:ascii="Times New Roman" w:hAnsi="宋体"/>
        </w:rPr>
        <w:t>以业务实现业务</w:t>
      </w:r>
      <w:r>
        <w:rPr>
          <w:rFonts w:ascii="Times New Roman" w:hAnsi="Times New Roman" w:hint="eastAsia"/>
        </w:rPr>
        <w:t>”</w:t>
      </w:r>
      <w:r w:rsidRPr="00120A93">
        <w:rPr>
          <w:rFonts w:ascii="Times New Roman" w:hAnsi="宋体"/>
        </w:rPr>
        <w:t>，让企业自己建造自己的业务管理系统，这才是企业所需的，这也是管理软件的发展潮流。</w:t>
      </w:r>
    </w:p>
    <w:p w:rsidR="00B51376" w:rsidRPr="00DD2681" w:rsidRDefault="00B51376" w:rsidP="00B51376">
      <w:pPr>
        <w:pStyle w:val="2"/>
        <w:numPr>
          <w:ilvl w:val="0"/>
          <w:numId w:val="7"/>
        </w:numPr>
        <w:rPr>
          <w:rFonts w:ascii="Times New Roman" w:hAnsi="Times New Roman"/>
        </w:rPr>
      </w:pPr>
      <w:bookmarkStart w:id="36" w:name="_Toc214788024"/>
      <w:bookmarkStart w:id="37" w:name="_Toc214788231"/>
      <w:bookmarkStart w:id="38" w:name="_Toc214788331"/>
      <w:bookmarkStart w:id="39" w:name="_Toc215218475"/>
      <w:bookmarkStart w:id="40" w:name="_Toc215221474"/>
      <w:bookmarkStart w:id="41" w:name="_Toc215286638"/>
      <w:bookmarkStart w:id="42" w:name="_Toc215287160"/>
      <w:bookmarkStart w:id="43" w:name="_Toc215405590"/>
      <w:bookmarkStart w:id="44" w:name="_Toc218256703"/>
      <w:bookmarkStart w:id="45" w:name="_Toc218321060"/>
      <w:bookmarkStart w:id="46" w:name="_Toc229558685"/>
      <w:bookmarkStart w:id="47" w:name="_Toc366356009"/>
      <w:r w:rsidRPr="00DD2681">
        <w:rPr>
          <w:rFonts w:ascii="Times New Roman" w:hAnsi="宋体"/>
        </w:rPr>
        <w:t>产品定义</w:t>
      </w:r>
      <w:bookmarkEnd w:id="36"/>
      <w:bookmarkEnd w:id="37"/>
      <w:bookmarkEnd w:id="38"/>
      <w:bookmarkEnd w:id="39"/>
      <w:bookmarkEnd w:id="40"/>
      <w:bookmarkEnd w:id="41"/>
      <w:bookmarkEnd w:id="42"/>
      <w:bookmarkEnd w:id="43"/>
      <w:bookmarkEnd w:id="44"/>
      <w:bookmarkEnd w:id="45"/>
      <w:bookmarkEnd w:id="46"/>
      <w:bookmarkEnd w:id="47"/>
    </w:p>
    <w:p w:rsidR="00B51376" w:rsidRDefault="00B51376" w:rsidP="00B51376">
      <w:pPr>
        <w:ind w:firstLineChars="200" w:firstLine="420"/>
        <w:rPr>
          <w:rFonts w:ascii="宋体" w:hAnsi="宋体"/>
          <w:bCs/>
        </w:rPr>
      </w:pPr>
      <w:r w:rsidRPr="00CB7680">
        <w:rPr>
          <w:rFonts w:ascii="宋体" w:hAnsi="宋体" w:hint="eastAsia"/>
          <w:bCs/>
        </w:rPr>
        <w:t>E-</w:t>
      </w:r>
      <w:r w:rsidR="00B52DA2">
        <w:rPr>
          <w:rFonts w:ascii="宋体" w:hAnsi="宋体" w:hint="eastAsia"/>
          <w:bCs/>
        </w:rPr>
        <w:t>data业务设计与运行平台</w:t>
      </w:r>
      <w:r>
        <w:rPr>
          <w:rFonts w:ascii="宋体" w:hAnsi="宋体" w:hint="eastAsia"/>
          <w:bCs/>
        </w:rPr>
        <w:t>（以下简称E-</w:t>
      </w:r>
      <w:r w:rsidR="00B52DA2">
        <w:rPr>
          <w:rFonts w:ascii="宋体" w:hAnsi="宋体" w:hint="eastAsia"/>
          <w:bCs/>
        </w:rPr>
        <w:t>data</w:t>
      </w:r>
      <w:r>
        <w:rPr>
          <w:rFonts w:ascii="宋体" w:hAnsi="宋体" w:hint="eastAsia"/>
          <w:bCs/>
        </w:rPr>
        <w:t>）采用MS.NET技术，SQL数据库，具有良好的开放性和拓展性。E-</w:t>
      </w:r>
      <w:r w:rsidR="00DD16CA">
        <w:rPr>
          <w:rFonts w:ascii="宋体" w:hAnsi="宋体" w:hint="eastAsia"/>
          <w:bCs/>
        </w:rPr>
        <w:t>data</w:t>
      </w:r>
      <w:r>
        <w:rPr>
          <w:rFonts w:ascii="宋体" w:hAnsi="宋体" w:hint="eastAsia"/>
          <w:bCs/>
        </w:rPr>
        <w:t>集业务开发、设计和业务运行于一体，使用者无需掌握编程语言和数据库知识，完全从用户角度出发本着“以业务实现业务”的理念，让企业轻松构建属于自己的管理系统。E-</w:t>
      </w:r>
      <w:r w:rsidR="00174DBF">
        <w:rPr>
          <w:rFonts w:ascii="宋体" w:hAnsi="宋体" w:hint="eastAsia"/>
          <w:bCs/>
        </w:rPr>
        <w:t>data</w:t>
      </w:r>
      <w:r>
        <w:rPr>
          <w:rFonts w:ascii="宋体" w:hAnsi="宋体" w:hint="eastAsia"/>
          <w:bCs/>
        </w:rPr>
        <w:t>能够满足国内不同行业、企业、政府的信息化建设需要，在不改变其业务现状的情况下，为企业搭建一个信息共享的业务平台。E-</w:t>
      </w:r>
      <w:r w:rsidR="001B5CC7">
        <w:rPr>
          <w:rFonts w:ascii="宋体" w:hAnsi="宋体" w:hint="eastAsia"/>
          <w:bCs/>
        </w:rPr>
        <w:t>data</w:t>
      </w:r>
      <w:r>
        <w:rPr>
          <w:rFonts w:ascii="宋体" w:hAnsi="宋体" w:hint="eastAsia"/>
          <w:bCs/>
        </w:rPr>
        <w:t>灵活易用，能够极大增加企业整体灵活性，满足企业快速发展需要。</w:t>
      </w:r>
    </w:p>
    <w:p w:rsidR="00B51376" w:rsidRPr="001B5CC7" w:rsidRDefault="00B51376" w:rsidP="00B51376">
      <w:pPr>
        <w:ind w:firstLineChars="200" w:firstLine="420"/>
        <w:rPr>
          <w:rFonts w:ascii="宋体" w:hAnsi="宋体"/>
          <w:bCs/>
        </w:rPr>
      </w:pPr>
    </w:p>
    <w:p w:rsidR="00B51376" w:rsidRPr="00CB7680" w:rsidRDefault="00B51376" w:rsidP="00B51376">
      <w:pPr>
        <w:ind w:firstLineChars="200" w:firstLine="420"/>
        <w:rPr>
          <w:rFonts w:ascii="宋体" w:hAnsi="宋体"/>
        </w:rPr>
      </w:pPr>
      <w:r w:rsidRPr="00CB7680">
        <w:rPr>
          <w:rFonts w:ascii="宋体" w:hAnsi="宋体" w:hint="eastAsia"/>
          <w:bCs/>
        </w:rPr>
        <w:t>E-</w:t>
      </w:r>
      <w:r w:rsidR="001B5CC7">
        <w:rPr>
          <w:rFonts w:ascii="宋体" w:hAnsi="宋体" w:hint="eastAsia"/>
          <w:bCs/>
        </w:rPr>
        <w:t>data</w:t>
      </w:r>
      <w:r w:rsidRPr="00CB7680">
        <w:rPr>
          <w:rFonts w:ascii="宋体" w:hAnsi="宋体" w:hint="eastAsia"/>
          <w:bCs/>
        </w:rPr>
        <w:t>分为设计端和运行端，设计端可以让用户在熟悉的类</w:t>
      </w:r>
      <w:r>
        <w:rPr>
          <w:rFonts w:ascii="宋体" w:hAnsi="宋体" w:hint="eastAsia"/>
          <w:bCs/>
        </w:rPr>
        <w:t>EXCEL</w:t>
      </w:r>
      <w:r w:rsidRPr="00CB7680">
        <w:rPr>
          <w:rFonts w:ascii="宋体" w:hAnsi="宋体" w:hint="eastAsia"/>
          <w:bCs/>
        </w:rPr>
        <w:t>环境下通过表单模型+流程模型+报表模型的设计，</w:t>
      </w:r>
      <w:r>
        <w:rPr>
          <w:rFonts w:ascii="宋体" w:hAnsi="宋体" w:hint="eastAsia"/>
          <w:bCs/>
        </w:rPr>
        <w:t>实现业务系统搭建</w:t>
      </w:r>
      <w:r w:rsidRPr="00CB7680">
        <w:rPr>
          <w:rFonts w:ascii="宋体" w:hAnsi="宋体" w:hint="eastAsia"/>
          <w:bCs/>
        </w:rPr>
        <w:t>。运行端采用B/S</w:t>
      </w:r>
      <w:r>
        <w:rPr>
          <w:rFonts w:ascii="宋体" w:hAnsi="宋体" w:hint="eastAsia"/>
          <w:bCs/>
        </w:rPr>
        <w:t>结构，可以把设计端设计的业务</w:t>
      </w:r>
      <w:r w:rsidRPr="00CB7680">
        <w:rPr>
          <w:rFonts w:ascii="宋体" w:hAnsi="宋体" w:hint="eastAsia"/>
          <w:bCs/>
        </w:rPr>
        <w:t>展现在Web页面上，实现异地办公和管理。</w:t>
      </w:r>
    </w:p>
    <w:p w:rsidR="00B51376" w:rsidRPr="008134FA" w:rsidRDefault="00B51376" w:rsidP="00B51376">
      <w:pPr>
        <w:ind w:firstLineChars="200" w:firstLine="420"/>
        <w:rPr>
          <w:rFonts w:ascii="Times New Roman" w:hAnsi="Times New Roman"/>
          <w:szCs w:val="21"/>
        </w:rPr>
      </w:pPr>
    </w:p>
    <w:p w:rsidR="00B51376" w:rsidRPr="00DD2681" w:rsidRDefault="00B51376" w:rsidP="00B51376">
      <w:pPr>
        <w:pStyle w:val="2"/>
        <w:numPr>
          <w:ilvl w:val="0"/>
          <w:numId w:val="7"/>
        </w:numPr>
        <w:rPr>
          <w:rFonts w:ascii="Times New Roman" w:hAnsi="Times New Roman"/>
        </w:rPr>
      </w:pPr>
      <w:bookmarkStart w:id="48" w:name="_Toc214788025"/>
      <w:bookmarkStart w:id="49" w:name="_Toc214788232"/>
      <w:bookmarkStart w:id="50" w:name="_Toc214788332"/>
      <w:bookmarkStart w:id="51" w:name="_Toc215218476"/>
      <w:bookmarkStart w:id="52" w:name="_Toc215221475"/>
      <w:bookmarkStart w:id="53" w:name="_Toc215286639"/>
      <w:bookmarkStart w:id="54" w:name="_Toc215287161"/>
      <w:bookmarkStart w:id="55" w:name="_Toc215405591"/>
      <w:bookmarkStart w:id="56" w:name="_Toc218256704"/>
      <w:bookmarkStart w:id="57" w:name="_Toc218321061"/>
      <w:bookmarkStart w:id="58" w:name="_Toc229558686"/>
      <w:bookmarkStart w:id="59" w:name="_Toc366356010"/>
      <w:r w:rsidRPr="00DD2681">
        <w:rPr>
          <w:rFonts w:ascii="Times New Roman" w:hAnsi="宋体"/>
        </w:rPr>
        <w:t>产品典型功能</w:t>
      </w:r>
      <w:bookmarkEnd w:id="48"/>
      <w:bookmarkEnd w:id="49"/>
      <w:bookmarkEnd w:id="50"/>
      <w:bookmarkEnd w:id="51"/>
      <w:bookmarkEnd w:id="52"/>
      <w:bookmarkEnd w:id="53"/>
      <w:bookmarkEnd w:id="54"/>
      <w:bookmarkEnd w:id="55"/>
      <w:bookmarkEnd w:id="56"/>
      <w:bookmarkEnd w:id="57"/>
      <w:bookmarkEnd w:id="58"/>
      <w:bookmarkEnd w:id="59"/>
    </w:p>
    <w:p w:rsidR="00B51376" w:rsidRPr="00DD2681" w:rsidRDefault="00B51376" w:rsidP="00B51376">
      <w:pPr>
        <w:pStyle w:val="3"/>
        <w:rPr>
          <w:rFonts w:ascii="Times New Roman" w:hAnsi="Times New Roman"/>
        </w:rPr>
      </w:pPr>
      <w:bookmarkStart w:id="60" w:name="_Toc214788026"/>
      <w:bookmarkStart w:id="61" w:name="_Toc214788233"/>
      <w:bookmarkStart w:id="62" w:name="_Toc214788333"/>
      <w:bookmarkStart w:id="63" w:name="_Toc215218477"/>
      <w:bookmarkStart w:id="64" w:name="_Toc215221476"/>
      <w:bookmarkStart w:id="65" w:name="_Toc215286640"/>
      <w:bookmarkStart w:id="66" w:name="_Toc215287162"/>
      <w:bookmarkStart w:id="67" w:name="_Toc215405592"/>
      <w:bookmarkStart w:id="68" w:name="_Toc218256705"/>
      <w:bookmarkStart w:id="69" w:name="_Toc218321062"/>
      <w:bookmarkStart w:id="70" w:name="_Toc229558687"/>
      <w:bookmarkStart w:id="71" w:name="_Toc366356011"/>
      <w:smartTag w:uri="urn:schemas-microsoft-com:office:smarttags" w:element="chsdate">
        <w:smartTagPr>
          <w:attr w:name="Year" w:val="1899"/>
          <w:attr w:name="Month" w:val="12"/>
          <w:attr w:name="Day" w:val="30"/>
          <w:attr w:name="IsLunarDate" w:val="False"/>
          <w:attr w:name="IsROCDate" w:val="False"/>
        </w:smartTagPr>
        <w:r w:rsidRPr="00DD2681">
          <w:rPr>
            <w:rFonts w:ascii="Times New Roman" w:hAnsi="Times New Roman"/>
          </w:rPr>
          <w:t>1.3.1</w:t>
        </w:r>
      </w:smartTag>
      <w:r w:rsidRPr="00DD2681">
        <w:rPr>
          <w:rFonts w:ascii="Times New Roman" w:hAnsi="宋体"/>
        </w:rPr>
        <w:t>简单灵活的表单制作</w:t>
      </w:r>
      <w:bookmarkEnd w:id="60"/>
      <w:bookmarkEnd w:id="61"/>
      <w:bookmarkEnd w:id="62"/>
      <w:bookmarkEnd w:id="63"/>
      <w:bookmarkEnd w:id="64"/>
      <w:bookmarkEnd w:id="65"/>
      <w:bookmarkEnd w:id="66"/>
      <w:bookmarkEnd w:id="67"/>
      <w:bookmarkEnd w:id="68"/>
      <w:bookmarkEnd w:id="69"/>
      <w:bookmarkEnd w:id="70"/>
      <w:bookmarkEnd w:id="71"/>
      <w:r w:rsidRPr="00DD2681">
        <w:rPr>
          <w:rFonts w:ascii="Times New Roman" w:hAnsi="Times New Roman"/>
        </w:rPr>
        <w:t xml:space="preserve"> </w:t>
      </w:r>
    </w:p>
    <w:p w:rsidR="00B51376" w:rsidRPr="00DD2681" w:rsidRDefault="00B51376" w:rsidP="00B51376">
      <w:pPr>
        <w:ind w:firstLineChars="200" w:firstLine="422"/>
        <w:rPr>
          <w:rFonts w:ascii="Times New Roman" w:hAnsi="Times New Roman"/>
          <w:b/>
          <w:szCs w:val="21"/>
        </w:rPr>
      </w:pPr>
      <w:r w:rsidRPr="00DD2681">
        <w:rPr>
          <w:rFonts w:ascii="Times New Roman" w:hAnsi="Times New Roman"/>
          <w:b/>
          <w:bCs/>
          <w:szCs w:val="21"/>
        </w:rPr>
        <w:t>1</w:t>
      </w:r>
      <w:r w:rsidRPr="00DD2681">
        <w:rPr>
          <w:rFonts w:ascii="Times New Roman" w:hAnsi="宋体"/>
          <w:b/>
          <w:bCs/>
          <w:szCs w:val="21"/>
        </w:rPr>
        <w:t>）多种的单元格属性</w:t>
      </w:r>
    </w:p>
    <w:p w:rsidR="00B51376" w:rsidRDefault="00B51376" w:rsidP="00B51376">
      <w:pPr>
        <w:ind w:firstLineChars="200" w:firstLine="420"/>
        <w:rPr>
          <w:rFonts w:ascii="Times New Roman" w:hAnsi="宋体"/>
        </w:rPr>
      </w:pPr>
      <w:r w:rsidRPr="00DD2681">
        <w:rPr>
          <w:rFonts w:ascii="Times New Roman" w:hAnsi="宋体"/>
        </w:rPr>
        <w:t>用户完全可以像在制作</w:t>
      </w:r>
      <w:r w:rsidRPr="00DD2681">
        <w:rPr>
          <w:rFonts w:ascii="Times New Roman" w:hAnsi="Times New Roman"/>
        </w:rPr>
        <w:t>Excel</w:t>
      </w:r>
      <w:r w:rsidRPr="00DD2681">
        <w:rPr>
          <w:rFonts w:ascii="Times New Roman" w:hAnsi="宋体"/>
        </w:rPr>
        <w:t>表单那样设计，同样支持</w:t>
      </w:r>
      <w:r w:rsidRPr="00DD2681">
        <w:rPr>
          <w:rFonts w:ascii="Times New Roman" w:hAnsi="Times New Roman"/>
        </w:rPr>
        <w:t>Excel</w:t>
      </w:r>
      <w:r w:rsidRPr="00DD2681">
        <w:rPr>
          <w:rFonts w:ascii="Times New Roman" w:hAnsi="宋体"/>
        </w:rPr>
        <w:t>中的，颜色填充、单元格合并、单元格宽窄的拖拽。同时还预制了多种单元格属性，这里面既包括了</w:t>
      </w:r>
      <w:r w:rsidRPr="00DD2681">
        <w:rPr>
          <w:rFonts w:ascii="Times New Roman" w:hAnsi="Times New Roman"/>
        </w:rPr>
        <w:t>Excel</w:t>
      </w:r>
      <w:r w:rsidRPr="00DD2681">
        <w:rPr>
          <w:rFonts w:ascii="Times New Roman" w:hAnsi="宋体"/>
        </w:rPr>
        <w:t>拥有的一</w:t>
      </w:r>
      <w:r w:rsidRPr="00DD2681">
        <w:rPr>
          <w:rFonts w:ascii="Times New Roman" w:hAnsi="宋体"/>
        </w:rPr>
        <w:lastRenderedPageBreak/>
        <w:t>些属性（如：文本、百分数、货币等），也包括了</w:t>
      </w:r>
      <w:r w:rsidRPr="00DD2681">
        <w:rPr>
          <w:rFonts w:ascii="Times New Roman" w:hAnsi="Times New Roman"/>
        </w:rPr>
        <w:t>E-</w:t>
      </w:r>
      <w:r w:rsidR="004E1719">
        <w:rPr>
          <w:rFonts w:ascii="Times New Roman" w:hAnsi="Times New Roman" w:hint="eastAsia"/>
        </w:rPr>
        <w:t>data</w:t>
      </w:r>
      <w:r w:rsidRPr="00DD2681">
        <w:rPr>
          <w:rFonts w:ascii="Times New Roman" w:hAnsi="宋体"/>
        </w:rPr>
        <w:t>自身的一些属性（如：下拉框、检查框、条形码等），用于企业对业务数据的属性定义。</w:t>
      </w:r>
    </w:p>
    <w:p w:rsidR="00B51376" w:rsidRPr="004E1719" w:rsidRDefault="00B51376" w:rsidP="00B51376">
      <w:pPr>
        <w:ind w:firstLineChars="200" w:firstLine="420"/>
        <w:rPr>
          <w:rFonts w:ascii="Times New Roman" w:hAnsi="Times New Roman"/>
        </w:rPr>
      </w:pPr>
    </w:p>
    <w:p w:rsidR="00B51376" w:rsidRPr="00DD2681" w:rsidRDefault="00B51376" w:rsidP="00B51376">
      <w:pPr>
        <w:ind w:firstLineChars="200" w:firstLine="422"/>
        <w:rPr>
          <w:rFonts w:ascii="Times New Roman" w:hAnsi="Times New Roman"/>
          <w:b/>
          <w:szCs w:val="21"/>
        </w:rPr>
      </w:pPr>
      <w:r w:rsidRPr="00DD2681">
        <w:rPr>
          <w:rFonts w:ascii="Times New Roman" w:hAnsi="Times New Roman"/>
          <w:b/>
          <w:bCs/>
          <w:szCs w:val="21"/>
        </w:rPr>
        <w:t>2</w:t>
      </w:r>
      <w:r w:rsidRPr="00DD2681">
        <w:rPr>
          <w:rFonts w:ascii="Times New Roman" w:hAnsi="宋体"/>
          <w:b/>
          <w:bCs/>
          <w:szCs w:val="21"/>
        </w:rPr>
        <w:t>）丰富的函数库</w:t>
      </w:r>
    </w:p>
    <w:p w:rsidR="00B51376" w:rsidRDefault="00B51376" w:rsidP="00B51376">
      <w:pPr>
        <w:ind w:firstLineChars="200" w:firstLine="420"/>
        <w:rPr>
          <w:rFonts w:ascii="Times New Roman" w:hAnsi="宋体"/>
        </w:rPr>
      </w:pPr>
      <w:r w:rsidRPr="00DD2681">
        <w:rPr>
          <w:rFonts w:ascii="Times New Roman" w:hAnsi="Times New Roman"/>
        </w:rPr>
        <w:t>E-</w:t>
      </w:r>
      <w:r w:rsidR="004E1719">
        <w:rPr>
          <w:rFonts w:ascii="Times New Roman" w:hAnsi="Times New Roman" w:hint="eastAsia"/>
        </w:rPr>
        <w:t>data</w:t>
      </w:r>
      <w:r w:rsidRPr="00DD2681">
        <w:rPr>
          <w:rFonts w:ascii="Times New Roman" w:hAnsi="宋体"/>
        </w:rPr>
        <w:t>既涵盖了</w:t>
      </w:r>
      <w:r w:rsidRPr="00DD2681">
        <w:rPr>
          <w:rFonts w:ascii="Times New Roman" w:hAnsi="Times New Roman"/>
        </w:rPr>
        <w:t>Excel</w:t>
      </w:r>
      <w:r w:rsidRPr="00DD2681">
        <w:rPr>
          <w:rFonts w:ascii="Times New Roman" w:hAnsi="宋体"/>
        </w:rPr>
        <w:t>大部分常用的函数，也包括了</w:t>
      </w:r>
      <w:r w:rsidRPr="00DD2681">
        <w:rPr>
          <w:rFonts w:ascii="Times New Roman" w:hAnsi="Times New Roman"/>
        </w:rPr>
        <w:t>E-</w:t>
      </w:r>
      <w:r w:rsidR="004E1719">
        <w:rPr>
          <w:rFonts w:ascii="Times New Roman" w:hAnsi="Times New Roman" w:hint="eastAsia"/>
        </w:rPr>
        <w:t>data</w:t>
      </w:r>
      <w:r w:rsidRPr="00DD2681">
        <w:rPr>
          <w:rFonts w:ascii="Times New Roman" w:hAnsi="宋体"/>
        </w:rPr>
        <w:t>自身的一些函数（如：取数函数、写数函数等）用于满足企业在建立业务时，建立表与表之间的业务关联。</w:t>
      </w:r>
    </w:p>
    <w:p w:rsidR="00B51376" w:rsidRPr="004E1719" w:rsidRDefault="00B51376" w:rsidP="00B51376">
      <w:pPr>
        <w:ind w:firstLineChars="200" w:firstLine="420"/>
        <w:rPr>
          <w:rFonts w:ascii="Times New Roman" w:hAnsi="Times New Roman"/>
        </w:rPr>
      </w:pPr>
    </w:p>
    <w:p w:rsidR="00B51376" w:rsidRPr="00DD2681" w:rsidRDefault="00CE1587" w:rsidP="00B51376">
      <w:pPr>
        <w:ind w:firstLineChars="200" w:firstLine="422"/>
        <w:rPr>
          <w:rFonts w:ascii="Times New Roman" w:hAnsi="Times New Roman"/>
          <w:b/>
          <w:szCs w:val="21"/>
        </w:rPr>
      </w:pPr>
      <w:r w:rsidRPr="00DD2681">
        <w:rPr>
          <w:rFonts w:ascii="Times New Roman" w:hAnsi="Times New Roman"/>
          <w:b/>
          <w:bCs/>
          <w:szCs w:val="21"/>
        </w:rPr>
        <w:fldChar w:fldCharType="begin"/>
      </w:r>
      <w:r w:rsidR="00B51376" w:rsidRPr="00DD2681">
        <w:rPr>
          <w:rFonts w:ascii="Times New Roman" w:hAnsi="Times New Roman"/>
          <w:b/>
          <w:bCs/>
          <w:szCs w:val="21"/>
        </w:rPr>
        <w:instrText xml:space="preserve"> = 3 \* Arabic </w:instrText>
      </w:r>
      <w:r w:rsidRPr="00DD2681">
        <w:rPr>
          <w:rFonts w:ascii="Times New Roman" w:hAnsi="Times New Roman"/>
          <w:b/>
          <w:bCs/>
          <w:szCs w:val="21"/>
        </w:rPr>
        <w:fldChar w:fldCharType="separate"/>
      </w:r>
      <w:r w:rsidR="00B51376" w:rsidRPr="00DD2681">
        <w:rPr>
          <w:rFonts w:ascii="Times New Roman" w:hAnsi="Times New Roman"/>
          <w:b/>
          <w:bCs/>
          <w:noProof/>
          <w:szCs w:val="21"/>
        </w:rPr>
        <w:t>3</w:t>
      </w:r>
      <w:r w:rsidRPr="00DD2681">
        <w:rPr>
          <w:rFonts w:ascii="Times New Roman" w:hAnsi="Times New Roman"/>
          <w:b/>
          <w:bCs/>
          <w:szCs w:val="21"/>
        </w:rPr>
        <w:fldChar w:fldCharType="end"/>
      </w:r>
      <w:r w:rsidR="00B51376" w:rsidRPr="00DD2681">
        <w:rPr>
          <w:rFonts w:ascii="Times New Roman" w:hAnsi="宋体"/>
          <w:b/>
          <w:bCs/>
          <w:szCs w:val="21"/>
        </w:rPr>
        <w:t>）支持主子表数据关联</w:t>
      </w:r>
    </w:p>
    <w:p w:rsidR="00B51376" w:rsidRDefault="00B51376" w:rsidP="00B51376">
      <w:pPr>
        <w:ind w:firstLineChars="200" w:firstLine="420"/>
        <w:rPr>
          <w:rFonts w:ascii="Times New Roman" w:hAnsi="宋体"/>
        </w:rPr>
      </w:pPr>
      <w:r w:rsidRPr="00DD2681">
        <w:rPr>
          <w:rFonts w:ascii="Times New Roman" w:hAnsi="宋体"/>
        </w:rPr>
        <w:t>支持主子表关系，可以支持一主一子，也可以支持一主多子。如：销售订单，其主表就是客户信息，产品明细就是子表。</w:t>
      </w:r>
    </w:p>
    <w:p w:rsidR="00B51376" w:rsidRPr="00DD2681" w:rsidRDefault="00B51376" w:rsidP="00B51376">
      <w:pPr>
        <w:ind w:firstLineChars="200" w:firstLine="420"/>
        <w:rPr>
          <w:rFonts w:ascii="Times New Roman" w:hAnsi="Times New Roman"/>
        </w:rPr>
      </w:pPr>
    </w:p>
    <w:p w:rsidR="00B51376" w:rsidRPr="00DD2681" w:rsidRDefault="00CE1587" w:rsidP="00B51376">
      <w:pPr>
        <w:ind w:firstLineChars="200" w:firstLine="422"/>
        <w:rPr>
          <w:rFonts w:ascii="Times New Roman" w:hAnsi="Times New Roman"/>
          <w:b/>
          <w:szCs w:val="21"/>
        </w:rPr>
      </w:pPr>
      <w:r w:rsidRPr="00DD2681">
        <w:rPr>
          <w:rFonts w:ascii="Times New Roman" w:hAnsi="Times New Roman"/>
          <w:b/>
          <w:bCs/>
          <w:szCs w:val="21"/>
        </w:rPr>
        <w:fldChar w:fldCharType="begin"/>
      </w:r>
      <w:r w:rsidR="00B51376" w:rsidRPr="00DD2681">
        <w:rPr>
          <w:rFonts w:ascii="Times New Roman" w:hAnsi="Times New Roman"/>
          <w:b/>
          <w:bCs/>
          <w:szCs w:val="21"/>
        </w:rPr>
        <w:instrText xml:space="preserve"> = 4 \* Arabic </w:instrText>
      </w:r>
      <w:r w:rsidRPr="00DD2681">
        <w:rPr>
          <w:rFonts w:ascii="Times New Roman" w:hAnsi="Times New Roman"/>
          <w:b/>
          <w:bCs/>
          <w:szCs w:val="21"/>
        </w:rPr>
        <w:fldChar w:fldCharType="separate"/>
      </w:r>
      <w:r w:rsidR="00B51376" w:rsidRPr="00DD2681">
        <w:rPr>
          <w:rFonts w:ascii="Times New Roman" w:hAnsi="Times New Roman"/>
          <w:b/>
          <w:bCs/>
          <w:noProof/>
          <w:szCs w:val="21"/>
        </w:rPr>
        <w:t>4</w:t>
      </w:r>
      <w:r w:rsidRPr="00DD2681">
        <w:rPr>
          <w:rFonts w:ascii="Times New Roman" w:hAnsi="Times New Roman"/>
          <w:b/>
          <w:bCs/>
          <w:szCs w:val="21"/>
        </w:rPr>
        <w:fldChar w:fldCharType="end"/>
      </w:r>
      <w:r w:rsidR="00B51376" w:rsidRPr="00DD2681">
        <w:rPr>
          <w:rFonts w:ascii="Times New Roman" w:hAnsi="宋体"/>
          <w:b/>
          <w:bCs/>
          <w:szCs w:val="21"/>
        </w:rPr>
        <w:t>）数据有效性验证机制</w:t>
      </w:r>
    </w:p>
    <w:p w:rsidR="00B51376" w:rsidRPr="00573825" w:rsidRDefault="00B51376" w:rsidP="00B51376">
      <w:pPr>
        <w:ind w:firstLineChars="200" w:firstLine="420"/>
        <w:rPr>
          <w:rFonts w:ascii="Times New Roman" w:hAnsi="宋体"/>
        </w:rPr>
      </w:pPr>
      <w:r w:rsidRPr="00DD2681">
        <w:rPr>
          <w:rFonts w:ascii="Times New Roman" w:hAnsi="宋体"/>
        </w:rPr>
        <w:t>数据有效性验证机制，是指可以验证所填写的数据对于该单元格是否正确的一种机制，便于了解当前填写的数据是否符合要求。如：在销售订单中，产品数量一栏，针对于数量必须为正整数，而不能为负数或者小数。当填写负数或者小数时，系统会给以提示，目前是以红圈的形式提示。</w:t>
      </w:r>
      <w:bookmarkStart w:id="72" w:name="_Toc214788027"/>
      <w:bookmarkStart w:id="73" w:name="_Toc214788234"/>
      <w:bookmarkStart w:id="74" w:name="_Toc214788334"/>
    </w:p>
    <w:p w:rsidR="00B51376" w:rsidRPr="00DD2681" w:rsidRDefault="00B51376" w:rsidP="00B51376">
      <w:pPr>
        <w:pStyle w:val="3"/>
        <w:rPr>
          <w:rFonts w:ascii="Times New Roman" w:hAnsi="Times New Roman"/>
        </w:rPr>
      </w:pPr>
      <w:bookmarkStart w:id="75" w:name="_Toc215218478"/>
      <w:bookmarkStart w:id="76" w:name="_Toc215221477"/>
      <w:bookmarkStart w:id="77" w:name="_Toc215286641"/>
      <w:bookmarkStart w:id="78" w:name="_Toc215287163"/>
      <w:bookmarkStart w:id="79" w:name="_Toc215405593"/>
      <w:bookmarkStart w:id="80" w:name="_Toc218256706"/>
      <w:bookmarkStart w:id="81" w:name="_Toc218321063"/>
      <w:bookmarkStart w:id="82" w:name="_Toc229558688"/>
      <w:bookmarkStart w:id="83" w:name="_Toc366356012"/>
      <w:smartTag w:uri="urn:schemas-microsoft-com:office:smarttags" w:element="chsdate">
        <w:smartTagPr>
          <w:attr w:name="Year" w:val="1899"/>
          <w:attr w:name="Month" w:val="12"/>
          <w:attr w:name="Day" w:val="30"/>
          <w:attr w:name="IsLunarDate" w:val="False"/>
          <w:attr w:name="IsROCDate" w:val="False"/>
        </w:smartTagPr>
        <w:r w:rsidRPr="00DD2681">
          <w:rPr>
            <w:rFonts w:ascii="Times New Roman" w:hAnsi="Times New Roman"/>
          </w:rPr>
          <w:t>1.3.2</w:t>
        </w:r>
      </w:smartTag>
      <w:r w:rsidRPr="00DD2681">
        <w:rPr>
          <w:rFonts w:ascii="Times New Roman" w:hAnsi="宋体"/>
        </w:rPr>
        <w:t>可视易用的流程设计</w:t>
      </w:r>
      <w:bookmarkEnd w:id="72"/>
      <w:bookmarkEnd w:id="73"/>
      <w:bookmarkEnd w:id="74"/>
      <w:bookmarkEnd w:id="75"/>
      <w:bookmarkEnd w:id="76"/>
      <w:bookmarkEnd w:id="77"/>
      <w:bookmarkEnd w:id="78"/>
      <w:bookmarkEnd w:id="79"/>
      <w:bookmarkEnd w:id="80"/>
      <w:bookmarkEnd w:id="81"/>
      <w:bookmarkEnd w:id="82"/>
      <w:bookmarkEnd w:id="83"/>
      <w:r w:rsidRPr="00DD2681">
        <w:rPr>
          <w:rFonts w:ascii="Times New Roman" w:hAnsi="Times New Roman"/>
        </w:rPr>
        <w:t xml:space="preserve"> </w:t>
      </w:r>
    </w:p>
    <w:p w:rsidR="00B51376" w:rsidRPr="00DD2681" w:rsidRDefault="00B51376" w:rsidP="00B51376">
      <w:pPr>
        <w:numPr>
          <w:ilvl w:val="0"/>
          <w:numId w:val="8"/>
        </w:numPr>
        <w:ind w:left="0" w:firstLineChars="200" w:firstLine="422"/>
        <w:rPr>
          <w:rFonts w:ascii="Times New Roman" w:hAnsi="Times New Roman"/>
          <w:b/>
          <w:szCs w:val="21"/>
        </w:rPr>
      </w:pPr>
      <w:r>
        <w:rPr>
          <w:rFonts w:ascii="Times New Roman" w:hAnsi="宋体" w:hint="eastAsia"/>
          <w:b/>
          <w:bCs/>
          <w:szCs w:val="21"/>
        </w:rPr>
        <w:t>基于</w:t>
      </w:r>
      <w:r>
        <w:rPr>
          <w:rFonts w:ascii="Times New Roman" w:hAnsi="宋体" w:hint="eastAsia"/>
          <w:b/>
          <w:bCs/>
          <w:szCs w:val="21"/>
        </w:rPr>
        <w:t>.Net WF</w:t>
      </w:r>
      <w:r>
        <w:rPr>
          <w:rFonts w:ascii="Times New Roman" w:hAnsi="宋体" w:hint="eastAsia"/>
          <w:b/>
          <w:bCs/>
          <w:szCs w:val="21"/>
        </w:rPr>
        <w:t>参照</w:t>
      </w:r>
      <w:r w:rsidRPr="00DD2681">
        <w:rPr>
          <w:rFonts w:ascii="Times New Roman" w:hAnsi="Times New Roman"/>
          <w:b/>
          <w:bCs/>
          <w:szCs w:val="21"/>
        </w:rPr>
        <w:t>WFMC</w:t>
      </w:r>
      <w:r>
        <w:rPr>
          <w:rFonts w:ascii="Times New Roman" w:hAnsi="Times New Roman" w:hint="eastAsia"/>
          <w:b/>
          <w:bCs/>
          <w:szCs w:val="21"/>
        </w:rPr>
        <w:t>标准二次封装。</w:t>
      </w:r>
    </w:p>
    <w:p w:rsidR="00B51376" w:rsidRPr="00DD2681" w:rsidRDefault="00B51376" w:rsidP="00B51376">
      <w:pPr>
        <w:ind w:firstLineChars="200" w:firstLine="420"/>
        <w:rPr>
          <w:rFonts w:ascii="Times New Roman" w:hAnsi="Times New Roman"/>
        </w:rPr>
      </w:pPr>
    </w:p>
    <w:p w:rsidR="00B51376" w:rsidRPr="00205259" w:rsidRDefault="00B51376" w:rsidP="00B51376">
      <w:pPr>
        <w:numPr>
          <w:ilvl w:val="0"/>
          <w:numId w:val="8"/>
        </w:numPr>
        <w:ind w:left="0" w:firstLineChars="200" w:firstLine="422"/>
        <w:rPr>
          <w:rFonts w:ascii="Times New Roman" w:hAnsi="Times New Roman"/>
          <w:b/>
          <w:szCs w:val="21"/>
        </w:rPr>
      </w:pPr>
      <w:r w:rsidRPr="00DD2681">
        <w:rPr>
          <w:rFonts w:ascii="Times New Roman" w:hAnsi="宋体"/>
          <w:b/>
          <w:bCs/>
          <w:szCs w:val="21"/>
        </w:rPr>
        <w:t>涵盖常用的工作流和审批流模式</w:t>
      </w:r>
      <w:r>
        <w:rPr>
          <w:rFonts w:ascii="Times New Roman" w:hAnsi="宋体" w:hint="eastAsia"/>
          <w:b/>
          <w:bCs/>
          <w:szCs w:val="21"/>
        </w:rPr>
        <w:t>。</w:t>
      </w:r>
    </w:p>
    <w:p w:rsidR="00B51376" w:rsidRPr="00DD2681" w:rsidRDefault="00B51376" w:rsidP="00B51376">
      <w:pPr>
        <w:ind w:left="422"/>
        <w:rPr>
          <w:rFonts w:ascii="Times New Roman" w:hAnsi="Times New Roman"/>
          <w:b/>
          <w:szCs w:val="21"/>
        </w:rPr>
      </w:pPr>
    </w:p>
    <w:p w:rsidR="00B51376" w:rsidRPr="00DD2681" w:rsidRDefault="00B51376" w:rsidP="00B51376">
      <w:pPr>
        <w:numPr>
          <w:ilvl w:val="0"/>
          <w:numId w:val="8"/>
        </w:numPr>
        <w:ind w:left="0" w:firstLineChars="200" w:firstLine="422"/>
        <w:rPr>
          <w:rFonts w:ascii="Times New Roman" w:hAnsi="Times New Roman"/>
          <w:b/>
          <w:szCs w:val="21"/>
        </w:rPr>
      </w:pPr>
      <w:r w:rsidRPr="00DD2681">
        <w:rPr>
          <w:rFonts w:ascii="Times New Roman" w:hAnsi="宋体"/>
          <w:b/>
          <w:bCs/>
          <w:szCs w:val="21"/>
        </w:rPr>
        <w:t>流程建模简单灵活</w:t>
      </w:r>
      <w:r w:rsidRPr="00DD2681">
        <w:rPr>
          <w:rFonts w:ascii="Times New Roman" w:hAnsi="宋体"/>
          <w:b/>
          <w:szCs w:val="21"/>
        </w:rPr>
        <w:t>，</w:t>
      </w:r>
      <w:r w:rsidRPr="00DB3BFD">
        <w:rPr>
          <w:rFonts w:ascii="Times New Roman" w:hAnsi="宋体"/>
          <w:b/>
        </w:rPr>
        <w:t>在可视化环境下进行。</w:t>
      </w:r>
      <w:r w:rsidRPr="00DD2681">
        <w:rPr>
          <w:rFonts w:ascii="Times New Roman" w:hAnsi="宋体"/>
          <w:b/>
          <w:bCs/>
          <w:szCs w:val="21"/>
        </w:rPr>
        <w:t>支持流程回退、催办、会签、抢先、并发</w:t>
      </w:r>
      <w:r>
        <w:rPr>
          <w:rFonts w:ascii="Times New Roman" w:hAnsi="宋体" w:hint="eastAsia"/>
          <w:b/>
          <w:bCs/>
          <w:szCs w:val="21"/>
        </w:rPr>
        <w:t>。</w:t>
      </w:r>
    </w:p>
    <w:p w:rsidR="00B51376" w:rsidRPr="00DD2681" w:rsidRDefault="00B51376" w:rsidP="00B51376">
      <w:pPr>
        <w:pStyle w:val="3"/>
        <w:rPr>
          <w:rFonts w:ascii="Times New Roman" w:hAnsi="Times New Roman"/>
        </w:rPr>
      </w:pPr>
      <w:bookmarkStart w:id="84" w:name="_Toc214788028"/>
      <w:bookmarkStart w:id="85" w:name="_Toc214788235"/>
      <w:bookmarkStart w:id="86" w:name="_Toc214788335"/>
      <w:bookmarkStart w:id="87" w:name="_Toc215218479"/>
      <w:bookmarkStart w:id="88" w:name="_Toc215221478"/>
      <w:bookmarkStart w:id="89" w:name="_Toc215286642"/>
      <w:bookmarkStart w:id="90" w:name="_Toc215287164"/>
      <w:bookmarkStart w:id="91" w:name="_Toc215405594"/>
      <w:bookmarkStart w:id="92" w:name="_Toc218256707"/>
      <w:bookmarkStart w:id="93" w:name="_Toc218321064"/>
      <w:bookmarkStart w:id="94" w:name="_Toc229558689"/>
      <w:bookmarkStart w:id="95" w:name="_Toc366356013"/>
      <w:smartTag w:uri="urn:schemas-microsoft-com:office:smarttags" w:element="chsdate">
        <w:smartTagPr>
          <w:attr w:name="Year" w:val="1899"/>
          <w:attr w:name="Month" w:val="12"/>
          <w:attr w:name="Day" w:val="30"/>
          <w:attr w:name="IsLunarDate" w:val="False"/>
          <w:attr w:name="IsROCDate" w:val="False"/>
        </w:smartTagPr>
        <w:r w:rsidRPr="00DD2681">
          <w:rPr>
            <w:rFonts w:ascii="Times New Roman" w:hAnsi="Times New Roman"/>
          </w:rPr>
          <w:t>1.3.3</w:t>
        </w:r>
      </w:smartTag>
      <w:r w:rsidRPr="00DD2681">
        <w:rPr>
          <w:rFonts w:ascii="Times New Roman" w:hAnsi="宋体"/>
        </w:rPr>
        <w:t>灵活多样的统计报表</w:t>
      </w:r>
      <w:bookmarkEnd w:id="84"/>
      <w:bookmarkEnd w:id="85"/>
      <w:bookmarkEnd w:id="86"/>
      <w:bookmarkEnd w:id="87"/>
      <w:bookmarkEnd w:id="88"/>
      <w:bookmarkEnd w:id="89"/>
      <w:bookmarkEnd w:id="90"/>
      <w:bookmarkEnd w:id="91"/>
      <w:bookmarkEnd w:id="92"/>
      <w:bookmarkEnd w:id="93"/>
      <w:bookmarkEnd w:id="94"/>
      <w:bookmarkEnd w:id="95"/>
      <w:r w:rsidRPr="00DD2681">
        <w:rPr>
          <w:rFonts w:ascii="Times New Roman" w:hAnsi="Times New Roman"/>
        </w:rPr>
        <w:t xml:space="preserve"> </w:t>
      </w:r>
    </w:p>
    <w:p w:rsidR="00B51376" w:rsidRPr="00DD2681" w:rsidRDefault="00B51376" w:rsidP="00B51376">
      <w:pPr>
        <w:ind w:firstLineChars="200" w:firstLine="420"/>
        <w:rPr>
          <w:rFonts w:ascii="Times New Roman" w:hAnsi="Times New Roman"/>
          <w:bCs/>
          <w:szCs w:val="21"/>
        </w:rPr>
      </w:pPr>
      <w:r w:rsidRPr="00DD2681">
        <w:rPr>
          <w:rFonts w:ascii="Times New Roman" w:hAnsi="宋体"/>
          <w:bCs/>
          <w:szCs w:val="21"/>
        </w:rPr>
        <w:t>通过拖拽方式</w:t>
      </w:r>
      <w:r w:rsidRPr="00DD2681">
        <w:rPr>
          <w:rFonts w:ascii="Times New Roman" w:hAnsi="Times New Roman"/>
          <w:bCs/>
          <w:szCs w:val="21"/>
        </w:rPr>
        <w:t>,</w:t>
      </w:r>
      <w:r w:rsidRPr="00DD2681">
        <w:rPr>
          <w:rFonts w:ascii="Times New Roman" w:hAnsi="宋体"/>
          <w:bCs/>
          <w:szCs w:val="21"/>
        </w:rPr>
        <w:t>灵活定义明细表</w:t>
      </w:r>
      <w:r w:rsidRPr="00DD2681">
        <w:rPr>
          <w:rFonts w:ascii="Times New Roman" w:hAnsi="Times New Roman"/>
          <w:bCs/>
          <w:szCs w:val="21"/>
        </w:rPr>
        <w:t>,</w:t>
      </w:r>
      <w:r w:rsidRPr="00DD2681">
        <w:rPr>
          <w:rFonts w:ascii="Times New Roman" w:hAnsi="宋体"/>
          <w:bCs/>
          <w:szCs w:val="21"/>
        </w:rPr>
        <w:t>交叉表，统计汇总表等报表类型，所见即所得。对数值数据进行分类汇总和聚合，支持多级汇总，可以更改汇总函数，添加自定义计算和公式。支持异构数据库统计、多表数据综合统计。支持中国式复杂报表。</w:t>
      </w:r>
    </w:p>
    <w:p w:rsidR="00B51376" w:rsidRPr="00DD2681" w:rsidRDefault="00B51376" w:rsidP="00B51376">
      <w:pPr>
        <w:pStyle w:val="3"/>
        <w:rPr>
          <w:rFonts w:ascii="Times New Roman" w:hAnsi="Times New Roman"/>
        </w:rPr>
      </w:pPr>
      <w:bookmarkStart w:id="96" w:name="_Toc214788030"/>
      <w:bookmarkStart w:id="97" w:name="_Toc214788237"/>
      <w:bookmarkStart w:id="98" w:name="_Toc214788337"/>
      <w:bookmarkStart w:id="99" w:name="_Toc215218480"/>
      <w:bookmarkStart w:id="100" w:name="_Toc215221479"/>
      <w:bookmarkStart w:id="101" w:name="_Toc215286643"/>
      <w:bookmarkStart w:id="102" w:name="_Toc215287165"/>
      <w:bookmarkStart w:id="103" w:name="_Toc215405595"/>
      <w:bookmarkStart w:id="104" w:name="_Toc218256708"/>
      <w:bookmarkStart w:id="105" w:name="_Toc218321065"/>
      <w:bookmarkStart w:id="106" w:name="_Toc229558690"/>
      <w:bookmarkStart w:id="107" w:name="_Toc366356014"/>
      <w:smartTag w:uri="urn:schemas-microsoft-com:office:smarttags" w:element="chsdate">
        <w:smartTagPr>
          <w:attr w:name="Year" w:val="1899"/>
          <w:attr w:name="Month" w:val="12"/>
          <w:attr w:name="Day" w:val="30"/>
          <w:attr w:name="IsLunarDate" w:val="False"/>
          <w:attr w:name="IsROCDate" w:val="False"/>
        </w:smartTagPr>
        <w:r w:rsidRPr="00DD2681">
          <w:rPr>
            <w:rFonts w:ascii="Times New Roman" w:hAnsi="Times New Roman"/>
          </w:rPr>
          <w:t>1.3.</w:t>
        </w:r>
        <w:r>
          <w:rPr>
            <w:rFonts w:ascii="Times New Roman" w:hAnsi="Times New Roman" w:hint="eastAsia"/>
          </w:rPr>
          <w:t>4</w:t>
        </w:r>
      </w:smartTag>
      <w:r w:rsidRPr="00DD2681">
        <w:rPr>
          <w:rFonts w:ascii="Times New Roman" w:hAnsi="宋体"/>
        </w:rPr>
        <w:t>与</w:t>
      </w:r>
      <w:r w:rsidRPr="00DD2681">
        <w:rPr>
          <w:rFonts w:ascii="Times New Roman" w:hAnsi="Times New Roman"/>
        </w:rPr>
        <w:t>Excel</w:t>
      </w:r>
      <w:r w:rsidRPr="00DD2681">
        <w:rPr>
          <w:rFonts w:ascii="Times New Roman" w:hAnsi="宋体"/>
        </w:rPr>
        <w:t>兼容</w:t>
      </w:r>
      <w:bookmarkEnd w:id="96"/>
      <w:bookmarkEnd w:id="97"/>
      <w:bookmarkEnd w:id="98"/>
      <w:bookmarkEnd w:id="99"/>
      <w:bookmarkEnd w:id="100"/>
      <w:bookmarkEnd w:id="101"/>
      <w:bookmarkEnd w:id="102"/>
      <w:bookmarkEnd w:id="103"/>
      <w:bookmarkEnd w:id="104"/>
      <w:bookmarkEnd w:id="105"/>
      <w:bookmarkEnd w:id="106"/>
      <w:bookmarkEnd w:id="107"/>
      <w:r w:rsidRPr="00DD2681">
        <w:rPr>
          <w:rFonts w:ascii="Times New Roman" w:hAnsi="Times New Roman"/>
        </w:rPr>
        <w:t xml:space="preserve"> </w:t>
      </w:r>
    </w:p>
    <w:p w:rsidR="00B51376" w:rsidRPr="00DD2681" w:rsidRDefault="00B51376" w:rsidP="00B51376">
      <w:pPr>
        <w:pStyle w:val="a5"/>
        <w:numPr>
          <w:ilvl w:val="0"/>
          <w:numId w:val="9"/>
        </w:numPr>
        <w:ind w:left="0" w:firstLine="420"/>
        <w:rPr>
          <w:rFonts w:ascii="Times New Roman" w:hAnsi="Times New Roman"/>
          <w:szCs w:val="21"/>
        </w:rPr>
      </w:pPr>
      <w:r w:rsidRPr="00DD2681">
        <w:rPr>
          <w:rFonts w:ascii="Times New Roman" w:hAnsi="宋体"/>
          <w:bCs/>
          <w:szCs w:val="21"/>
        </w:rPr>
        <w:t>与</w:t>
      </w:r>
      <w:r w:rsidRPr="00DD2681">
        <w:rPr>
          <w:rFonts w:ascii="Times New Roman" w:hAnsi="Times New Roman"/>
          <w:bCs/>
          <w:szCs w:val="21"/>
        </w:rPr>
        <w:t>Excel</w:t>
      </w:r>
      <w:r w:rsidRPr="00DD2681">
        <w:rPr>
          <w:rFonts w:ascii="Times New Roman" w:hAnsi="宋体"/>
          <w:bCs/>
          <w:szCs w:val="21"/>
        </w:rPr>
        <w:t>格式兼容，支持</w:t>
      </w:r>
      <w:r w:rsidRPr="00DD2681">
        <w:rPr>
          <w:rFonts w:ascii="Times New Roman" w:hAnsi="Times New Roman"/>
          <w:bCs/>
          <w:szCs w:val="21"/>
        </w:rPr>
        <w:t>E-</w:t>
      </w:r>
      <w:r w:rsidR="003475AC">
        <w:rPr>
          <w:rFonts w:ascii="Times New Roman" w:hAnsi="Times New Roman" w:hint="eastAsia"/>
          <w:bCs/>
          <w:szCs w:val="21"/>
        </w:rPr>
        <w:t>data</w:t>
      </w:r>
      <w:r w:rsidRPr="00DD2681">
        <w:rPr>
          <w:rFonts w:ascii="Times New Roman" w:hAnsi="宋体"/>
          <w:bCs/>
          <w:szCs w:val="21"/>
        </w:rPr>
        <w:t>系统内数据以</w:t>
      </w:r>
      <w:r w:rsidRPr="00DD2681">
        <w:rPr>
          <w:rFonts w:ascii="Times New Roman" w:hAnsi="Times New Roman"/>
          <w:bCs/>
          <w:szCs w:val="21"/>
        </w:rPr>
        <w:t>Excel</w:t>
      </w:r>
      <w:r w:rsidRPr="00DD2681">
        <w:rPr>
          <w:rFonts w:ascii="Times New Roman" w:hAnsi="宋体"/>
          <w:bCs/>
          <w:szCs w:val="21"/>
        </w:rPr>
        <w:t>形势导出与导入。</w:t>
      </w:r>
      <w:r w:rsidRPr="00DD2681">
        <w:rPr>
          <w:rFonts w:ascii="Times New Roman" w:hAnsi="Times New Roman"/>
          <w:bCs/>
          <w:szCs w:val="21"/>
        </w:rPr>
        <w:t xml:space="preserve"> </w:t>
      </w:r>
    </w:p>
    <w:p w:rsidR="00B51376" w:rsidRPr="00DD2681" w:rsidRDefault="00B51376" w:rsidP="00B51376">
      <w:pPr>
        <w:pStyle w:val="a5"/>
        <w:numPr>
          <w:ilvl w:val="0"/>
          <w:numId w:val="9"/>
        </w:numPr>
        <w:ind w:left="0" w:firstLine="420"/>
        <w:rPr>
          <w:rFonts w:ascii="Times New Roman" w:hAnsi="Times New Roman"/>
          <w:szCs w:val="21"/>
        </w:rPr>
      </w:pPr>
      <w:r w:rsidRPr="00DD2681">
        <w:rPr>
          <w:rFonts w:ascii="Times New Roman" w:hAnsi="宋体"/>
          <w:bCs/>
          <w:szCs w:val="21"/>
        </w:rPr>
        <w:t>企业现有用</w:t>
      </w:r>
      <w:r w:rsidRPr="00DD2681">
        <w:rPr>
          <w:rFonts w:ascii="Times New Roman" w:hAnsi="Times New Roman"/>
          <w:bCs/>
          <w:szCs w:val="21"/>
        </w:rPr>
        <w:t>EXCEL</w:t>
      </w:r>
      <w:r w:rsidRPr="00DD2681">
        <w:rPr>
          <w:rFonts w:ascii="Times New Roman" w:hAnsi="宋体"/>
          <w:bCs/>
          <w:szCs w:val="21"/>
        </w:rPr>
        <w:t>管理的卡片</w:t>
      </w:r>
      <w:r w:rsidRPr="00DD2681">
        <w:rPr>
          <w:rFonts w:ascii="Times New Roman" w:hAnsi="Times New Roman"/>
          <w:bCs/>
          <w:szCs w:val="21"/>
        </w:rPr>
        <w:t>\</w:t>
      </w:r>
      <w:r w:rsidRPr="00DD2681">
        <w:rPr>
          <w:rFonts w:ascii="Times New Roman" w:hAnsi="宋体"/>
          <w:bCs/>
          <w:szCs w:val="21"/>
        </w:rPr>
        <w:t>台帐式数据，迅速转化为</w:t>
      </w:r>
      <w:r w:rsidRPr="00DD2681">
        <w:rPr>
          <w:rFonts w:ascii="Times New Roman" w:hAnsi="Times New Roman"/>
          <w:bCs/>
          <w:szCs w:val="21"/>
        </w:rPr>
        <w:t>MIS</w:t>
      </w:r>
      <w:r w:rsidRPr="00DD2681">
        <w:rPr>
          <w:rFonts w:ascii="Times New Roman" w:hAnsi="宋体"/>
          <w:bCs/>
          <w:szCs w:val="21"/>
        </w:rPr>
        <w:t>系统</w:t>
      </w:r>
    </w:p>
    <w:p w:rsidR="00B51376" w:rsidRPr="00DD2681" w:rsidRDefault="00B51376" w:rsidP="00B51376">
      <w:pPr>
        <w:pStyle w:val="3"/>
        <w:rPr>
          <w:rFonts w:ascii="Times New Roman" w:hAnsi="Times New Roman"/>
        </w:rPr>
      </w:pPr>
      <w:bookmarkStart w:id="108" w:name="_Toc214788031"/>
      <w:bookmarkStart w:id="109" w:name="_Toc214788238"/>
      <w:bookmarkStart w:id="110" w:name="_Toc214788338"/>
      <w:bookmarkStart w:id="111" w:name="_Toc215218481"/>
      <w:bookmarkStart w:id="112" w:name="_Toc215221480"/>
      <w:bookmarkStart w:id="113" w:name="_Toc215286644"/>
      <w:bookmarkStart w:id="114" w:name="_Toc215287166"/>
      <w:bookmarkStart w:id="115" w:name="_Toc215405596"/>
      <w:bookmarkStart w:id="116" w:name="_Toc218256709"/>
      <w:bookmarkStart w:id="117" w:name="_Toc218321066"/>
      <w:bookmarkStart w:id="118" w:name="_Toc229558691"/>
      <w:bookmarkStart w:id="119" w:name="_Toc366356015"/>
      <w:smartTag w:uri="urn:schemas-microsoft-com:office:smarttags" w:element="chsdate">
        <w:smartTagPr>
          <w:attr w:name="Year" w:val="1899"/>
          <w:attr w:name="Month" w:val="12"/>
          <w:attr w:name="Day" w:val="30"/>
          <w:attr w:name="IsLunarDate" w:val="False"/>
          <w:attr w:name="IsROCDate" w:val="False"/>
        </w:smartTagPr>
        <w:r w:rsidRPr="00DD2681">
          <w:rPr>
            <w:rFonts w:ascii="Times New Roman" w:hAnsi="Times New Roman"/>
          </w:rPr>
          <w:t>1.3.</w:t>
        </w:r>
        <w:r>
          <w:rPr>
            <w:rFonts w:ascii="Times New Roman" w:hAnsi="Times New Roman" w:hint="eastAsia"/>
          </w:rPr>
          <w:t>5</w:t>
        </w:r>
      </w:smartTag>
      <w:r w:rsidRPr="00DD2681">
        <w:rPr>
          <w:rFonts w:ascii="Times New Roman" w:hAnsi="宋体"/>
        </w:rPr>
        <w:t>完全</w:t>
      </w:r>
      <w:r w:rsidRPr="00DD2681">
        <w:rPr>
          <w:rFonts w:ascii="Times New Roman" w:hAnsi="Times New Roman"/>
        </w:rPr>
        <w:t>B/S</w:t>
      </w:r>
      <w:r w:rsidRPr="00DD2681">
        <w:rPr>
          <w:rFonts w:ascii="Times New Roman" w:hAnsi="宋体"/>
        </w:rPr>
        <w:t>应用</w:t>
      </w:r>
      <w:bookmarkEnd w:id="108"/>
      <w:bookmarkEnd w:id="109"/>
      <w:bookmarkEnd w:id="110"/>
      <w:bookmarkEnd w:id="111"/>
      <w:bookmarkEnd w:id="112"/>
      <w:bookmarkEnd w:id="113"/>
      <w:bookmarkEnd w:id="114"/>
      <w:bookmarkEnd w:id="115"/>
      <w:bookmarkEnd w:id="116"/>
      <w:bookmarkEnd w:id="117"/>
      <w:bookmarkEnd w:id="118"/>
      <w:bookmarkEnd w:id="119"/>
      <w:r w:rsidRPr="00DD2681">
        <w:rPr>
          <w:rFonts w:ascii="Times New Roman" w:hAnsi="Times New Roman"/>
        </w:rPr>
        <w:t xml:space="preserve"> </w:t>
      </w:r>
    </w:p>
    <w:p w:rsidR="00B51376" w:rsidRPr="00DD2681" w:rsidRDefault="00B51376" w:rsidP="00B51376">
      <w:pPr>
        <w:ind w:firstLineChars="200" w:firstLine="420"/>
        <w:rPr>
          <w:rFonts w:ascii="Times New Roman" w:hAnsi="Times New Roman"/>
          <w:szCs w:val="21"/>
        </w:rPr>
      </w:pPr>
      <w:r w:rsidRPr="00DD2681">
        <w:rPr>
          <w:rFonts w:ascii="Times New Roman" w:hAnsi="宋体"/>
          <w:bCs/>
          <w:szCs w:val="21"/>
        </w:rPr>
        <w:t>产品采用</w:t>
      </w:r>
      <w:r w:rsidRPr="00DD2681">
        <w:rPr>
          <w:rFonts w:ascii="Times New Roman" w:hAnsi="Times New Roman"/>
          <w:bCs/>
          <w:szCs w:val="21"/>
        </w:rPr>
        <w:t>B/S</w:t>
      </w:r>
      <w:r w:rsidRPr="00DD2681">
        <w:rPr>
          <w:rFonts w:ascii="Times New Roman" w:hAnsi="宋体"/>
          <w:bCs/>
          <w:szCs w:val="21"/>
        </w:rPr>
        <w:t>结构，可以实现远程应用，异地办公。系统只需进行服务器端的维护和升级即可，客户端零维护。无须专业</w:t>
      </w:r>
      <w:r w:rsidRPr="00DD2681">
        <w:rPr>
          <w:rFonts w:ascii="Times New Roman" w:hAnsi="Times New Roman"/>
          <w:bCs/>
          <w:szCs w:val="21"/>
        </w:rPr>
        <w:t>IT</w:t>
      </w:r>
      <w:r w:rsidRPr="00DD2681">
        <w:rPr>
          <w:rFonts w:ascii="Times New Roman" w:hAnsi="宋体"/>
          <w:bCs/>
          <w:szCs w:val="21"/>
        </w:rPr>
        <w:t>知识</w:t>
      </w:r>
      <w:r w:rsidRPr="00DD2681">
        <w:rPr>
          <w:rFonts w:ascii="Times New Roman" w:hAnsi="Times New Roman"/>
          <w:bCs/>
          <w:szCs w:val="21"/>
        </w:rPr>
        <w:t>(</w:t>
      </w:r>
      <w:r w:rsidRPr="00DD2681">
        <w:rPr>
          <w:rFonts w:ascii="Times New Roman" w:hAnsi="宋体"/>
          <w:bCs/>
          <w:szCs w:val="21"/>
        </w:rPr>
        <w:t>网络环境</w:t>
      </w:r>
      <w:r w:rsidRPr="00DD2681">
        <w:rPr>
          <w:rFonts w:ascii="Times New Roman" w:hAnsi="Times New Roman"/>
          <w:bCs/>
          <w:szCs w:val="21"/>
        </w:rPr>
        <w:t>\IIS</w:t>
      </w:r>
      <w:r w:rsidRPr="00DD2681">
        <w:rPr>
          <w:rFonts w:ascii="Times New Roman" w:hAnsi="宋体"/>
          <w:bCs/>
          <w:szCs w:val="21"/>
        </w:rPr>
        <w:t>等</w:t>
      </w:r>
      <w:r w:rsidRPr="00DD2681">
        <w:rPr>
          <w:rFonts w:ascii="Times New Roman" w:hAnsi="Times New Roman"/>
          <w:bCs/>
          <w:szCs w:val="21"/>
        </w:rPr>
        <w:t>),</w:t>
      </w:r>
      <w:r w:rsidRPr="00DD2681">
        <w:rPr>
          <w:rFonts w:ascii="Times New Roman" w:hAnsi="宋体"/>
          <w:bCs/>
          <w:szCs w:val="21"/>
        </w:rPr>
        <w:t>只要安装好服务器端程序</w:t>
      </w:r>
      <w:r w:rsidRPr="00DD2681">
        <w:rPr>
          <w:rFonts w:ascii="Times New Roman" w:hAnsi="Times New Roman"/>
          <w:bCs/>
          <w:szCs w:val="21"/>
        </w:rPr>
        <w:t>,</w:t>
      </w:r>
      <w:r w:rsidRPr="00DD2681">
        <w:rPr>
          <w:rFonts w:ascii="Times New Roman" w:hAnsi="宋体"/>
          <w:bCs/>
          <w:szCs w:val="21"/>
        </w:rPr>
        <w:t>部署即可完成</w:t>
      </w:r>
      <w:r>
        <w:rPr>
          <w:rFonts w:ascii="Times New Roman" w:hAnsi="宋体" w:hint="eastAsia"/>
          <w:bCs/>
          <w:szCs w:val="21"/>
        </w:rPr>
        <w:t>。</w:t>
      </w:r>
    </w:p>
    <w:p w:rsidR="00B51376" w:rsidRPr="00DD2681" w:rsidRDefault="00B51376" w:rsidP="00B51376">
      <w:pPr>
        <w:pStyle w:val="3"/>
        <w:rPr>
          <w:rFonts w:ascii="Times New Roman" w:hAnsi="Times New Roman"/>
        </w:rPr>
      </w:pPr>
      <w:bookmarkStart w:id="120" w:name="_Toc214788032"/>
      <w:bookmarkStart w:id="121" w:name="_Toc214788239"/>
      <w:bookmarkStart w:id="122" w:name="_Toc214788339"/>
      <w:bookmarkStart w:id="123" w:name="_Toc215218482"/>
      <w:bookmarkStart w:id="124" w:name="_Toc215221481"/>
      <w:bookmarkStart w:id="125" w:name="_Toc215286645"/>
      <w:bookmarkStart w:id="126" w:name="_Toc215287167"/>
      <w:bookmarkStart w:id="127" w:name="_Toc215405597"/>
      <w:bookmarkStart w:id="128" w:name="_Toc218256710"/>
      <w:bookmarkStart w:id="129" w:name="_Toc218321067"/>
      <w:bookmarkStart w:id="130" w:name="_Toc229558692"/>
      <w:bookmarkStart w:id="131" w:name="_Toc366356016"/>
      <w:smartTag w:uri="urn:schemas-microsoft-com:office:smarttags" w:element="chsdate">
        <w:smartTagPr>
          <w:attr w:name="Year" w:val="1899"/>
          <w:attr w:name="Month" w:val="12"/>
          <w:attr w:name="Day" w:val="30"/>
          <w:attr w:name="IsLunarDate" w:val="False"/>
          <w:attr w:name="IsROCDate" w:val="False"/>
        </w:smartTagPr>
        <w:r w:rsidRPr="00DD2681">
          <w:rPr>
            <w:rFonts w:ascii="Times New Roman" w:hAnsi="Times New Roman"/>
          </w:rPr>
          <w:lastRenderedPageBreak/>
          <w:t>1.3.</w:t>
        </w:r>
        <w:r>
          <w:rPr>
            <w:rFonts w:ascii="Times New Roman" w:hAnsi="Times New Roman" w:hint="eastAsia"/>
          </w:rPr>
          <w:t>6</w:t>
        </w:r>
      </w:smartTag>
      <w:r w:rsidRPr="00DD2681">
        <w:rPr>
          <w:rFonts w:ascii="Times New Roman" w:hAnsi="宋体"/>
        </w:rPr>
        <w:t>可靠的安全机制</w:t>
      </w:r>
      <w:bookmarkEnd w:id="120"/>
      <w:bookmarkEnd w:id="121"/>
      <w:bookmarkEnd w:id="122"/>
      <w:bookmarkEnd w:id="123"/>
      <w:bookmarkEnd w:id="124"/>
      <w:bookmarkEnd w:id="125"/>
      <w:bookmarkEnd w:id="126"/>
      <w:bookmarkEnd w:id="127"/>
      <w:bookmarkEnd w:id="128"/>
      <w:bookmarkEnd w:id="129"/>
      <w:bookmarkEnd w:id="130"/>
      <w:bookmarkEnd w:id="131"/>
      <w:r w:rsidRPr="00DD2681">
        <w:rPr>
          <w:rFonts w:ascii="Times New Roman" w:hAnsi="Times New Roman"/>
        </w:rPr>
        <w:t xml:space="preserve"> </w:t>
      </w:r>
    </w:p>
    <w:p w:rsidR="00B51376" w:rsidRPr="00DD2681" w:rsidRDefault="00B51376" w:rsidP="00B51376">
      <w:pPr>
        <w:pStyle w:val="a5"/>
        <w:numPr>
          <w:ilvl w:val="0"/>
          <w:numId w:val="10"/>
        </w:numPr>
        <w:ind w:left="0" w:firstLine="420"/>
        <w:rPr>
          <w:rFonts w:ascii="Times New Roman" w:hAnsi="Times New Roman"/>
          <w:szCs w:val="21"/>
        </w:rPr>
      </w:pPr>
      <w:r w:rsidRPr="00DD2681">
        <w:rPr>
          <w:rFonts w:ascii="Times New Roman" w:hAnsi="宋体"/>
          <w:bCs/>
          <w:szCs w:val="21"/>
        </w:rPr>
        <w:t>数据访问依靠权限控制，可以实现字段级动态与静态权限设置。</w:t>
      </w:r>
    </w:p>
    <w:p w:rsidR="00B51376" w:rsidRPr="00DD2681" w:rsidRDefault="00B51376" w:rsidP="00B51376">
      <w:pPr>
        <w:pStyle w:val="a5"/>
        <w:numPr>
          <w:ilvl w:val="0"/>
          <w:numId w:val="10"/>
        </w:numPr>
        <w:ind w:left="0" w:firstLine="420"/>
        <w:rPr>
          <w:rFonts w:ascii="Times New Roman" w:hAnsi="Times New Roman"/>
          <w:szCs w:val="21"/>
        </w:rPr>
      </w:pPr>
      <w:r w:rsidRPr="00DD2681">
        <w:rPr>
          <w:rFonts w:ascii="Times New Roman" w:hAnsi="宋体"/>
          <w:bCs/>
          <w:szCs w:val="21"/>
        </w:rPr>
        <w:t>数据可以实现自动备份，支持自动、手动、定期数据备份。</w:t>
      </w:r>
    </w:p>
    <w:p w:rsidR="00B51376" w:rsidRPr="00DD2681" w:rsidRDefault="00B51376" w:rsidP="00B51376">
      <w:pPr>
        <w:pStyle w:val="a5"/>
        <w:numPr>
          <w:ilvl w:val="0"/>
          <w:numId w:val="10"/>
        </w:numPr>
        <w:ind w:left="0" w:firstLine="420"/>
        <w:rPr>
          <w:rFonts w:ascii="Times New Roman" w:hAnsi="Times New Roman"/>
          <w:szCs w:val="21"/>
        </w:rPr>
      </w:pPr>
      <w:r w:rsidRPr="00DD2681">
        <w:rPr>
          <w:rFonts w:ascii="Times New Roman" w:hAnsi="宋体"/>
          <w:bCs/>
          <w:szCs w:val="21"/>
        </w:rPr>
        <w:t>系统日志可以跟踪数据修改历史。</w:t>
      </w:r>
    </w:p>
    <w:p w:rsidR="00B51376" w:rsidRPr="002B2A58" w:rsidRDefault="00B51376" w:rsidP="00B51376">
      <w:pPr>
        <w:pStyle w:val="3"/>
        <w:rPr>
          <w:rFonts w:ascii="Cambria" w:hAnsi="Cambria"/>
        </w:rPr>
      </w:pPr>
      <w:bookmarkStart w:id="132" w:name="_Toc214788033"/>
      <w:bookmarkStart w:id="133" w:name="_Toc214788240"/>
      <w:bookmarkStart w:id="134" w:name="_Toc214788340"/>
      <w:bookmarkStart w:id="135" w:name="_Toc215218483"/>
      <w:bookmarkStart w:id="136" w:name="_Toc215221482"/>
      <w:bookmarkStart w:id="137" w:name="_Toc215286646"/>
      <w:bookmarkStart w:id="138" w:name="_Toc215287168"/>
      <w:bookmarkStart w:id="139" w:name="_Toc215405598"/>
      <w:bookmarkStart w:id="140" w:name="_Toc218256711"/>
      <w:bookmarkStart w:id="141" w:name="_Toc218321068"/>
      <w:bookmarkStart w:id="142" w:name="_Toc229558693"/>
      <w:bookmarkStart w:id="143" w:name="_Toc366356017"/>
      <w:smartTag w:uri="urn:schemas-microsoft-com:office:smarttags" w:element="chsdate">
        <w:smartTagPr>
          <w:attr w:name="Year" w:val="1899"/>
          <w:attr w:name="Month" w:val="12"/>
          <w:attr w:name="Day" w:val="30"/>
          <w:attr w:name="IsLunarDate" w:val="False"/>
          <w:attr w:name="IsROCDate" w:val="False"/>
        </w:smartTagPr>
        <w:r w:rsidRPr="00DD2681">
          <w:rPr>
            <w:rFonts w:ascii="Times New Roman" w:hAnsi="Times New Roman"/>
          </w:rPr>
          <w:t>1.3.</w:t>
        </w:r>
        <w:r>
          <w:rPr>
            <w:rFonts w:ascii="Times New Roman" w:hAnsi="Times New Roman" w:hint="eastAsia"/>
          </w:rPr>
          <w:t>7</w:t>
        </w:r>
      </w:smartTag>
      <w:bookmarkStart w:id="144" w:name="_Toc213741238"/>
      <w:bookmarkEnd w:id="132"/>
      <w:bookmarkEnd w:id="133"/>
      <w:bookmarkEnd w:id="134"/>
      <w:r w:rsidRPr="00675487">
        <w:rPr>
          <w:rFonts w:hint="eastAsia"/>
        </w:rPr>
        <w:t>强大的表单打印功能</w:t>
      </w:r>
      <w:bookmarkEnd w:id="135"/>
      <w:bookmarkEnd w:id="136"/>
      <w:bookmarkEnd w:id="137"/>
      <w:bookmarkEnd w:id="138"/>
      <w:bookmarkEnd w:id="139"/>
      <w:bookmarkEnd w:id="140"/>
      <w:bookmarkEnd w:id="141"/>
      <w:bookmarkEnd w:id="142"/>
      <w:bookmarkEnd w:id="143"/>
      <w:bookmarkEnd w:id="144"/>
    </w:p>
    <w:p w:rsidR="00B51376" w:rsidRDefault="00B51376" w:rsidP="00B51376">
      <w:pPr>
        <w:ind w:firstLineChars="200" w:firstLine="420"/>
        <w:rPr>
          <w:rFonts w:ascii="宋体" w:hAnsi="宋体"/>
        </w:rPr>
      </w:pPr>
      <w:r w:rsidRPr="00493925">
        <w:rPr>
          <w:rFonts w:ascii="宋体" w:hAnsi="宋体" w:hint="eastAsia"/>
        </w:rPr>
        <w:t>强大的表单打印功能，是指E-</w:t>
      </w:r>
      <w:r w:rsidR="00E63971">
        <w:rPr>
          <w:rFonts w:ascii="宋体" w:hAnsi="宋体" w:hint="eastAsia"/>
        </w:rPr>
        <w:t>data</w:t>
      </w:r>
      <w:r w:rsidRPr="00493925">
        <w:rPr>
          <w:rFonts w:ascii="宋体" w:hAnsi="宋体" w:hint="eastAsia"/>
        </w:rPr>
        <w:t>的打印功能与</w:t>
      </w:r>
      <w:r>
        <w:rPr>
          <w:rFonts w:ascii="宋体" w:hAnsi="宋体" w:hint="eastAsia"/>
        </w:rPr>
        <w:t>EXCEL一样，支持打印预览、页边距调整、页眉页脚等，</w:t>
      </w:r>
      <w:r w:rsidRPr="00493925">
        <w:rPr>
          <w:rFonts w:ascii="宋体" w:hAnsi="宋体" w:hint="eastAsia"/>
        </w:rPr>
        <w:t>支持套打。</w:t>
      </w:r>
    </w:p>
    <w:p w:rsidR="00B51376" w:rsidRPr="00E63971" w:rsidRDefault="00B51376" w:rsidP="00BC69E4">
      <w:pPr>
        <w:spacing w:beforeLines="50" w:afterLines="50" w:line="360" w:lineRule="auto"/>
        <w:rPr>
          <w:rFonts w:ascii="Times New Roman" w:hAnsi="Times New Roman"/>
          <w:szCs w:val="21"/>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Pr="00DD2681" w:rsidRDefault="00B51376" w:rsidP="00B51376">
      <w:pPr>
        <w:rPr>
          <w:rFonts w:ascii="Times New Roman" w:hAnsi="Times New Roman"/>
        </w:rPr>
      </w:pPr>
    </w:p>
    <w:p w:rsidR="00B51376" w:rsidRDefault="00B51376" w:rsidP="00B51376">
      <w:pPr>
        <w:rPr>
          <w:rFonts w:ascii="Times New Roman" w:hAnsi="Times New Roman"/>
        </w:rPr>
      </w:pPr>
    </w:p>
    <w:p w:rsidR="00977DFC" w:rsidRDefault="00977DFC" w:rsidP="00B51376">
      <w:pPr>
        <w:rPr>
          <w:rFonts w:ascii="Times New Roman" w:hAnsi="Times New Roman"/>
        </w:rPr>
      </w:pPr>
    </w:p>
    <w:p w:rsidR="00977DFC" w:rsidRDefault="00977DFC" w:rsidP="00B51376">
      <w:pPr>
        <w:rPr>
          <w:rFonts w:ascii="Times New Roman" w:hAnsi="Times New Roman"/>
        </w:rPr>
      </w:pPr>
    </w:p>
    <w:p w:rsidR="00977DFC" w:rsidRDefault="00977DFC" w:rsidP="00B51376">
      <w:pPr>
        <w:rPr>
          <w:rFonts w:ascii="Times New Roman" w:hAnsi="Times New Roman"/>
        </w:rPr>
      </w:pPr>
    </w:p>
    <w:p w:rsidR="00977DFC" w:rsidRDefault="00977DFC" w:rsidP="00B51376">
      <w:pPr>
        <w:rPr>
          <w:rFonts w:ascii="Times New Roman" w:hAnsi="Times New Roman"/>
        </w:rPr>
      </w:pPr>
    </w:p>
    <w:p w:rsidR="00977DFC" w:rsidRPr="00DD2681" w:rsidRDefault="00977DFC" w:rsidP="00B51376">
      <w:pPr>
        <w:rPr>
          <w:rFonts w:ascii="Times New Roman" w:hAnsi="Times New Roman"/>
        </w:rPr>
      </w:pPr>
    </w:p>
    <w:p w:rsidR="00B51376" w:rsidRPr="00DD2681" w:rsidRDefault="00B51376" w:rsidP="00B51376">
      <w:pPr>
        <w:pStyle w:val="1"/>
        <w:numPr>
          <w:ilvl w:val="0"/>
          <w:numId w:val="1"/>
        </w:numPr>
        <w:rPr>
          <w:rFonts w:ascii="Times New Roman" w:hAnsi="Times New Roman"/>
        </w:rPr>
      </w:pPr>
      <w:bookmarkStart w:id="145" w:name="_Toc214788034"/>
      <w:bookmarkStart w:id="146" w:name="_Toc214788241"/>
      <w:bookmarkStart w:id="147" w:name="_Toc214788341"/>
      <w:bookmarkStart w:id="148" w:name="_Toc215218484"/>
      <w:bookmarkStart w:id="149" w:name="_Toc215221483"/>
      <w:bookmarkStart w:id="150" w:name="_Toc215286647"/>
      <w:bookmarkStart w:id="151" w:name="_Toc215287169"/>
      <w:bookmarkStart w:id="152" w:name="_Toc215405599"/>
      <w:bookmarkStart w:id="153" w:name="_Toc218256712"/>
      <w:bookmarkStart w:id="154" w:name="_Toc218321069"/>
      <w:bookmarkStart w:id="155" w:name="_Toc229558694"/>
      <w:bookmarkStart w:id="156" w:name="_Toc366356018"/>
      <w:r w:rsidRPr="00DD2681">
        <w:rPr>
          <w:rFonts w:ascii="Times New Roman" w:hAnsi="宋体"/>
        </w:rPr>
        <w:lastRenderedPageBreak/>
        <w:t>软件安装</w:t>
      </w:r>
      <w:bookmarkEnd w:id="145"/>
      <w:bookmarkEnd w:id="146"/>
      <w:bookmarkEnd w:id="147"/>
      <w:bookmarkEnd w:id="148"/>
      <w:bookmarkEnd w:id="149"/>
      <w:bookmarkEnd w:id="150"/>
      <w:bookmarkEnd w:id="151"/>
      <w:bookmarkEnd w:id="152"/>
      <w:bookmarkEnd w:id="153"/>
      <w:bookmarkEnd w:id="154"/>
      <w:bookmarkEnd w:id="155"/>
      <w:bookmarkEnd w:id="156"/>
    </w:p>
    <w:p w:rsidR="00B51376" w:rsidRDefault="00B51376" w:rsidP="00B51376">
      <w:pPr>
        <w:pStyle w:val="2"/>
      </w:pPr>
      <w:bookmarkStart w:id="157" w:name="_Toc229558695"/>
      <w:bookmarkStart w:id="158" w:name="_Toc366356019"/>
      <w:r>
        <w:rPr>
          <w:rFonts w:hint="eastAsia"/>
        </w:rPr>
        <w:t xml:space="preserve">2.1 </w:t>
      </w:r>
      <w:r>
        <w:rPr>
          <w:rFonts w:hint="eastAsia"/>
        </w:rPr>
        <w:t>安装</w:t>
      </w:r>
      <w:r>
        <w:rPr>
          <w:rFonts w:hint="eastAsia"/>
        </w:rPr>
        <w:t>E-</w:t>
      </w:r>
      <w:r w:rsidR="000E1C26">
        <w:rPr>
          <w:rFonts w:hint="eastAsia"/>
        </w:rPr>
        <w:t>data</w:t>
      </w:r>
      <w:bookmarkEnd w:id="157"/>
      <w:bookmarkEnd w:id="158"/>
      <w:r>
        <w:rPr>
          <w:rFonts w:hint="eastAsia"/>
        </w:rPr>
        <w:t xml:space="preserve"> </w:t>
      </w:r>
    </w:p>
    <w:p w:rsidR="00B51376" w:rsidRPr="000E1C26" w:rsidRDefault="00B51376" w:rsidP="000E1C26">
      <w:pPr>
        <w:ind w:firstLineChars="200" w:firstLine="420"/>
        <w:rPr>
          <w:rFonts w:ascii="Times New Roman" w:hAnsi="宋体"/>
        </w:rPr>
      </w:pPr>
      <w:r w:rsidRPr="00DD2681">
        <w:rPr>
          <w:rFonts w:ascii="Times New Roman" w:hAnsi="宋体"/>
        </w:rPr>
        <w:t>千里之行，始于足下，用户首先需要安装部署</w:t>
      </w:r>
      <w:r w:rsidRPr="00DD2681">
        <w:rPr>
          <w:rFonts w:ascii="Times New Roman" w:hAnsi="Times New Roman"/>
        </w:rPr>
        <w:t>E-</w:t>
      </w:r>
      <w:r w:rsidR="000E1C26">
        <w:rPr>
          <w:rFonts w:ascii="Times New Roman" w:hAnsi="Times New Roman" w:hint="eastAsia"/>
        </w:rPr>
        <w:t>data</w:t>
      </w:r>
      <w:r w:rsidRPr="00DD2681">
        <w:rPr>
          <w:rFonts w:ascii="Times New Roman" w:hAnsi="宋体"/>
        </w:rPr>
        <w:t>产品。</w:t>
      </w:r>
    </w:p>
    <w:p w:rsidR="00B51376" w:rsidRPr="00DD2681" w:rsidRDefault="00B51376" w:rsidP="00B51376">
      <w:pPr>
        <w:pStyle w:val="3"/>
        <w:rPr>
          <w:rFonts w:ascii="Times New Roman" w:hAnsi="Times New Roman"/>
        </w:rPr>
      </w:pPr>
      <w:bookmarkStart w:id="159" w:name="_Toc214788036"/>
      <w:bookmarkStart w:id="160" w:name="_Toc214788243"/>
      <w:bookmarkStart w:id="161" w:name="_Toc214788343"/>
      <w:bookmarkStart w:id="162" w:name="_Toc215218486"/>
      <w:bookmarkStart w:id="163" w:name="_Toc215221485"/>
      <w:bookmarkStart w:id="164" w:name="_Toc215286649"/>
      <w:bookmarkStart w:id="165" w:name="_Toc215287171"/>
      <w:bookmarkStart w:id="166" w:name="_Toc229558696"/>
      <w:bookmarkStart w:id="167" w:name="_Toc366356020"/>
      <w:r>
        <w:rPr>
          <w:rFonts w:ascii="Times New Roman" w:hAnsi="Times New Roman" w:hint="eastAsia"/>
        </w:rPr>
        <w:t xml:space="preserve">2.1.1 </w:t>
      </w:r>
      <w:r w:rsidRPr="00DD2681">
        <w:rPr>
          <w:rFonts w:ascii="Times New Roman" w:hAnsi="宋体"/>
        </w:rPr>
        <w:t>软件环境</w:t>
      </w:r>
      <w:bookmarkEnd w:id="159"/>
      <w:bookmarkEnd w:id="160"/>
      <w:bookmarkEnd w:id="161"/>
      <w:bookmarkEnd w:id="162"/>
      <w:bookmarkEnd w:id="163"/>
      <w:bookmarkEnd w:id="164"/>
      <w:bookmarkEnd w:id="165"/>
      <w:bookmarkEnd w:id="166"/>
      <w:bookmarkEnd w:id="167"/>
    </w:p>
    <w:p w:rsidR="00B51376" w:rsidRDefault="00B51376" w:rsidP="00CB4D60">
      <w:pPr>
        <w:widowControl/>
        <w:ind w:firstLineChars="200" w:firstLine="420"/>
        <w:jc w:val="left"/>
        <w:rPr>
          <w:rFonts w:ascii="Times New Roman" w:hAnsi="宋体"/>
          <w:kern w:val="0"/>
          <w:szCs w:val="21"/>
        </w:rPr>
      </w:pPr>
      <w:r>
        <w:rPr>
          <w:rFonts w:ascii="Times New Roman" w:hAnsi="Times New Roman"/>
          <w:kern w:val="0"/>
          <w:szCs w:val="21"/>
        </w:rPr>
        <w:t>E-</w:t>
      </w:r>
      <w:r w:rsidR="004F6C7C">
        <w:rPr>
          <w:rFonts w:ascii="Times New Roman" w:hAnsi="Times New Roman" w:hint="eastAsia"/>
          <w:kern w:val="0"/>
          <w:szCs w:val="21"/>
        </w:rPr>
        <w:t>data</w:t>
      </w:r>
      <w:r w:rsidRPr="00AB0285">
        <w:rPr>
          <w:rFonts w:ascii="Times New Roman" w:hAnsi="宋体"/>
          <w:kern w:val="0"/>
          <w:szCs w:val="21"/>
        </w:rPr>
        <w:t>软件安装</w:t>
      </w:r>
      <w:r>
        <w:rPr>
          <w:rFonts w:ascii="Times New Roman" w:hAnsi="宋体" w:hint="eastAsia"/>
          <w:kern w:val="0"/>
          <w:szCs w:val="21"/>
        </w:rPr>
        <w:t>分为两种方式，包括单机版和网络版。单机版需要集中部署，也就是将</w:t>
      </w:r>
      <w:r>
        <w:rPr>
          <w:rFonts w:ascii="Times New Roman" w:hAnsi="宋体" w:hint="eastAsia"/>
          <w:kern w:val="0"/>
          <w:szCs w:val="21"/>
        </w:rPr>
        <w:t>E-</w:t>
      </w:r>
      <w:r w:rsidR="00CB4D60">
        <w:rPr>
          <w:rFonts w:ascii="Times New Roman" w:hAnsi="宋体" w:hint="eastAsia"/>
          <w:kern w:val="0"/>
          <w:szCs w:val="21"/>
        </w:rPr>
        <w:t>data</w:t>
      </w:r>
      <w:r>
        <w:rPr>
          <w:rFonts w:ascii="Times New Roman" w:hAnsi="宋体" w:hint="eastAsia"/>
          <w:kern w:val="0"/>
          <w:szCs w:val="21"/>
        </w:rPr>
        <w:t>服务器、设计器和运行端放置到一台机器上。而网络版三者可以分离。软件环境参见下表：</w:t>
      </w:r>
    </w:p>
    <w:p w:rsidR="00B51376" w:rsidRDefault="00B51376" w:rsidP="00B51376">
      <w:pPr>
        <w:widowControl/>
        <w:jc w:val="left"/>
        <w:rPr>
          <w:rFonts w:ascii="Times New Roman" w:hAnsi="宋体"/>
          <w:kern w:val="0"/>
          <w:szCs w:val="21"/>
        </w:rPr>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1053"/>
        <w:gridCol w:w="1831"/>
        <w:gridCol w:w="5638"/>
      </w:tblGrid>
      <w:tr w:rsidR="00B51376" w:rsidRPr="003A6578" w:rsidTr="006A23D4">
        <w:tc>
          <w:tcPr>
            <w:tcW w:w="2884" w:type="dxa"/>
            <w:gridSpan w:val="2"/>
            <w:shd w:val="clear" w:color="auto" w:fill="D3DFEE"/>
          </w:tcPr>
          <w:p w:rsidR="00B51376" w:rsidRPr="003A6578" w:rsidRDefault="00B51376" w:rsidP="006A23D4">
            <w:pPr>
              <w:widowControl/>
              <w:jc w:val="center"/>
              <w:rPr>
                <w:rFonts w:ascii="Times New Roman" w:hAnsi="Times New Roman"/>
                <w:b/>
                <w:bCs/>
                <w:kern w:val="0"/>
                <w:szCs w:val="21"/>
              </w:rPr>
            </w:pPr>
            <w:r w:rsidRPr="003A6578">
              <w:rPr>
                <w:rFonts w:ascii="Times New Roman" w:hAnsi="Times New Roman" w:hint="eastAsia"/>
                <w:b/>
                <w:bCs/>
                <w:kern w:val="0"/>
                <w:szCs w:val="21"/>
              </w:rPr>
              <w:t>版本</w:t>
            </w:r>
          </w:p>
        </w:tc>
        <w:tc>
          <w:tcPr>
            <w:tcW w:w="5638" w:type="dxa"/>
            <w:shd w:val="clear" w:color="auto" w:fill="D3DFEE"/>
          </w:tcPr>
          <w:p w:rsidR="00B51376" w:rsidRPr="003A6578" w:rsidRDefault="00B51376" w:rsidP="006A23D4">
            <w:pPr>
              <w:widowControl/>
              <w:jc w:val="center"/>
              <w:rPr>
                <w:rFonts w:ascii="Times New Roman" w:hAnsi="Times New Roman"/>
                <w:b/>
                <w:bCs/>
                <w:kern w:val="0"/>
                <w:szCs w:val="21"/>
              </w:rPr>
            </w:pPr>
            <w:r w:rsidRPr="003A6578">
              <w:rPr>
                <w:rFonts w:ascii="Times New Roman" w:hAnsi="Times New Roman" w:hint="eastAsia"/>
                <w:b/>
                <w:bCs/>
                <w:kern w:val="0"/>
                <w:szCs w:val="21"/>
              </w:rPr>
              <w:t>软件环境</w:t>
            </w:r>
          </w:p>
        </w:tc>
      </w:tr>
      <w:tr w:rsidR="00B51376" w:rsidRPr="003A6578" w:rsidTr="006A23D4">
        <w:tc>
          <w:tcPr>
            <w:tcW w:w="2884" w:type="dxa"/>
            <w:gridSpan w:val="2"/>
            <w:shd w:val="clear" w:color="auto" w:fill="A7BFDE"/>
          </w:tcPr>
          <w:p w:rsidR="00B51376" w:rsidRPr="003A6578" w:rsidRDefault="00B51376" w:rsidP="006A23D4">
            <w:pPr>
              <w:widowControl/>
              <w:jc w:val="center"/>
              <w:rPr>
                <w:rFonts w:ascii="Times New Roman" w:hAnsi="Times New Roman"/>
                <w:b/>
                <w:bCs/>
                <w:kern w:val="0"/>
                <w:szCs w:val="21"/>
              </w:rPr>
            </w:pPr>
            <w:r w:rsidRPr="003A6578">
              <w:rPr>
                <w:rFonts w:ascii="Times New Roman" w:hAnsi="宋体" w:hint="eastAsia"/>
                <w:b/>
                <w:bCs/>
                <w:kern w:val="0"/>
                <w:szCs w:val="21"/>
              </w:rPr>
              <w:t>单机版</w:t>
            </w:r>
          </w:p>
        </w:tc>
        <w:tc>
          <w:tcPr>
            <w:tcW w:w="5638" w:type="dxa"/>
            <w:shd w:val="clear" w:color="auto" w:fill="A7BFDE"/>
          </w:tcPr>
          <w:p w:rsidR="00B51376" w:rsidRPr="003A6578" w:rsidRDefault="00B51376" w:rsidP="006A23D4">
            <w:pPr>
              <w:widowControl/>
              <w:jc w:val="left"/>
              <w:rPr>
                <w:rFonts w:ascii="Times New Roman" w:hAnsi="宋体"/>
                <w:kern w:val="0"/>
                <w:szCs w:val="21"/>
              </w:rPr>
            </w:pPr>
            <w:r w:rsidRPr="003A6578">
              <w:rPr>
                <w:rFonts w:ascii="Times New Roman" w:hAnsi="宋体" w:hint="eastAsia"/>
                <w:kern w:val="0"/>
                <w:szCs w:val="21"/>
              </w:rPr>
              <w:t>操作系统：</w:t>
            </w:r>
            <w:r w:rsidRPr="003A6578">
              <w:rPr>
                <w:rFonts w:ascii="Times New Roman" w:hAnsi="宋体" w:hint="eastAsia"/>
                <w:kern w:val="0"/>
                <w:szCs w:val="21"/>
              </w:rPr>
              <w:t xml:space="preserve">Windows </w:t>
            </w:r>
            <w:r w:rsidRPr="003A6578">
              <w:rPr>
                <w:rFonts w:ascii="Times New Roman" w:hAnsi="Times New Roman"/>
                <w:kern w:val="0"/>
                <w:szCs w:val="21"/>
              </w:rPr>
              <w:t>XP</w:t>
            </w:r>
            <w:r w:rsidRPr="003A6578">
              <w:rPr>
                <w:rFonts w:ascii="Times New Roman" w:hAnsi="宋体" w:hint="eastAsia"/>
                <w:kern w:val="0"/>
                <w:szCs w:val="21"/>
              </w:rPr>
              <w:t>/Windows Server 2003</w:t>
            </w:r>
            <w:r>
              <w:rPr>
                <w:rFonts w:ascii="Times New Roman" w:hAnsi="宋体" w:hint="eastAsia"/>
                <w:kern w:val="0"/>
                <w:szCs w:val="21"/>
              </w:rPr>
              <w:t>/Vista/2008</w:t>
            </w:r>
          </w:p>
          <w:p w:rsidR="00B51376" w:rsidRPr="003A6578" w:rsidRDefault="00B51376" w:rsidP="006A23D4">
            <w:pPr>
              <w:widowControl/>
              <w:jc w:val="left"/>
              <w:rPr>
                <w:rFonts w:ascii="Times New Roman" w:hAnsi="Times New Roman"/>
                <w:kern w:val="0"/>
                <w:szCs w:val="21"/>
              </w:rPr>
            </w:pPr>
            <w:r w:rsidRPr="003A6578">
              <w:rPr>
                <w:rFonts w:ascii="Times New Roman" w:hAnsi="宋体" w:hint="eastAsia"/>
                <w:kern w:val="0"/>
                <w:szCs w:val="21"/>
              </w:rPr>
              <w:t>数据库：</w:t>
            </w:r>
            <w:r w:rsidRPr="003A6578">
              <w:rPr>
                <w:rFonts w:ascii="Times New Roman" w:hAnsi="Times New Roman"/>
                <w:kern w:val="0"/>
                <w:szCs w:val="21"/>
              </w:rPr>
              <w:t>MSDE 2000</w:t>
            </w:r>
            <w:r w:rsidRPr="003A6578">
              <w:rPr>
                <w:rFonts w:ascii="Times New Roman" w:hAnsi="宋体" w:hint="eastAsia"/>
                <w:kern w:val="0"/>
                <w:szCs w:val="21"/>
              </w:rPr>
              <w:t>/</w:t>
            </w:r>
            <w:r w:rsidRPr="003A6578">
              <w:rPr>
                <w:rFonts w:ascii="Times New Roman" w:hAnsi="Times New Roman"/>
                <w:kern w:val="0"/>
                <w:szCs w:val="21"/>
              </w:rPr>
              <w:t xml:space="preserve"> SQL Server 2000/</w:t>
            </w:r>
            <w:r w:rsidRPr="003A6578">
              <w:rPr>
                <w:rFonts w:ascii="Times New Roman" w:hAnsi="Times New Roman" w:hint="eastAsia"/>
                <w:kern w:val="0"/>
                <w:szCs w:val="21"/>
              </w:rPr>
              <w:t xml:space="preserve"> SQL Server 2005 /SQL Server 2005 Express</w:t>
            </w:r>
          </w:p>
          <w:p w:rsidR="00B51376" w:rsidRPr="003A6578" w:rsidRDefault="00B51376" w:rsidP="006A23D4">
            <w:pPr>
              <w:widowControl/>
              <w:jc w:val="left"/>
              <w:rPr>
                <w:rFonts w:ascii="宋体" w:hAnsi="宋体"/>
                <w:kern w:val="0"/>
                <w:sz w:val="28"/>
                <w:szCs w:val="28"/>
              </w:rPr>
            </w:pPr>
            <w:r w:rsidRPr="003A6578">
              <w:rPr>
                <w:rFonts w:ascii="Times New Roman" w:hAnsi="宋体" w:hint="eastAsia"/>
                <w:b/>
                <w:kern w:val="0"/>
                <w:sz w:val="28"/>
                <w:szCs w:val="28"/>
              </w:rPr>
              <w:t>.</w:t>
            </w:r>
            <w:r w:rsidRPr="003A6578">
              <w:rPr>
                <w:rFonts w:ascii="Times New Roman" w:hAnsi="宋体" w:hint="eastAsia"/>
                <w:kern w:val="0"/>
                <w:szCs w:val="21"/>
              </w:rPr>
              <w:t>Net</w:t>
            </w:r>
            <w:r w:rsidRPr="003A6578">
              <w:rPr>
                <w:rFonts w:ascii="Times New Roman" w:hAnsi="Times New Roman"/>
                <w:kern w:val="0"/>
                <w:szCs w:val="21"/>
              </w:rPr>
              <w:t>运行环境</w:t>
            </w:r>
            <w:r w:rsidRPr="003A6578">
              <w:rPr>
                <w:rFonts w:ascii="宋体" w:hAnsi="宋体"/>
                <w:kern w:val="0"/>
                <w:sz w:val="28"/>
                <w:szCs w:val="28"/>
              </w:rPr>
              <w:t>：</w:t>
            </w:r>
            <w:r w:rsidRPr="003A6578">
              <w:rPr>
                <w:rFonts w:ascii="Times New Roman" w:hAnsi="宋体" w:hint="eastAsia"/>
                <w:b/>
                <w:kern w:val="0"/>
                <w:sz w:val="28"/>
                <w:szCs w:val="28"/>
              </w:rPr>
              <w:t>.</w:t>
            </w:r>
            <w:r w:rsidRPr="003A6578">
              <w:rPr>
                <w:rFonts w:ascii="Times New Roman" w:hAnsi="宋体" w:hint="eastAsia"/>
                <w:kern w:val="0"/>
                <w:szCs w:val="21"/>
              </w:rPr>
              <w:t xml:space="preserve">Net </w:t>
            </w:r>
            <w:r w:rsidRPr="003A6578">
              <w:rPr>
                <w:rFonts w:ascii="宋体" w:hAnsi="宋体"/>
                <w:kern w:val="0"/>
                <w:szCs w:val="21"/>
              </w:rPr>
              <w:t>FrameWork3.5</w:t>
            </w:r>
          </w:p>
          <w:p w:rsidR="00B51376" w:rsidRPr="003A6578" w:rsidRDefault="00B51376" w:rsidP="006A23D4">
            <w:pPr>
              <w:widowControl/>
              <w:jc w:val="left"/>
              <w:rPr>
                <w:rFonts w:ascii="Times New Roman" w:hAnsi="Times New Roman"/>
                <w:kern w:val="0"/>
                <w:szCs w:val="21"/>
              </w:rPr>
            </w:pPr>
            <w:r w:rsidRPr="003A6578">
              <w:rPr>
                <w:rFonts w:ascii="Times New Roman" w:hAnsi="宋体" w:hint="eastAsia"/>
                <w:kern w:val="0"/>
                <w:szCs w:val="21"/>
              </w:rPr>
              <w:t>浏览器：</w:t>
            </w:r>
            <w:r w:rsidRPr="003A6578">
              <w:rPr>
                <w:rFonts w:ascii="Times New Roman" w:hAnsi="宋体" w:hint="eastAsia"/>
                <w:kern w:val="0"/>
                <w:szCs w:val="21"/>
              </w:rPr>
              <w:t>IE6.0</w:t>
            </w:r>
            <w:r w:rsidRPr="003A6578">
              <w:rPr>
                <w:rFonts w:ascii="Times New Roman" w:hAnsi="宋体" w:hint="eastAsia"/>
                <w:kern w:val="0"/>
                <w:szCs w:val="21"/>
              </w:rPr>
              <w:t>及以上版本</w:t>
            </w:r>
          </w:p>
        </w:tc>
      </w:tr>
      <w:tr w:rsidR="00B51376" w:rsidRPr="003A6578" w:rsidTr="006A23D4">
        <w:trPr>
          <w:trHeight w:val="1211"/>
        </w:trPr>
        <w:tc>
          <w:tcPr>
            <w:tcW w:w="1053" w:type="dxa"/>
            <w:vMerge w:val="restart"/>
            <w:shd w:val="clear" w:color="auto" w:fill="D3DFEE"/>
          </w:tcPr>
          <w:p w:rsidR="00B51376" w:rsidRPr="003A6578" w:rsidRDefault="00B51376" w:rsidP="006A23D4">
            <w:pPr>
              <w:widowControl/>
              <w:jc w:val="center"/>
              <w:rPr>
                <w:rFonts w:ascii="Times New Roman" w:hAnsi="宋体"/>
                <w:b/>
                <w:bCs/>
                <w:kern w:val="0"/>
                <w:szCs w:val="21"/>
              </w:rPr>
            </w:pPr>
            <w:r w:rsidRPr="003A6578">
              <w:rPr>
                <w:rFonts w:ascii="Times New Roman" w:hAnsi="宋体" w:hint="eastAsia"/>
                <w:b/>
                <w:bCs/>
                <w:kern w:val="0"/>
                <w:szCs w:val="21"/>
              </w:rPr>
              <w:t>网络版</w:t>
            </w:r>
          </w:p>
        </w:tc>
        <w:tc>
          <w:tcPr>
            <w:tcW w:w="1831" w:type="dxa"/>
            <w:shd w:val="clear" w:color="auto" w:fill="D3DFEE"/>
          </w:tcPr>
          <w:p w:rsidR="00B51376" w:rsidRPr="003A6578" w:rsidRDefault="00B51376" w:rsidP="00CB4D60">
            <w:pPr>
              <w:widowControl/>
              <w:rPr>
                <w:rFonts w:ascii="Times New Roman" w:hAnsi="宋体"/>
                <w:bCs/>
                <w:kern w:val="0"/>
                <w:szCs w:val="21"/>
              </w:rPr>
            </w:pPr>
            <w:r w:rsidRPr="003A6578">
              <w:rPr>
                <w:rFonts w:ascii="Times New Roman" w:hAnsi="宋体"/>
                <w:kern w:val="0"/>
                <w:szCs w:val="21"/>
              </w:rPr>
              <w:t>E-</w:t>
            </w:r>
            <w:r w:rsidR="00CB4D60">
              <w:rPr>
                <w:rFonts w:ascii="Times New Roman" w:hAnsi="宋体" w:hint="eastAsia"/>
                <w:kern w:val="0"/>
                <w:szCs w:val="21"/>
              </w:rPr>
              <w:t>data</w:t>
            </w:r>
            <w:r w:rsidRPr="003A6578">
              <w:rPr>
                <w:rFonts w:ascii="Times New Roman" w:hAnsi="宋体" w:hint="eastAsia"/>
                <w:kern w:val="0"/>
                <w:szCs w:val="21"/>
              </w:rPr>
              <w:t>服务器</w:t>
            </w:r>
          </w:p>
        </w:tc>
        <w:tc>
          <w:tcPr>
            <w:tcW w:w="5638" w:type="dxa"/>
            <w:shd w:val="clear" w:color="auto" w:fill="D3DFEE"/>
          </w:tcPr>
          <w:p w:rsidR="00B51376" w:rsidRPr="003A6578" w:rsidRDefault="00B51376" w:rsidP="006A23D4">
            <w:pPr>
              <w:widowControl/>
              <w:jc w:val="left"/>
              <w:rPr>
                <w:rFonts w:ascii="Times New Roman" w:hAnsi="Times New Roman"/>
                <w:kern w:val="0"/>
                <w:szCs w:val="21"/>
              </w:rPr>
            </w:pPr>
            <w:r w:rsidRPr="003A6578">
              <w:rPr>
                <w:rFonts w:ascii="Times New Roman" w:hAnsi="宋体" w:hint="eastAsia"/>
                <w:kern w:val="0"/>
                <w:szCs w:val="21"/>
              </w:rPr>
              <w:t>操作系统：</w:t>
            </w:r>
            <w:r w:rsidRPr="003A6578">
              <w:rPr>
                <w:rFonts w:ascii="Times New Roman" w:hAnsi="宋体" w:hint="eastAsia"/>
                <w:kern w:val="0"/>
                <w:szCs w:val="21"/>
              </w:rPr>
              <w:t>Windows Server 2003</w:t>
            </w:r>
            <w:r w:rsidRPr="003A6578">
              <w:rPr>
                <w:rFonts w:ascii="Times New Roman" w:hAnsi="Times New Roman"/>
                <w:kern w:val="0"/>
                <w:szCs w:val="21"/>
              </w:rPr>
              <w:t xml:space="preserve"> </w:t>
            </w:r>
            <w:r>
              <w:rPr>
                <w:rFonts w:ascii="Times New Roman" w:hAnsi="Times New Roman" w:hint="eastAsia"/>
                <w:kern w:val="0"/>
                <w:szCs w:val="21"/>
              </w:rPr>
              <w:t>/</w:t>
            </w:r>
            <w:r>
              <w:rPr>
                <w:rFonts w:ascii="Times New Roman" w:hAnsi="宋体" w:hint="eastAsia"/>
                <w:kern w:val="0"/>
                <w:szCs w:val="21"/>
              </w:rPr>
              <w:t>/Vista/2008</w:t>
            </w:r>
          </w:p>
          <w:p w:rsidR="00B51376" w:rsidRPr="003A6578" w:rsidRDefault="00B51376" w:rsidP="006A23D4">
            <w:pPr>
              <w:widowControl/>
              <w:jc w:val="left"/>
              <w:rPr>
                <w:rFonts w:ascii="Times New Roman" w:hAnsi="Times New Roman"/>
                <w:kern w:val="0"/>
                <w:szCs w:val="21"/>
              </w:rPr>
            </w:pPr>
            <w:r w:rsidRPr="003A6578">
              <w:rPr>
                <w:rFonts w:ascii="Times New Roman" w:hAnsi="宋体" w:hint="eastAsia"/>
                <w:kern w:val="0"/>
                <w:szCs w:val="21"/>
              </w:rPr>
              <w:t>数据库：</w:t>
            </w:r>
            <w:r w:rsidRPr="003A6578">
              <w:rPr>
                <w:rFonts w:ascii="Times New Roman" w:hAnsi="Times New Roman"/>
                <w:kern w:val="0"/>
                <w:szCs w:val="21"/>
              </w:rPr>
              <w:t>MSDE 2000</w:t>
            </w:r>
            <w:r w:rsidRPr="003A6578">
              <w:rPr>
                <w:rFonts w:ascii="Times New Roman" w:hAnsi="宋体" w:hint="eastAsia"/>
                <w:kern w:val="0"/>
                <w:szCs w:val="21"/>
              </w:rPr>
              <w:t>/</w:t>
            </w:r>
            <w:r w:rsidRPr="003A6578">
              <w:rPr>
                <w:rFonts w:ascii="Times New Roman" w:hAnsi="Times New Roman"/>
                <w:kern w:val="0"/>
                <w:szCs w:val="21"/>
              </w:rPr>
              <w:t xml:space="preserve"> SQL Server 2000/</w:t>
            </w:r>
            <w:r w:rsidRPr="003A6578">
              <w:rPr>
                <w:rFonts w:ascii="Times New Roman" w:hAnsi="Times New Roman" w:hint="eastAsia"/>
                <w:kern w:val="0"/>
                <w:szCs w:val="21"/>
              </w:rPr>
              <w:t xml:space="preserve"> SQL Server 2005 /SQL Server 2005 Express</w:t>
            </w:r>
          </w:p>
          <w:p w:rsidR="00B51376" w:rsidRPr="003A6578" w:rsidRDefault="00B51376" w:rsidP="006A23D4">
            <w:pPr>
              <w:jc w:val="left"/>
              <w:rPr>
                <w:rFonts w:ascii="Times New Roman" w:hAnsi="宋体"/>
                <w:kern w:val="0"/>
                <w:szCs w:val="21"/>
              </w:rPr>
            </w:pPr>
            <w:r w:rsidRPr="003A6578">
              <w:rPr>
                <w:rFonts w:ascii="Times New Roman" w:hAnsi="宋体" w:hint="eastAsia"/>
                <w:b/>
                <w:kern w:val="0"/>
                <w:sz w:val="28"/>
                <w:szCs w:val="28"/>
              </w:rPr>
              <w:t>.</w:t>
            </w:r>
            <w:r w:rsidRPr="003A6578">
              <w:rPr>
                <w:rFonts w:ascii="Times New Roman" w:hAnsi="宋体" w:hint="eastAsia"/>
                <w:kern w:val="0"/>
                <w:szCs w:val="21"/>
              </w:rPr>
              <w:t>Net</w:t>
            </w:r>
            <w:r w:rsidRPr="003A6578">
              <w:rPr>
                <w:rFonts w:ascii="Times New Roman" w:hAnsi="Times New Roman"/>
                <w:kern w:val="0"/>
                <w:szCs w:val="21"/>
              </w:rPr>
              <w:t>运行环境</w:t>
            </w:r>
            <w:r w:rsidRPr="003A6578">
              <w:rPr>
                <w:rFonts w:ascii="宋体" w:hAnsi="宋体"/>
                <w:kern w:val="0"/>
                <w:szCs w:val="21"/>
              </w:rPr>
              <w:t>：</w:t>
            </w:r>
            <w:r w:rsidRPr="003A6578">
              <w:rPr>
                <w:rFonts w:ascii="Times New Roman" w:hAnsi="宋体" w:hint="eastAsia"/>
                <w:b/>
                <w:kern w:val="0"/>
                <w:sz w:val="28"/>
                <w:szCs w:val="28"/>
              </w:rPr>
              <w:t>.</w:t>
            </w:r>
            <w:r w:rsidRPr="003A6578">
              <w:rPr>
                <w:rFonts w:ascii="Times New Roman" w:hAnsi="宋体" w:hint="eastAsia"/>
                <w:kern w:val="0"/>
                <w:szCs w:val="21"/>
              </w:rPr>
              <w:t xml:space="preserve">Net </w:t>
            </w:r>
            <w:r w:rsidRPr="003A6578">
              <w:rPr>
                <w:rFonts w:ascii="宋体" w:hAnsi="宋体"/>
                <w:kern w:val="0"/>
                <w:szCs w:val="21"/>
              </w:rPr>
              <w:t>FrameWork3.5</w:t>
            </w:r>
          </w:p>
        </w:tc>
      </w:tr>
      <w:tr w:rsidR="00B51376" w:rsidRPr="003A6578" w:rsidTr="006A23D4">
        <w:tc>
          <w:tcPr>
            <w:tcW w:w="1053" w:type="dxa"/>
            <w:vMerge/>
            <w:shd w:val="clear" w:color="auto" w:fill="A7BFDE"/>
          </w:tcPr>
          <w:p w:rsidR="00B51376" w:rsidRPr="003A6578" w:rsidRDefault="00B51376" w:rsidP="006A23D4">
            <w:pPr>
              <w:widowControl/>
              <w:jc w:val="left"/>
              <w:rPr>
                <w:rFonts w:ascii="Times New Roman" w:hAnsi="宋体"/>
                <w:b/>
                <w:bCs/>
                <w:kern w:val="0"/>
                <w:szCs w:val="21"/>
              </w:rPr>
            </w:pPr>
          </w:p>
        </w:tc>
        <w:tc>
          <w:tcPr>
            <w:tcW w:w="1831" w:type="dxa"/>
            <w:shd w:val="clear" w:color="auto" w:fill="A7BFDE"/>
          </w:tcPr>
          <w:p w:rsidR="00B51376" w:rsidRPr="003A6578" w:rsidRDefault="00B51376" w:rsidP="00CB4D60">
            <w:pPr>
              <w:widowControl/>
              <w:jc w:val="left"/>
              <w:rPr>
                <w:rFonts w:ascii="Times New Roman" w:hAnsi="宋体"/>
                <w:bCs/>
                <w:kern w:val="0"/>
                <w:szCs w:val="21"/>
              </w:rPr>
            </w:pPr>
            <w:r w:rsidRPr="003A6578">
              <w:rPr>
                <w:rFonts w:ascii="Times New Roman" w:hAnsi="宋体"/>
                <w:kern w:val="0"/>
                <w:szCs w:val="21"/>
              </w:rPr>
              <w:t>E-</w:t>
            </w:r>
            <w:r w:rsidR="00CB4D60">
              <w:rPr>
                <w:rFonts w:ascii="Times New Roman" w:hAnsi="宋体" w:hint="eastAsia"/>
                <w:kern w:val="0"/>
                <w:szCs w:val="21"/>
              </w:rPr>
              <w:t>data</w:t>
            </w:r>
            <w:r w:rsidRPr="003A6578">
              <w:rPr>
                <w:rFonts w:ascii="Times New Roman" w:hAnsi="宋体" w:hint="eastAsia"/>
                <w:kern w:val="0"/>
                <w:szCs w:val="21"/>
              </w:rPr>
              <w:t>设计器</w:t>
            </w:r>
          </w:p>
        </w:tc>
        <w:tc>
          <w:tcPr>
            <w:tcW w:w="5638" w:type="dxa"/>
            <w:shd w:val="clear" w:color="auto" w:fill="A7BFDE"/>
          </w:tcPr>
          <w:p w:rsidR="00B51376" w:rsidRPr="003A6578" w:rsidRDefault="00B51376" w:rsidP="006A23D4">
            <w:pPr>
              <w:widowControl/>
              <w:jc w:val="left"/>
              <w:rPr>
                <w:rFonts w:ascii="Times New Roman" w:hAnsi="宋体"/>
                <w:kern w:val="0"/>
                <w:szCs w:val="21"/>
              </w:rPr>
            </w:pPr>
            <w:r w:rsidRPr="003A6578">
              <w:rPr>
                <w:rFonts w:ascii="Times New Roman" w:hAnsi="宋体" w:hint="eastAsia"/>
                <w:kern w:val="0"/>
                <w:szCs w:val="21"/>
              </w:rPr>
              <w:t>操作系统：</w:t>
            </w:r>
            <w:r w:rsidRPr="003A6578">
              <w:rPr>
                <w:rFonts w:ascii="Times New Roman" w:hAnsi="宋体" w:hint="eastAsia"/>
                <w:kern w:val="0"/>
                <w:szCs w:val="21"/>
              </w:rPr>
              <w:t xml:space="preserve">Windows </w:t>
            </w:r>
            <w:r w:rsidRPr="003A6578">
              <w:rPr>
                <w:rFonts w:ascii="Times New Roman" w:hAnsi="Times New Roman"/>
                <w:kern w:val="0"/>
                <w:szCs w:val="21"/>
              </w:rPr>
              <w:t>XP</w:t>
            </w:r>
            <w:r w:rsidRPr="003A6578">
              <w:rPr>
                <w:rFonts w:ascii="Times New Roman" w:hAnsi="宋体" w:hint="eastAsia"/>
                <w:kern w:val="0"/>
                <w:szCs w:val="21"/>
              </w:rPr>
              <w:t>/Windows Server 2003</w:t>
            </w:r>
            <w:r>
              <w:rPr>
                <w:rFonts w:ascii="Times New Roman" w:hAnsi="宋体" w:hint="eastAsia"/>
                <w:kern w:val="0"/>
                <w:szCs w:val="21"/>
              </w:rPr>
              <w:t>//Vista/2008</w:t>
            </w:r>
          </w:p>
          <w:p w:rsidR="00B51376" w:rsidRPr="003A6578" w:rsidRDefault="00B51376" w:rsidP="006A23D4">
            <w:pPr>
              <w:widowControl/>
              <w:jc w:val="left"/>
              <w:rPr>
                <w:rFonts w:ascii="Times New Roman" w:hAnsi="宋体"/>
                <w:kern w:val="0"/>
                <w:szCs w:val="21"/>
              </w:rPr>
            </w:pPr>
            <w:r w:rsidRPr="003A6578">
              <w:rPr>
                <w:rFonts w:ascii="Times New Roman" w:hAnsi="宋体" w:hint="eastAsia"/>
                <w:b/>
                <w:kern w:val="0"/>
                <w:sz w:val="28"/>
                <w:szCs w:val="28"/>
              </w:rPr>
              <w:t>.</w:t>
            </w:r>
            <w:r w:rsidRPr="003A6578">
              <w:rPr>
                <w:rFonts w:ascii="Times New Roman" w:hAnsi="宋体" w:hint="eastAsia"/>
                <w:kern w:val="0"/>
                <w:szCs w:val="21"/>
              </w:rPr>
              <w:t>Net</w:t>
            </w:r>
            <w:r w:rsidRPr="003A6578">
              <w:rPr>
                <w:rFonts w:ascii="Times New Roman" w:hAnsi="宋体" w:hint="eastAsia"/>
                <w:kern w:val="0"/>
                <w:szCs w:val="21"/>
              </w:rPr>
              <w:t>运行环境：</w:t>
            </w:r>
            <w:r w:rsidRPr="003A6578">
              <w:rPr>
                <w:rFonts w:ascii="Times New Roman" w:hAnsi="宋体" w:hint="eastAsia"/>
                <w:b/>
                <w:kern w:val="0"/>
                <w:sz w:val="28"/>
                <w:szCs w:val="28"/>
              </w:rPr>
              <w:t>.</w:t>
            </w:r>
            <w:r w:rsidRPr="003A6578">
              <w:rPr>
                <w:rFonts w:ascii="Times New Roman" w:hAnsi="宋体" w:hint="eastAsia"/>
                <w:kern w:val="0"/>
                <w:szCs w:val="21"/>
              </w:rPr>
              <w:t xml:space="preserve">Net </w:t>
            </w:r>
            <w:r w:rsidRPr="003A6578">
              <w:rPr>
                <w:rFonts w:ascii="宋体" w:hAnsi="宋体"/>
                <w:kern w:val="0"/>
                <w:szCs w:val="21"/>
              </w:rPr>
              <w:t>FrameWork3.5</w:t>
            </w:r>
          </w:p>
        </w:tc>
      </w:tr>
      <w:tr w:rsidR="00B51376" w:rsidRPr="003A6578" w:rsidTr="006A23D4">
        <w:tc>
          <w:tcPr>
            <w:tcW w:w="1053" w:type="dxa"/>
            <w:vMerge/>
            <w:shd w:val="clear" w:color="auto" w:fill="D3DFEE"/>
          </w:tcPr>
          <w:p w:rsidR="00B51376" w:rsidRPr="003A6578" w:rsidRDefault="00B51376" w:rsidP="006A23D4">
            <w:pPr>
              <w:widowControl/>
              <w:jc w:val="left"/>
              <w:rPr>
                <w:rFonts w:ascii="Times New Roman" w:hAnsi="宋体"/>
                <w:b/>
                <w:bCs/>
                <w:kern w:val="0"/>
                <w:szCs w:val="21"/>
              </w:rPr>
            </w:pPr>
          </w:p>
        </w:tc>
        <w:tc>
          <w:tcPr>
            <w:tcW w:w="1831" w:type="dxa"/>
            <w:shd w:val="clear" w:color="auto" w:fill="D3DFEE"/>
          </w:tcPr>
          <w:p w:rsidR="00B51376" w:rsidRPr="003A6578" w:rsidRDefault="00B51376" w:rsidP="00CB4D60">
            <w:pPr>
              <w:widowControl/>
              <w:jc w:val="left"/>
              <w:rPr>
                <w:rFonts w:ascii="Times New Roman" w:hAnsi="宋体"/>
                <w:bCs/>
                <w:kern w:val="0"/>
                <w:szCs w:val="21"/>
              </w:rPr>
            </w:pPr>
            <w:r w:rsidRPr="003A6578">
              <w:rPr>
                <w:rFonts w:ascii="Times New Roman" w:hAnsi="宋体"/>
                <w:kern w:val="0"/>
                <w:szCs w:val="21"/>
              </w:rPr>
              <w:t>E-</w:t>
            </w:r>
            <w:r w:rsidR="00CB4D60">
              <w:rPr>
                <w:rFonts w:ascii="Times New Roman" w:hAnsi="宋体" w:hint="eastAsia"/>
                <w:kern w:val="0"/>
                <w:szCs w:val="21"/>
              </w:rPr>
              <w:t>data</w:t>
            </w:r>
            <w:r w:rsidRPr="003A6578">
              <w:rPr>
                <w:rFonts w:ascii="Times New Roman" w:hAnsi="宋体" w:hint="eastAsia"/>
                <w:kern w:val="0"/>
                <w:szCs w:val="21"/>
              </w:rPr>
              <w:t>业务平台</w:t>
            </w:r>
          </w:p>
        </w:tc>
        <w:tc>
          <w:tcPr>
            <w:tcW w:w="5638" w:type="dxa"/>
            <w:shd w:val="clear" w:color="auto" w:fill="D3DFEE"/>
          </w:tcPr>
          <w:p w:rsidR="00B51376" w:rsidRDefault="00B51376" w:rsidP="006A23D4">
            <w:pPr>
              <w:widowControl/>
              <w:jc w:val="left"/>
              <w:rPr>
                <w:rFonts w:ascii="Times New Roman" w:hAnsi="宋体"/>
                <w:kern w:val="0"/>
                <w:szCs w:val="21"/>
              </w:rPr>
            </w:pPr>
            <w:r>
              <w:rPr>
                <w:rFonts w:ascii="Times New Roman" w:hAnsi="宋体" w:hint="eastAsia"/>
                <w:kern w:val="0"/>
                <w:szCs w:val="21"/>
              </w:rPr>
              <w:t>操作系统：</w:t>
            </w:r>
            <w:r>
              <w:rPr>
                <w:rFonts w:ascii="Times New Roman" w:hAnsi="宋体" w:hint="eastAsia"/>
                <w:kern w:val="0"/>
                <w:szCs w:val="21"/>
              </w:rPr>
              <w:t>Win98</w:t>
            </w:r>
            <w:r>
              <w:rPr>
                <w:rFonts w:ascii="Times New Roman" w:hAnsi="宋体" w:hint="eastAsia"/>
                <w:kern w:val="0"/>
                <w:szCs w:val="21"/>
              </w:rPr>
              <w:t>以上</w:t>
            </w:r>
          </w:p>
          <w:p w:rsidR="00B51376" w:rsidRPr="003A6578" w:rsidRDefault="00B51376" w:rsidP="006A23D4">
            <w:pPr>
              <w:widowControl/>
              <w:jc w:val="left"/>
              <w:rPr>
                <w:rFonts w:ascii="Times New Roman" w:hAnsi="宋体"/>
                <w:kern w:val="0"/>
                <w:szCs w:val="21"/>
              </w:rPr>
            </w:pPr>
            <w:r w:rsidRPr="003A6578">
              <w:rPr>
                <w:rFonts w:ascii="Times New Roman" w:hAnsi="宋体" w:hint="eastAsia"/>
                <w:kern w:val="0"/>
                <w:szCs w:val="21"/>
              </w:rPr>
              <w:t>浏览器：</w:t>
            </w:r>
            <w:r w:rsidRPr="003A6578">
              <w:rPr>
                <w:rFonts w:ascii="Times New Roman" w:hAnsi="宋体" w:hint="eastAsia"/>
                <w:kern w:val="0"/>
                <w:szCs w:val="21"/>
              </w:rPr>
              <w:t>IE6.0</w:t>
            </w:r>
            <w:r w:rsidRPr="003A6578">
              <w:rPr>
                <w:rFonts w:ascii="Times New Roman" w:hAnsi="宋体" w:hint="eastAsia"/>
                <w:kern w:val="0"/>
                <w:szCs w:val="21"/>
              </w:rPr>
              <w:t>及以上版本</w:t>
            </w:r>
          </w:p>
        </w:tc>
      </w:tr>
    </w:tbl>
    <w:p w:rsidR="00B51376" w:rsidRPr="004E6F77" w:rsidRDefault="00B51376" w:rsidP="00B51376">
      <w:pPr>
        <w:widowControl/>
        <w:jc w:val="left"/>
        <w:rPr>
          <w:rFonts w:ascii="Times New Roman" w:hAnsi="宋体"/>
          <w:kern w:val="0"/>
          <w:szCs w:val="21"/>
        </w:rPr>
      </w:pPr>
      <w:r w:rsidRPr="00AB0285">
        <w:rPr>
          <w:rFonts w:ascii="Times New Roman" w:hAnsi="Times New Roman"/>
          <w:kern w:val="0"/>
          <w:szCs w:val="21"/>
        </w:rPr>
        <w:t xml:space="preserve"> </w:t>
      </w:r>
      <w:r w:rsidRPr="00AB0285">
        <w:rPr>
          <w:rFonts w:ascii="Times New Roman" w:hAnsi="Times New Roman"/>
          <w:kern w:val="0"/>
          <w:sz w:val="24"/>
          <w:szCs w:val="24"/>
        </w:rPr>
        <w:t>   </w:t>
      </w:r>
      <w:r w:rsidRPr="00AB0285">
        <w:rPr>
          <w:rFonts w:ascii="Times New Roman" w:hAnsi="Times New Roman"/>
          <w:kern w:val="0"/>
          <w:szCs w:val="21"/>
        </w:rPr>
        <w:t xml:space="preserve"> </w:t>
      </w:r>
    </w:p>
    <w:p w:rsidR="00B51376" w:rsidRDefault="00B51376" w:rsidP="00B51376">
      <w:pPr>
        <w:pStyle w:val="3"/>
        <w:rPr>
          <w:rFonts w:ascii="Times New Roman" w:hAnsi="宋体"/>
        </w:rPr>
      </w:pPr>
      <w:bookmarkStart w:id="168" w:name="_Toc214788037"/>
      <w:bookmarkStart w:id="169" w:name="_Toc214788244"/>
      <w:bookmarkStart w:id="170" w:name="_Toc214788344"/>
      <w:bookmarkStart w:id="171" w:name="_Toc215218487"/>
      <w:bookmarkStart w:id="172" w:name="_Toc215221486"/>
      <w:bookmarkStart w:id="173" w:name="_Toc215286650"/>
      <w:bookmarkStart w:id="174" w:name="_Toc215287172"/>
      <w:bookmarkStart w:id="175" w:name="_Toc229558697"/>
      <w:bookmarkStart w:id="176" w:name="_Toc366356021"/>
      <w:r w:rsidRPr="00DD2681">
        <w:rPr>
          <w:rFonts w:ascii="Times New Roman" w:hAnsi="Times New Roman"/>
        </w:rPr>
        <w:t>2</w:t>
      </w:r>
      <w:r>
        <w:rPr>
          <w:rFonts w:ascii="Times New Roman" w:hAnsi="Times New Roman" w:hint="eastAsia"/>
        </w:rPr>
        <w:t xml:space="preserve">.1.2 </w:t>
      </w:r>
      <w:r w:rsidRPr="00DD2681">
        <w:rPr>
          <w:rFonts w:ascii="Times New Roman" w:hAnsi="宋体"/>
        </w:rPr>
        <w:t>硬件环境</w:t>
      </w:r>
      <w:bookmarkEnd w:id="168"/>
      <w:bookmarkEnd w:id="169"/>
      <w:bookmarkEnd w:id="170"/>
      <w:bookmarkEnd w:id="171"/>
      <w:bookmarkEnd w:id="172"/>
      <w:bookmarkEnd w:id="173"/>
      <w:bookmarkEnd w:id="174"/>
      <w:bookmarkEnd w:id="175"/>
      <w:bookmarkEnd w:id="176"/>
    </w:p>
    <w:p w:rsidR="00B51376" w:rsidRDefault="00B51376" w:rsidP="00B51376">
      <w:pPr>
        <w:widowControl/>
        <w:ind w:firstLineChars="200" w:firstLine="420"/>
        <w:jc w:val="left"/>
        <w:rPr>
          <w:rFonts w:ascii="Times New Roman" w:hAnsi="宋体"/>
          <w:kern w:val="0"/>
          <w:szCs w:val="21"/>
        </w:rPr>
      </w:pPr>
      <w:r>
        <w:rPr>
          <w:rFonts w:ascii="Times New Roman" w:hAnsi="Times New Roman"/>
          <w:kern w:val="0"/>
          <w:szCs w:val="21"/>
        </w:rPr>
        <w:t>E-</w:t>
      </w:r>
      <w:r w:rsidR="00DB4BF1">
        <w:rPr>
          <w:rFonts w:ascii="Times New Roman" w:hAnsi="Times New Roman" w:hint="eastAsia"/>
          <w:kern w:val="0"/>
          <w:szCs w:val="21"/>
        </w:rPr>
        <w:t>data</w:t>
      </w:r>
      <w:r w:rsidRPr="00AB0285">
        <w:rPr>
          <w:rFonts w:ascii="Times New Roman" w:hAnsi="宋体"/>
          <w:kern w:val="0"/>
          <w:szCs w:val="21"/>
        </w:rPr>
        <w:t>软件安装</w:t>
      </w:r>
      <w:r>
        <w:rPr>
          <w:rFonts w:ascii="Times New Roman" w:hAnsi="宋体" w:hint="eastAsia"/>
          <w:kern w:val="0"/>
          <w:szCs w:val="21"/>
        </w:rPr>
        <w:t>分为两种方式，包括单机版和网络版。单机版需要集中部署，也就是将</w:t>
      </w:r>
      <w:r>
        <w:rPr>
          <w:rFonts w:ascii="Times New Roman" w:hAnsi="宋体" w:hint="eastAsia"/>
          <w:kern w:val="0"/>
          <w:szCs w:val="21"/>
        </w:rPr>
        <w:t>E-</w:t>
      </w:r>
      <w:r w:rsidR="00DB4BF1">
        <w:rPr>
          <w:rFonts w:ascii="Times New Roman" w:hAnsi="宋体" w:hint="eastAsia"/>
          <w:kern w:val="0"/>
          <w:szCs w:val="21"/>
        </w:rPr>
        <w:t>data</w:t>
      </w:r>
      <w:r>
        <w:rPr>
          <w:rFonts w:ascii="Times New Roman" w:hAnsi="宋体" w:hint="eastAsia"/>
          <w:kern w:val="0"/>
          <w:szCs w:val="21"/>
        </w:rPr>
        <w:t>服务器、设计器和运行端放置到一台机器上。而网络版三者可以分离，分别部署到不同的机器上。要求硬件环境参见下表：</w:t>
      </w:r>
    </w:p>
    <w:p w:rsidR="00B51376" w:rsidRPr="005A15F7" w:rsidRDefault="00B51376" w:rsidP="00B51376"/>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1053"/>
        <w:gridCol w:w="1831"/>
        <w:gridCol w:w="5638"/>
      </w:tblGrid>
      <w:tr w:rsidR="00B51376" w:rsidRPr="003A6578" w:rsidTr="006A23D4">
        <w:tc>
          <w:tcPr>
            <w:tcW w:w="2884" w:type="dxa"/>
            <w:gridSpan w:val="2"/>
            <w:shd w:val="clear" w:color="auto" w:fill="D3DFEE"/>
          </w:tcPr>
          <w:p w:rsidR="00B51376" w:rsidRPr="003A6578" w:rsidRDefault="00B51376" w:rsidP="006A23D4">
            <w:pPr>
              <w:widowControl/>
              <w:jc w:val="center"/>
              <w:rPr>
                <w:rFonts w:ascii="Times New Roman" w:hAnsi="Times New Roman"/>
                <w:b/>
                <w:bCs/>
                <w:kern w:val="0"/>
                <w:szCs w:val="21"/>
              </w:rPr>
            </w:pPr>
            <w:r w:rsidRPr="003A6578">
              <w:rPr>
                <w:rFonts w:ascii="Times New Roman" w:hAnsi="Times New Roman" w:hint="eastAsia"/>
                <w:b/>
                <w:bCs/>
                <w:kern w:val="0"/>
                <w:szCs w:val="21"/>
              </w:rPr>
              <w:t>版本</w:t>
            </w:r>
          </w:p>
        </w:tc>
        <w:tc>
          <w:tcPr>
            <w:tcW w:w="5638" w:type="dxa"/>
            <w:shd w:val="clear" w:color="auto" w:fill="D3DFEE"/>
          </w:tcPr>
          <w:p w:rsidR="00B51376" w:rsidRPr="003A6578" w:rsidRDefault="00B51376" w:rsidP="006A23D4">
            <w:pPr>
              <w:widowControl/>
              <w:jc w:val="center"/>
              <w:rPr>
                <w:rFonts w:ascii="Times New Roman" w:hAnsi="Times New Roman"/>
                <w:b/>
                <w:bCs/>
                <w:kern w:val="0"/>
                <w:szCs w:val="21"/>
              </w:rPr>
            </w:pPr>
            <w:r w:rsidRPr="003A6578">
              <w:rPr>
                <w:rFonts w:ascii="Times New Roman" w:hAnsi="Times New Roman" w:hint="eastAsia"/>
                <w:b/>
                <w:bCs/>
                <w:kern w:val="0"/>
                <w:szCs w:val="21"/>
              </w:rPr>
              <w:t>硬件环境</w:t>
            </w:r>
          </w:p>
        </w:tc>
      </w:tr>
      <w:tr w:rsidR="00B51376" w:rsidRPr="003A6578" w:rsidTr="006A23D4">
        <w:tc>
          <w:tcPr>
            <w:tcW w:w="2884" w:type="dxa"/>
            <w:gridSpan w:val="2"/>
            <w:shd w:val="clear" w:color="auto" w:fill="A7BFDE"/>
          </w:tcPr>
          <w:p w:rsidR="00B51376" w:rsidRPr="003A6578" w:rsidRDefault="00B51376" w:rsidP="006A23D4">
            <w:pPr>
              <w:widowControl/>
              <w:jc w:val="center"/>
              <w:rPr>
                <w:rFonts w:ascii="Times New Roman" w:hAnsi="Times New Roman"/>
                <w:b/>
                <w:bCs/>
                <w:kern w:val="0"/>
                <w:szCs w:val="21"/>
              </w:rPr>
            </w:pPr>
            <w:r w:rsidRPr="003A6578">
              <w:rPr>
                <w:rFonts w:ascii="Times New Roman" w:hAnsi="宋体" w:hint="eastAsia"/>
                <w:b/>
                <w:bCs/>
                <w:kern w:val="0"/>
                <w:szCs w:val="21"/>
              </w:rPr>
              <w:t>单机版</w:t>
            </w:r>
          </w:p>
        </w:tc>
        <w:tc>
          <w:tcPr>
            <w:tcW w:w="5638" w:type="dxa"/>
            <w:shd w:val="clear" w:color="auto" w:fill="A7BFDE"/>
          </w:tcPr>
          <w:p w:rsidR="00B51376" w:rsidRPr="003A6578" w:rsidRDefault="00B51376" w:rsidP="006A23D4">
            <w:pPr>
              <w:widowControl/>
              <w:jc w:val="left"/>
              <w:rPr>
                <w:rFonts w:ascii="Times New Roman" w:hAnsi="Times New Roman"/>
                <w:kern w:val="0"/>
                <w:szCs w:val="21"/>
              </w:rPr>
            </w:pPr>
            <w:r w:rsidRPr="003A6578">
              <w:rPr>
                <w:rFonts w:ascii="Times New Roman" w:hAnsi="Times New Roman"/>
                <w:kern w:val="0"/>
                <w:szCs w:val="21"/>
              </w:rPr>
              <w:t xml:space="preserve">CPU </w:t>
            </w:r>
            <w:r w:rsidRPr="003A6578">
              <w:rPr>
                <w:rFonts w:ascii="Times New Roman" w:hAnsi="Times New Roman" w:hint="eastAsia"/>
                <w:kern w:val="0"/>
                <w:szCs w:val="21"/>
              </w:rPr>
              <w:t>：</w:t>
            </w:r>
            <w:r w:rsidRPr="003A6578">
              <w:rPr>
                <w:rFonts w:ascii="Times New Roman" w:hAnsi="Times New Roman"/>
                <w:kern w:val="0"/>
                <w:szCs w:val="21"/>
              </w:rPr>
              <w:t xml:space="preserve">2 GHz </w:t>
            </w:r>
            <w:r w:rsidRPr="003A6578">
              <w:rPr>
                <w:rFonts w:ascii="Times New Roman" w:hAnsi="Times New Roman" w:hint="eastAsia"/>
                <w:kern w:val="0"/>
                <w:szCs w:val="21"/>
              </w:rPr>
              <w:t>以上</w:t>
            </w:r>
          </w:p>
          <w:p w:rsidR="00B51376" w:rsidRPr="003A6578" w:rsidRDefault="00B51376" w:rsidP="006A23D4">
            <w:pPr>
              <w:widowControl/>
              <w:jc w:val="left"/>
              <w:rPr>
                <w:rFonts w:ascii="Times New Roman" w:hAnsi="Times New Roman"/>
                <w:kern w:val="0"/>
                <w:szCs w:val="21"/>
              </w:rPr>
            </w:pPr>
            <w:r w:rsidRPr="003A6578">
              <w:rPr>
                <w:rFonts w:ascii="Times New Roman" w:hAnsi="Times New Roman" w:hint="eastAsia"/>
                <w:kern w:val="0"/>
                <w:szCs w:val="21"/>
              </w:rPr>
              <w:t>硬盘：</w:t>
            </w:r>
            <w:smartTag w:uri="urn:schemas-microsoft-com:office:smarttags" w:element="chmetcnv">
              <w:smartTagPr>
                <w:attr w:name="TCSC" w:val="0"/>
                <w:attr w:name="NumberType" w:val="1"/>
                <w:attr w:name="Negative" w:val="False"/>
                <w:attr w:name="HasSpace" w:val="False"/>
                <w:attr w:name="SourceValue" w:val="2"/>
                <w:attr w:name="UnitName" w:val="g"/>
              </w:smartTagPr>
              <w:r w:rsidRPr="003A6578">
                <w:rPr>
                  <w:rFonts w:ascii="Times New Roman" w:hAnsi="Times New Roman"/>
                  <w:kern w:val="0"/>
                  <w:szCs w:val="21"/>
                </w:rPr>
                <w:t>2G</w:t>
              </w:r>
            </w:smartTag>
            <w:r w:rsidRPr="003A6578">
              <w:rPr>
                <w:rFonts w:ascii="Times New Roman" w:hAnsi="Times New Roman" w:hint="eastAsia"/>
                <w:kern w:val="0"/>
                <w:szCs w:val="21"/>
              </w:rPr>
              <w:t>以上</w:t>
            </w:r>
          </w:p>
          <w:p w:rsidR="00B51376" w:rsidRPr="003A6578" w:rsidRDefault="00B51376" w:rsidP="006A23D4">
            <w:pPr>
              <w:widowControl/>
              <w:jc w:val="left"/>
              <w:rPr>
                <w:rFonts w:ascii="Times New Roman" w:hAnsi="Times New Roman"/>
                <w:kern w:val="0"/>
                <w:szCs w:val="21"/>
              </w:rPr>
            </w:pPr>
            <w:r w:rsidRPr="003A6578">
              <w:rPr>
                <w:rFonts w:ascii="Times New Roman" w:hAnsi="Times New Roman" w:hint="eastAsia"/>
                <w:kern w:val="0"/>
                <w:szCs w:val="21"/>
              </w:rPr>
              <w:lastRenderedPageBreak/>
              <w:t>内存：</w:t>
            </w:r>
            <w:smartTag w:uri="urn:schemas-microsoft-com:office:smarttags" w:element="chmetcnv">
              <w:smartTagPr>
                <w:attr w:name="TCSC" w:val="0"/>
                <w:attr w:name="NumberType" w:val="1"/>
                <w:attr w:name="Negative" w:val="False"/>
                <w:attr w:name="HasSpace" w:val="False"/>
                <w:attr w:name="SourceValue" w:val="1"/>
                <w:attr w:name="UnitName" w:val="g"/>
              </w:smartTagPr>
              <w:r w:rsidRPr="003A6578">
                <w:rPr>
                  <w:rFonts w:ascii="Times New Roman" w:hAnsi="Times New Roman" w:hint="eastAsia"/>
                  <w:kern w:val="0"/>
                  <w:szCs w:val="21"/>
                </w:rPr>
                <w:t>1</w:t>
              </w:r>
              <w:r w:rsidRPr="003A6578">
                <w:rPr>
                  <w:rFonts w:ascii="Times New Roman" w:hAnsi="Times New Roman"/>
                  <w:kern w:val="0"/>
                  <w:szCs w:val="21"/>
                </w:rPr>
                <w:t>G</w:t>
              </w:r>
            </w:smartTag>
            <w:r w:rsidRPr="003A6578">
              <w:rPr>
                <w:rFonts w:ascii="Times New Roman" w:hAnsi="Times New Roman"/>
                <w:kern w:val="0"/>
                <w:szCs w:val="21"/>
              </w:rPr>
              <w:t xml:space="preserve"> </w:t>
            </w:r>
            <w:r w:rsidRPr="003A6578">
              <w:rPr>
                <w:rFonts w:ascii="Times New Roman" w:hAnsi="Times New Roman" w:hint="eastAsia"/>
                <w:kern w:val="0"/>
                <w:szCs w:val="21"/>
              </w:rPr>
              <w:t>以上</w:t>
            </w:r>
          </w:p>
        </w:tc>
      </w:tr>
      <w:tr w:rsidR="00B51376" w:rsidRPr="003A6578" w:rsidTr="006A23D4">
        <w:trPr>
          <w:trHeight w:val="1211"/>
        </w:trPr>
        <w:tc>
          <w:tcPr>
            <w:tcW w:w="1053" w:type="dxa"/>
            <w:vMerge w:val="restart"/>
            <w:shd w:val="clear" w:color="auto" w:fill="D3DFEE"/>
          </w:tcPr>
          <w:p w:rsidR="00B51376" w:rsidRPr="003A6578" w:rsidRDefault="00B51376" w:rsidP="006A23D4">
            <w:pPr>
              <w:widowControl/>
              <w:jc w:val="center"/>
              <w:rPr>
                <w:rFonts w:ascii="Times New Roman" w:hAnsi="宋体"/>
                <w:b/>
                <w:bCs/>
                <w:kern w:val="0"/>
                <w:szCs w:val="21"/>
              </w:rPr>
            </w:pPr>
            <w:r w:rsidRPr="003A6578">
              <w:rPr>
                <w:rFonts w:ascii="Times New Roman" w:hAnsi="宋体" w:hint="eastAsia"/>
                <w:b/>
                <w:bCs/>
                <w:kern w:val="0"/>
                <w:szCs w:val="21"/>
              </w:rPr>
              <w:lastRenderedPageBreak/>
              <w:t>网络版</w:t>
            </w:r>
          </w:p>
        </w:tc>
        <w:tc>
          <w:tcPr>
            <w:tcW w:w="1831" w:type="dxa"/>
            <w:shd w:val="clear" w:color="auto" w:fill="D3DFEE"/>
          </w:tcPr>
          <w:p w:rsidR="00B51376" w:rsidRPr="003A6578" w:rsidRDefault="00B51376" w:rsidP="0064560E">
            <w:pPr>
              <w:widowControl/>
              <w:rPr>
                <w:rFonts w:ascii="Times New Roman" w:hAnsi="宋体"/>
                <w:bCs/>
                <w:kern w:val="0"/>
                <w:szCs w:val="21"/>
              </w:rPr>
            </w:pPr>
            <w:r w:rsidRPr="003A6578">
              <w:rPr>
                <w:rFonts w:ascii="Times New Roman" w:hAnsi="宋体"/>
                <w:kern w:val="0"/>
                <w:szCs w:val="21"/>
              </w:rPr>
              <w:t>E-</w:t>
            </w:r>
            <w:r w:rsidR="0064560E">
              <w:rPr>
                <w:rFonts w:ascii="Times New Roman" w:hAnsi="宋体" w:hint="eastAsia"/>
                <w:kern w:val="0"/>
                <w:szCs w:val="21"/>
              </w:rPr>
              <w:t>data</w:t>
            </w:r>
            <w:r w:rsidRPr="003A6578">
              <w:rPr>
                <w:rFonts w:ascii="Times New Roman" w:hAnsi="宋体" w:hint="eastAsia"/>
                <w:kern w:val="0"/>
                <w:szCs w:val="21"/>
              </w:rPr>
              <w:t>服务器</w:t>
            </w:r>
          </w:p>
        </w:tc>
        <w:tc>
          <w:tcPr>
            <w:tcW w:w="5638" w:type="dxa"/>
            <w:shd w:val="clear" w:color="auto" w:fill="D3DFEE"/>
          </w:tcPr>
          <w:p w:rsidR="00B51376" w:rsidRPr="003A6578" w:rsidRDefault="00B51376" w:rsidP="006A23D4">
            <w:pPr>
              <w:widowControl/>
              <w:jc w:val="left"/>
              <w:rPr>
                <w:rFonts w:ascii="Times New Roman" w:hAnsi="Times New Roman"/>
                <w:kern w:val="0"/>
                <w:szCs w:val="21"/>
              </w:rPr>
            </w:pPr>
            <w:r w:rsidRPr="003A6578">
              <w:rPr>
                <w:rFonts w:ascii="Times New Roman" w:hAnsi="Times New Roman"/>
                <w:kern w:val="0"/>
                <w:szCs w:val="21"/>
              </w:rPr>
              <w:t xml:space="preserve">CPU </w:t>
            </w:r>
            <w:r w:rsidRPr="003A6578">
              <w:rPr>
                <w:rFonts w:ascii="Times New Roman" w:hAnsi="Times New Roman" w:hint="eastAsia"/>
                <w:kern w:val="0"/>
                <w:szCs w:val="21"/>
              </w:rPr>
              <w:t>：</w:t>
            </w:r>
            <w:r>
              <w:rPr>
                <w:rFonts w:ascii="Times New Roman" w:hAnsi="Times New Roman" w:hint="eastAsia"/>
                <w:kern w:val="0"/>
                <w:szCs w:val="21"/>
              </w:rPr>
              <w:t>双核</w:t>
            </w:r>
            <w:r w:rsidRPr="003A6578">
              <w:rPr>
                <w:rFonts w:ascii="Times New Roman" w:hAnsi="Times New Roman"/>
                <w:kern w:val="0"/>
                <w:szCs w:val="21"/>
              </w:rPr>
              <w:t xml:space="preserve">2 GHz </w:t>
            </w:r>
            <w:r w:rsidRPr="003A6578">
              <w:rPr>
                <w:rFonts w:ascii="Times New Roman" w:hAnsi="Times New Roman" w:hint="eastAsia"/>
                <w:kern w:val="0"/>
                <w:szCs w:val="21"/>
              </w:rPr>
              <w:t>以上</w:t>
            </w:r>
          </w:p>
          <w:p w:rsidR="00B51376" w:rsidRPr="003A6578" w:rsidRDefault="00B51376" w:rsidP="006A23D4">
            <w:pPr>
              <w:widowControl/>
              <w:jc w:val="left"/>
              <w:rPr>
                <w:rFonts w:ascii="Times New Roman" w:hAnsi="Times New Roman"/>
                <w:kern w:val="0"/>
                <w:szCs w:val="21"/>
              </w:rPr>
            </w:pPr>
            <w:r w:rsidRPr="003A6578">
              <w:rPr>
                <w:rFonts w:ascii="Times New Roman" w:hAnsi="Times New Roman" w:hint="eastAsia"/>
                <w:kern w:val="0"/>
                <w:szCs w:val="21"/>
              </w:rPr>
              <w:t>硬盘：</w:t>
            </w:r>
            <w:smartTag w:uri="urn:schemas-microsoft-com:office:smarttags" w:element="chmetcnv">
              <w:smartTagPr>
                <w:attr w:name="TCSC" w:val="0"/>
                <w:attr w:name="NumberType" w:val="1"/>
                <w:attr w:name="Negative" w:val="False"/>
                <w:attr w:name="HasSpace" w:val="False"/>
                <w:attr w:name="SourceValue" w:val="2"/>
                <w:attr w:name="UnitName" w:val="g"/>
              </w:smartTagPr>
              <w:r w:rsidRPr="003A6578">
                <w:rPr>
                  <w:rFonts w:ascii="Times New Roman" w:hAnsi="Times New Roman"/>
                  <w:kern w:val="0"/>
                  <w:szCs w:val="21"/>
                </w:rPr>
                <w:t>2G</w:t>
              </w:r>
            </w:smartTag>
            <w:r w:rsidRPr="003A6578">
              <w:rPr>
                <w:rFonts w:ascii="Times New Roman" w:hAnsi="Times New Roman" w:hint="eastAsia"/>
                <w:kern w:val="0"/>
                <w:szCs w:val="21"/>
              </w:rPr>
              <w:t>以上</w:t>
            </w:r>
          </w:p>
          <w:p w:rsidR="00B51376" w:rsidRPr="004F56E5" w:rsidRDefault="00B51376" w:rsidP="006A23D4">
            <w:pPr>
              <w:widowControl/>
              <w:jc w:val="left"/>
              <w:rPr>
                <w:rFonts w:ascii="Times New Roman" w:hAnsi="Times New Roman"/>
                <w:kern w:val="0"/>
                <w:szCs w:val="21"/>
              </w:rPr>
            </w:pPr>
            <w:r w:rsidRPr="003A6578">
              <w:rPr>
                <w:rFonts w:ascii="Times New Roman" w:hAnsi="Times New Roman" w:hint="eastAsia"/>
                <w:kern w:val="0"/>
                <w:szCs w:val="21"/>
              </w:rPr>
              <w:t>内存：</w:t>
            </w:r>
            <w:smartTag w:uri="urn:schemas-microsoft-com:office:smarttags" w:element="chmetcnv">
              <w:smartTagPr>
                <w:attr w:name="TCSC" w:val="0"/>
                <w:attr w:name="NumberType" w:val="1"/>
                <w:attr w:name="Negative" w:val="False"/>
                <w:attr w:name="HasSpace" w:val="False"/>
                <w:attr w:name="SourceValue" w:val="1"/>
                <w:attr w:name="UnitName" w:val="g"/>
              </w:smartTagPr>
              <w:r w:rsidRPr="003A6578">
                <w:rPr>
                  <w:rFonts w:ascii="Times New Roman" w:hAnsi="Times New Roman" w:hint="eastAsia"/>
                  <w:kern w:val="0"/>
                  <w:szCs w:val="21"/>
                </w:rPr>
                <w:t>1</w:t>
              </w:r>
              <w:r w:rsidRPr="003A6578">
                <w:rPr>
                  <w:rFonts w:ascii="Times New Roman" w:hAnsi="Times New Roman"/>
                  <w:kern w:val="0"/>
                  <w:szCs w:val="21"/>
                </w:rPr>
                <w:t>G</w:t>
              </w:r>
            </w:smartTag>
            <w:r w:rsidRPr="003A6578">
              <w:rPr>
                <w:rFonts w:ascii="Times New Roman" w:hAnsi="Times New Roman"/>
                <w:kern w:val="0"/>
                <w:szCs w:val="21"/>
              </w:rPr>
              <w:t xml:space="preserve"> </w:t>
            </w:r>
            <w:r w:rsidRPr="003A6578">
              <w:rPr>
                <w:rFonts w:ascii="Times New Roman" w:hAnsi="Times New Roman" w:hint="eastAsia"/>
                <w:kern w:val="0"/>
                <w:szCs w:val="21"/>
              </w:rPr>
              <w:t>以上</w:t>
            </w:r>
          </w:p>
        </w:tc>
      </w:tr>
      <w:tr w:rsidR="00B51376" w:rsidRPr="003A6578" w:rsidTr="006A23D4">
        <w:tc>
          <w:tcPr>
            <w:tcW w:w="1053" w:type="dxa"/>
            <w:vMerge/>
            <w:shd w:val="clear" w:color="auto" w:fill="A7BFDE"/>
          </w:tcPr>
          <w:p w:rsidR="00B51376" w:rsidRPr="003A6578" w:rsidRDefault="00B51376" w:rsidP="006A23D4">
            <w:pPr>
              <w:widowControl/>
              <w:jc w:val="left"/>
              <w:rPr>
                <w:rFonts w:ascii="Times New Roman" w:hAnsi="宋体"/>
                <w:b/>
                <w:bCs/>
                <w:kern w:val="0"/>
                <w:szCs w:val="21"/>
              </w:rPr>
            </w:pPr>
          </w:p>
        </w:tc>
        <w:tc>
          <w:tcPr>
            <w:tcW w:w="1831" w:type="dxa"/>
            <w:shd w:val="clear" w:color="auto" w:fill="A7BFDE"/>
          </w:tcPr>
          <w:p w:rsidR="00B51376" w:rsidRPr="003A6578" w:rsidRDefault="00B51376" w:rsidP="0064560E">
            <w:pPr>
              <w:widowControl/>
              <w:jc w:val="left"/>
              <w:rPr>
                <w:rFonts w:ascii="Times New Roman" w:hAnsi="宋体"/>
                <w:bCs/>
                <w:kern w:val="0"/>
                <w:szCs w:val="21"/>
              </w:rPr>
            </w:pPr>
            <w:r w:rsidRPr="003A6578">
              <w:rPr>
                <w:rFonts w:ascii="Times New Roman" w:hAnsi="宋体"/>
                <w:kern w:val="0"/>
                <w:szCs w:val="21"/>
              </w:rPr>
              <w:t>E-</w:t>
            </w:r>
            <w:r w:rsidR="0064560E">
              <w:rPr>
                <w:rFonts w:ascii="Times New Roman" w:hAnsi="宋体" w:hint="eastAsia"/>
                <w:kern w:val="0"/>
                <w:szCs w:val="21"/>
              </w:rPr>
              <w:t>data</w:t>
            </w:r>
            <w:r w:rsidRPr="003A6578">
              <w:rPr>
                <w:rFonts w:ascii="Times New Roman" w:hAnsi="宋体" w:hint="eastAsia"/>
                <w:kern w:val="0"/>
                <w:szCs w:val="21"/>
              </w:rPr>
              <w:t>设计器</w:t>
            </w:r>
          </w:p>
        </w:tc>
        <w:tc>
          <w:tcPr>
            <w:tcW w:w="5638" w:type="dxa"/>
            <w:shd w:val="clear" w:color="auto" w:fill="A7BFDE"/>
          </w:tcPr>
          <w:p w:rsidR="00B51376" w:rsidRPr="003A6578" w:rsidRDefault="00B51376" w:rsidP="006A23D4">
            <w:pPr>
              <w:widowControl/>
              <w:jc w:val="left"/>
              <w:rPr>
                <w:rFonts w:ascii="Times New Roman" w:hAnsi="Times New Roman"/>
                <w:kern w:val="0"/>
                <w:szCs w:val="21"/>
              </w:rPr>
            </w:pPr>
            <w:r w:rsidRPr="003A6578">
              <w:rPr>
                <w:rFonts w:ascii="Times New Roman" w:hAnsi="Times New Roman"/>
                <w:kern w:val="0"/>
                <w:szCs w:val="21"/>
              </w:rPr>
              <w:t>CPU</w:t>
            </w:r>
            <w:r w:rsidRPr="003A6578">
              <w:rPr>
                <w:rFonts w:ascii="Times New Roman" w:hAnsi="宋体" w:hint="eastAsia"/>
                <w:kern w:val="0"/>
                <w:szCs w:val="21"/>
              </w:rPr>
              <w:t>：</w:t>
            </w:r>
            <w:r>
              <w:rPr>
                <w:rFonts w:ascii="Times New Roman" w:hAnsi="宋体" w:hint="eastAsia"/>
                <w:kern w:val="0"/>
                <w:szCs w:val="21"/>
              </w:rPr>
              <w:t>单核</w:t>
            </w:r>
            <w:r w:rsidRPr="003A6578">
              <w:rPr>
                <w:rFonts w:ascii="Times New Roman" w:hAnsi="宋体" w:hint="eastAsia"/>
                <w:kern w:val="0"/>
                <w:szCs w:val="21"/>
              </w:rPr>
              <w:t>1</w:t>
            </w:r>
            <w:r w:rsidRPr="003A6578">
              <w:rPr>
                <w:rFonts w:ascii="Times New Roman" w:hAnsi="Times New Roman"/>
                <w:kern w:val="0"/>
                <w:szCs w:val="21"/>
              </w:rPr>
              <w:t>GHz</w:t>
            </w:r>
            <w:r w:rsidRPr="003A6578">
              <w:rPr>
                <w:rFonts w:ascii="Times New Roman" w:hAnsi="宋体" w:hint="eastAsia"/>
                <w:kern w:val="0"/>
                <w:szCs w:val="21"/>
              </w:rPr>
              <w:t>以上</w:t>
            </w:r>
            <w:r w:rsidRPr="003A6578">
              <w:rPr>
                <w:rFonts w:ascii="Times New Roman" w:hAnsi="Times New Roman"/>
                <w:kern w:val="0"/>
                <w:szCs w:val="21"/>
              </w:rPr>
              <w:t xml:space="preserve"> </w:t>
            </w:r>
          </w:p>
          <w:p w:rsidR="00B51376" w:rsidRPr="003A6578" w:rsidRDefault="00B51376" w:rsidP="006A23D4">
            <w:pPr>
              <w:widowControl/>
              <w:jc w:val="left"/>
              <w:rPr>
                <w:rFonts w:ascii="Times New Roman" w:hAnsi="Times New Roman"/>
                <w:kern w:val="0"/>
                <w:szCs w:val="21"/>
              </w:rPr>
            </w:pPr>
            <w:r w:rsidRPr="003A6578">
              <w:rPr>
                <w:rFonts w:ascii="Times New Roman" w:hAnsi="宋体" w:hint="eastAsia"/>
                <w:kern w:val="0"/>
                <w:szCs w:val="21"/>
              </w:rPr>
              <w:t>硬盘：</w:t>
            </w:r>
            <w:smartTag w:uri="urn:schemas-microsoft-com:office:smarttags" w:element="chmetcnv">
              <w:smartTagPr>
                <w:attr w:name="TCSC" w:val="0"/>
                <w:attr w:name="NumberType" w:val="1"/>
                <w:attr w:name="Negative" w:val="False"/>
                <w:attr w:name="HasSpace" w:val="False"/>
                <w:attr w:name="SourceValue" w:val="1"/>
                <w:attr w:name="UnitName" w:val="g"/>
              </w:smartTagPr>
              <w:r w:rsidRPr="003A6578">
                <w:rPr>
                  <w:rFonts w:ascii="Times New Roman" w:hAnsi="Times New Roman"/>
                  <w:kern w:val="0"/>
                  <w:szCs w:val="21"/>
                </w:rPr>
                <w:t>1G</w:t>
              </w:r>
            </w:smartTag>
            <w:r w:rsidRPr="003A6578">
              <w:rPr>
                <w:rFonts w:ascii="Times New Roman" w:hAnsi="宋体" w:hint="eastAsia"/>
                <w:kern w:val="0"/>
                <w:szCs w:val="21"/>
              </w:rPr>
              <w:t>以上</w:t>
            </w:r>
            <w:r w:rsidRPr="003A6578">
              <w:rPr>
                <w:rFonts w:ascii="Times New Roman" w:hAnsi="Times New Roman"/>
                <w:kern w:val="0"/>
                <w:szCs w:val="21"/>
              </w:rPr>
              <w:t xml:space="preserve"> </w:t>
            </w:r>
          </w:p>
          <w:p w:rsidR="00B51376" w:rsidRPr="004F56E5" w:rsidRDefault="00B51376" w:rsidP="006A23D4">
            <w:pPr>
              <w:widowControl/>
              <w:jc w:val="left"/>
              <w:rPr>
                <w:rFonts w:ascii="Times New Roman" w:hAnsi="Times New Roman"/>
                <w:kern w:val="0"/>
                <w:szCs w:val="21"/>
              </w:rPr>
            </w:pPr>
            <w:r w:rsidRPr="003A6578">
              <w:rPr>
                <w:rFonts w:ascii="Times New Roman" w:hAnsi="宋体" w:hint="eastAsia"/>
                <w:kern w:val="0"/>
                <w:szCs w:val="21"/>
              </w:rPr>
              <w:t>内存：</w:t>
            </w:r>
            <w:smartTag w:uri="urn:schemas-microsoft-com:office:smarttags" w:element="chmetcnv">
              <w:smartTagPr>
                <w:attr w:name="TCSC" w:val="0"/>
                <w:attr w:name="NumberType" w:val="1"/>
                <w:attr w:name="Negative" w:val="False"/>
                <w:attr w:name="HasSpace" w:val="False"/>
                <w:attr w:name="SourceValue" w:val="512"/>
                <w:attr w:name="UnitName" w:val="m"/>
              </w:smartTagPr>
              <w:r w:rsidRPr="003A6578">
                <w:rPr>
                  <w:rFonts w:ascii="Times New Roman" w:hAnsi="宋体" w:hint="eastAsia"/>
                  <w:kern w:val="0"/>
                  <w:szCs w:val="21"/>
                </w:rPr>
                <w:t>512M</w:t>
              </w:r>
            </w:smartTag>
            <w:r w:rsidRPr="003A6578">
              <w:rPr>
                <w:rFonts w:ascii="Times New Roman" w:hAnsi="宋体" w:hint="eastAsia"/>
                <w:kern w:val="0"/>
                <w:szCs w:val="21"/>
              </w:rPr>
              <w:t>以上</w:t>
            </w:r>
            <w:r w:rsidRPr="003A6578">
              <w:rPr>
                <w:rFonts w:ascii="Times New Roman" w:hAnsi="Times New Roman"/>
                <w:kern w:val="0"/>
                <w:szCs w:val="21"/>
              </w:rPr>
              <w:t xml:space="preserve"> </w:t>
            </w:r>
          </w:p>
        </w:tc>
      </w:tr>
      <w:tr w:rsidR="00B51376" w:rsidRPr="003A6578" w:rsidTr="006A23D4">
        <w:tc>
          <w:tcPr>
            <w:tcW w:w="1053" w:type="dxa"/>
            <w:vMerge/>
            <w:shd w:val="clear" w:color="auto" w:fill="D3DFEE"/>
          </w:tcPr>
          <w:p w:rsidR="00B51376" w:rsidRPr="003A6578" w:rsidRDefault="00B51376" w:rsidP="006A23D4">
            <w:pPr>
              <w:widowControl/>
              <w:jc w:val="left"/>
              <w:rPr>
                <w:rFonts w:ascii="Times New Roman" w:hAnsi="宋体"/>
                <w:b/>
                <w:bCs/>
                <w:kern w:val="0"/>
                <w:szCs w:val="21"/>
              </w:rPr>
            </w:pPr>
          </w:p>
        </w:tc>
        <w:tc>
          <w:tcPr>
            <w:tcW w:w="1831" w:type="dxa"/>
            <w:shd w:val="clear" w:color="auto" w:fill="D3DFEE"/>
          </w:tcPr>
          <w:p w:rsidR="00B51376" w:rsidRPr="003A6578" w:rsidRDefault="00B51376" w:rsidP="0064560E">
            <w:pPr>
              <w:widowControl/>
              <w:jc w:val="left"/>
              <w:rPr>
                <w:rFonts w:ascii="Times New Roman" w:hAnsi="宋体"/>
                <w:bCs/>
                <w:kern w:val="0"/>
                <w:szCs w:val="21"/>
              </w:rPr>
            </w:pPr>
            <w:r w:rsidRPr="003A6578">
              <w:rPr>
                <w:rFonts w:ascii="Times New Roman" w:hAnsi="宋体"/>
                <w:kern w:val="0"/>
                <w:szCs w:val="21"/>
              </w:rPr>
              <w:t>E-</w:t>
            </w:r>
            <w:r w:rsidR="0064560E">
              <w:rPr>
                <w:rFonts w:ascii="Times New Roman" w:hAnsi="宋体" w:hint="eastAsia"/>
                <w:kern w:val="0"/>
                <w:szCs w:val="21"/>
              </w:rPr>
              <w:t>data</w:t>
            </w:r>
            <w:r w:rsidRPr="003A6578">
              <w:rPr>
                <w:rFonts w:ascii="Times New Roman" w:hAnsi="宋体" w:hint="eastAsia"/>
                <w:kern w:val="0"/>
                <w:szCs w:val="21"/>
              </w:rPr>
              <w:t>业务平台</w:t>
            </w:r>
          </w:p>
        </w:tc>
        <w:tc>
          <w:tcPr>
            <w:tcW w:w="5638" w:type="dxa"/>
            <w:shd w:val="clear" w:color="auto" w:fill="D3DFEE"/>
          </w:tcPr>
          <w:p w:rsidR="00B51376" w:rsidRPr="003A6578" w:rsidRDefault="00B51376" w:rsidP="006A23D4">
            <w:pPr>
              <w:widowControl/>
              <w:rPr>
                <w:rFonts w:ascii="Times New Roman" w:hAnsi="Times New Roman"/>
                <w:kern w:val="0"/>
                <w:szCs w:val="21"/>
              </w:rPr>
            </w:pPr>
            <w:r w:rsidRPr="003A6578">
              <w:rPr>
                <w:rFonts w:ascii="Times New Roman" w:hAnsi="Times New Roman"/>
                <w:kern w:val="0"/>
                <w:szCs w:val="21"/>
              </w:rPr>
              <w:t>CPU</w:t>
            </w:r>
            <w:r w:rsidRPr="003A6578">
              <w:rPr>
                <w:rFonts w:ascii="Times New Roman" w:hAnsi="宋体" w:hint="eastAsia"/>
                <w:kern w:val="0"/>
                <w:szCs w:val="21"/>
              </w:rPr>
              <w:t>：</w:t>
            </w:r>
            <w:r>
              <w:rPr>
                <w:rFonts w:ascii="Times New Roman" w:hAnsi="宋体" w:hint="eastAsia"/>
                <w:kern w:val="0"/>
                <w:szCs w:val="21"/>
              </w:rPr>
              <w:t>单核</w:t>
            </w:r>
            <w:r w:rsidRPr="003A6578">
              <w:rPr>
                <w:rFonts w:ascii="Times New Roman" w:hAnsi="宋体" w:hint="eastAsia"/>
                <w:kern w:val="0"/>
                <w:szCs w:val="21"/>
              </w:rPr>
              <w:t>1</w:t>
            </w:r>
            <w:r w:rsidRPr="003A6578">
              <w:rPr>
                <w:rFonts w:ascii="Times New Roman" w:hAnsi="Times New Roman"/>
                <w:kern w:val="0"/>
                <w:szCs w:val="21"/>
              </w:rPr>
              <w:t>GHz</w:t>
            </w:r>
            <w:r w:rsidRPr="003A6578">
              <w:rPr>
                <w:rFonts w:ascii="Times New Roman" w:hAnsi="宋体" w:hint="eastAsia"/>
                <w:kern w:val="0"/>
                <w:szCs w:val="21"/>
              </w:rPr>
              <w:t>以上</w:t>
            </w:r>
            <w:r w:rsidRPr="003A6578">
              <w:rPr>
                <w:rFonts w:ascii="Times New Roman" w:hAnsi="Times New Roman"/>
                <w:kern w:val="0"/>
                <w:szCs w:val="21"/>
              </w:rPr>
              <w:t xml:space="preserve"> </w:t>
            </w:r>
          </w:p>
          <w:p w:rsidR="00B51376" w:rsidRPr="003A6578" w:rsidRDefault="00B51376" w:rsidP="006A23D4">
            <w:pPr>
              <w:widowControl/>
              <w:rPr>
                <w:rFonts w:ascii="Times New Roman" w:hAnsi="Times New Roman"/>
                <w:kern w:val="0"/>
                <w:szCs w:val="21"/>
              </w:rPr>
            </w:pPr>
            <w:r w:rsidRPr="003A6578">
              <w:rPr>
                <w:rFonts w:ascii="Times New Roman" w:hAnsi="宋体" w:hint="eastAsia"/>
                <w:kern w:val="0"/>
                <w:szCs w:val="21"/>
              </w:rPr>
              <w:t>硬盘：</w:t>
            </w:r>
            <w:smartTag w:uri="urn:schemas-microsoft-com:office:smarttags" w:element="chmetcnv">
              <w:smartTagPr>
                <w:attr w:name="TCSC" w:val="0"/>
                <w:attr w:name="NumberType" w:val="1"/>
                <w:attr w:name="Negative" w:val="False"/>
                <w:attr w:name="HasSpace" w:val="False"/>
                <w:attr w:name="SourceValue" w:val="1"/>
                <w:attr w:name="UnitName" w:val="g"/>
              </w:smartTagPr>
              <w:r w:rsidRPr="003A6578">
                <w:rPr>
                  <w:rFonts w:ascii="Times New Roman" w:hAnsi="Times New Roman"/>
                  <w:kern w:val="0"/>
                  <w:szCs w:val="21"/>
                </w:rPr>
                <w:t>1G</w:t>
              </w:r>
            </w:smartTag>
            <w:r w:rsidRPr="003A6578">
              <w:rPr>
                <w:rFonts w:ascii="Times New Roman" w:hAnsi="宋体" w:hint="eastAsia"/>
                <w:kern w:val="0"/>
                <w:szCs w:val="21"/>
              </w:rPr>
              <w:t>以上</w:t>
            </w:r>
            <w:r w:rsidRPr="003A6578">
              <w:rPr>
                <w:rFonts w:ascii="Times New Roman" w:hAnsi="Times New Roman"/>
                <w:kern w:val="0"/>
                <w:szCs w:val="21"/>
              </w:rPr>
              <w:t xml:space="preserve"> </w:t>
            </w:r>
          </w:p>
          <w:p w:rsidR="00B51376" w:rsidRPr="003A6578" w:rsidRDefault="00B51376" w:rsidP="006A23D4">
            <w:pPr>
              <w:widowControl/>
              <w:rPr>
                <w:rFonts w:ascii="Times New Roman" w:hAnsi="Times New Roman"/>
                <w:kern w:val="0"/>
                <w:szCs w:val="21"/>
              </w:rPr>
            </w:pPr>
            <w:r w:rsidRPr="003A6578">
              <w:rPr>
                <w:rFonts w:ascii="Times New Roman" w:hAnsi="宋体" w:hint="eastAsia"/>
                <w:kern w:val="0"/>
                <w:szCs w:val="21"/>
              </w:rPr>
              <w:t>内存：</w:t>
            </w:r>
            <w:smartTag w:uri="urn:schemas-microsoft-com:office:smarttags" w:element="chmetcnv">
              <w:smartTagPr>
                <w:attr w:name="TCSC" w:val="0"/>
                <w:attr w:name="NumberType" w:val="1"/>
                <w:attr w:name="Negative" w:val="False"/>
                <w:attr w:name="HasSpace" w:val="False"/>
                <w:attr w:name="SourceValue" w:val="512"/>
                <w:attr w:name="UnitName" w:val="m"/>
              </w:smartTagPr>
              <w:r w:rsidRPr="003A6578">
                <w:rPr>
                  <w:rFonts w:ascii="Times New Roman" w:hAnsi="宋体" w:hint="eastAsia"/>
                  <w:kern w:val="0"/>
                  <w:szCs w:val="21"/>
                </w:rPr>
                <w:t>512M</w:t>
              </w:r>
            </w:smartTag>
            <w:r w:rsidRPr="003A6578">
              <w:rPr>
                <w:rFonts w:ascii="Times New Roman" w:hAnsi="宋体" w:hint="eastAsia"/>
                <w:kern w:val="0"/>
                <w:szCs w:val="21"/>
              </w:rPr>
              <w:t>以上</w:t>
            </w:r>
            <w:r w:rsidRPr="003A6578">
              <w:rPr>
                <w:rFonts w:ascii="Times New Roman" w:hAnsi="Times New Roman"/>
                <w:kern w:val="0"/>
                <w:szCs w:val="21"/>
              </w:rPr>
              <w:t xml:space="preserve"> </w:t>
            </w:r>
          </w:p>
        </w:tc>
      </w:tr>
    </w:tbl>
    <w:p w:rsidR="00B51376" w:rsidRDefault="00B51376" w:rsidP="00B51376"/>
    <w:p w:rsidR="00B51376" w:rsidRDefault="00B51376" w:rsidP="00B51376">
      <w:pPr>
        <w:pStyle w:val="3"/>
        <w:rPr>
          <w:rFonts w:ascii="Times New Roman" w:hAnsi="宋体"/>
        </w:rPr>
      </w:pPr>
      <w:bookmarkStart w:id="177" w:name="_Toc214788039"/>
      <w:bookmarkStart w:id="178" w:name="_Toc214788246"/>
      <w:bookmarkStart w:id="179" w:name="_Toc214788346"/>
      <w:bookmarkStart w:id="180" w:name="_Toc215218489"/>
      <w:bookmarkStart w:id="181" w:name="_Toc215221488"/>
      <w:bookmarkStart w:id="182" w:name="_Toc215286652"/>
      <w:bookmarkStart w:id="183" w:name="_Toc215287174"/>
      <w:bookmarkStart w:id="184" w:name="_Toc229558698"/>
      <w:bookmarkStart w:id="185" w:name="_Toc366356022"/>
      <w:r>
        <w:rPr>
          <w:rFonts w:ascii="Times New Roman" w:hAnsi="Times New Roman" w:hint="eastAsia"/>
        </w:rPr>
        <w:t>2.1.3</w:t>
      </w:r>
      <w:r w:rsidRPr="00DD2681">
        <w:rPr>
          <w:rFonts w:ascii="Times New Roman" w:hAnsi="Times New Roman"/>
        </w:rPr>
        <w:t xml:space="preserve"> </w:t>
      </w:r>
      <w:r w:rsidRPr="00DD2681">
        <w:rPr>
          <w:rFonts w:ascii="Times New Roman" w:hAnsi="宋体"/>
        </w:rPr>
        <w:t>安装</w:t>
      </w:r>
      <w:r w:rsidRPr="00DD2681">
        <w:rPr>
          <w:rFonts w:ascii="Times New Roman" w:hAnsi="Times New Roman"/>
        </w:rPr>
        <w:t>E</w:t>
      </w:r>
      <w:r>
        <w:rPr>
          <w:rFonts w:ascii="Times New Roman" w:hAnsi="Times New Roman" w:hint="eastAsia"/>
        </w:rPr>
        <w:t>-</w:t>
      </w:r>
      <w:r w:rsidR="0052716E">
        <w:rPr>
          <w:rFonts w:ascii="Times New Roman" w:hAnsi="Times New Roman" w:hint="eastAsia"/>
        </w:rPr>
        <w:t>data</w:t>
      </w:r>
      <w:r w:rsidRPr="00DD2681">
        <w:rPr>
          <w:rFonts w:ascii="Times New Roman" w:hAnsi="宋体"/>
        </w:rPr>
        <w:t>软件</w:t>
      </w:r>
      <w:bookmarkEnd w:id="177"/>
      <w:bookmarkEnd w:id="178"/>
      <w:bookmarkEnd w:id="179"/>
      <w:bookmarkEnd w:id="180"/>
      <w:bookmarkEnd w:id="181"/>
      <w:bookmarkEnd w:id="182"/>
      <w:bookmarkEnd w:id="183"/>
      <w:bookmarkEnd w:id="184"/>
      <w:bookmarkEnd w:id="185"/>
    </w:p>
    <w:p w:rsidR="00B51376" w:rsidRPr="00170515" w:rsidRDefault="00B51376" w:rsidP="00B51376">
      <w:pPr>
        <w:pStyle w:val="a5"/>
        <w:numPr>
          <w:ilvl w:val="0"/>
          <w:numId w:val="12"/>
        </w:numPr>
        <w:ind w:left="420" w:firstLineChars="0"/>
        <w:rPr>
          <w:b/>
        </w:rPr>
      </w:pPr>
      <w:r w:rsidRPr="00170515">
        <w:rPr>
          <w:rFonts w:hint="eastAsia"/>
          <w:b/>
        </w:rPr>
        <w:t>单机版</w:t>
      </w:r>
    </w:p>
    <w:p w:rsidR="00B51376" w:rsidRDefault="00B51376" w:rsidP="00B51376">
      <w:pPr>
        <w:pStyle w:val="a5"/>
        <w:rPr>
          <w:rFonts w:ascii="Times New Roman" w:hAnsi="宋体"/>
          <w:szCs w:val="21"/>
        </w:rPr>
      </w:pPr>
      <w:r>
        <w:rPr>
          <w:rFonts w:hint="eastAsia"/>
        </w:rPr>
        <w:t>单机版包含一个站点，需要安装全部内容。</w:t>
      </w:r>
      <w:r w:rsidRPr="00EE7351">
        <w:rPr>
          <w:rFonts w:ascii="Times New Roman" w:hAnsi="宋体"/>
          <w:szCs w:val="21"/>
        </w:rPr>
        <w:t>安装过程如下：</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sidRPr="00EE7351">
        <w:rPr>
          <w:rFonts w:ascii="Times New Roman" w:cs="Times New Roman"/>
          <w:sz w:val="21"/>
          <w:szCs w:val="21"/>
        </w:rPr>
        <w:t>第一步，进入</w:t>
      </w:r>
      <w:r w:rsidRPr="00EE7351">
        <w:rPr>
          <w:rFonts w:ascii="Times New Roman" w:hAnsi="Times New Roman" w:cs="Times New Roman"/>
          <w:sz w:val="21"/>
          <w:szCs w:val="21"/>
        </w:rPr>
        <w:t>Windows</w:t>
      </w:r>
      <w:r w:rsidR="002229D3">
        <w:rPr>
          <w:rFonts w:ascii="Times New Roman" w:cs="Times New Roman"/>
          <w:sz w:val="21"/>
          <w:szCs w:val="21"/>
        </w:rPr>
        <w:t>系统后，将</w:t>
      </w:r>
      <w:r>
        <w:rPr>
          <w:rFonts w:ascii="Times New Roman" w:hAnsi="Times New Roman" w:cs="Times New Roman"/>
          <w:sz w:val="21"/>
          <w:szCs w:val="21"/>
        </w:rPr>
        <w:t>E-</w:t>
      </w:r>
      <w:r w:rsidR="002229D3">
        <w:rPr>
          <w:rFonts w:ascii="Times New Roman" w:hAnsi="Times New Roman" w:cs="Times New Roman" w:hint="eastAsia"/>
          <w:sz w:val="21"/>
          <w:szCs w:val="21"/>
        </w:rPr>
        <w:t>data</w:t>
      </w:r>
      <w:r w:rsidRPr="00EE7351">
        <w:rPr>
          <w:rFonts w:ascii="Times New Roman" w:cs="Times New Roman"/>
          <w:sz w:val="21"/>
          <w:szCs w:val="21"/>
        </w:rPr>
        <w:t>安装光盘放入光驱</w:t>
      </w:r>
      <w:r w:rsidRPr="00EE7351">
        <w:rPr>
          <w:rFonts w:ascii="Times New Roman" w:hAnsi="Times New Roman" w:cs="Times New Roman"/>
          <w:sz w:val="21"/>
          <w:szCs w:val="21"/>
        </w:rPr>
        <w:t xml:space="preserve"> </w:t>
      </w:r>
      <w:r w:rsidRPr="00EE7351">
        <w:rPr>
          <w:rFonts w:ascii="Times New Roman" w:cs="Times New Roman"/>
          <w:sz w:val="21"/>
          <w:szCs w:val="21"/>
        </w:rPr>
        <w:t>。</w:t>
      </w: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r>
        <w:rPr>
          <w:rFonts w:ascii="Times New Roman" w:hAnsi="Times New Roman" w:cs="Times New Roman" w:hint="eastAsia"/>
          <w:sz w:val="21"/>
          <w:szCs w:val="21"/>
        </w:rPr>
        <w:t>第二步，</w:t>
      </w:r>
      <w:r w:rsidRPr="00EE7351">
        <w:rPr>
          <w:rFonts w:ascii="Times New Roman" w:cs="Times New Roman"/>
          <w:sz w:val="21"/>
          <w:szCs w:val="21"/>
        </w:rPr>
        <w:t>运行安装</w:t>
      </w:r>
      <w:r w:rsidRPr="00EE7351">
        <w:rPr>
          <w:rFonts w:ascii="Times New Roman" w:hAnsi="Times New Roman" w:cs="Times New Roman"/>
          <w:sz w:val="21"/>
          <w:szCs w:val="21"/>
        </w:rPr>
        <w:t>E</w:t>
      </w:r>
      <w:r>
        <w:rPr>
          <w:rFonts w:ascii="Times New Roman" w:hAnsi="Times New Roman" w:cs="Times New Roman" w:hint="eastAsia"/>
          <w:sz w:val="21"/>
          <w:szCs w:val="21"/>
        </w:rPr>
        <w:t>-</w:t>
      </w:r>
      <w:r w:rsidR="00F2243F">
        <w:rPr>
          <w:rFonts w:ascii="Times New Roman" w:hAnsi="Times New Roman" w:cs="Times New Roman" w:hint="eastAsia"/>
          <w:sz w:val="21"/>
          <w:szCs w:val="21"/>
        </w:rPr>
        <w:t>data</w:t>
      </w:r>
      <w:r w:rsidRPr="00EE7351">
        <w:rPr>
          <w:rFonts w:ascii="Times New Roman" w:cs="Times New Roman"/>
          <w:sz w:val="21"/>
          <w:szCs w:val="21"/>
        </w:rPr>
        <w:t>程序，在光盘根目录下运行</w:t>
      </w:r>
      <w:r w:rsidRPr="00EE7351">
        <w:rPr>
          <w:rStyle w:val="a7"/>
          <w:rFonts w:ascii="Times New Roman" w:hAnsi="Times New Roman"/>
          <w:sz w:val="21"/>
          <w:szCs w:val="21"/>
        </w:rPr>
        <w:t>setup.exe</w:t>
      </w:r>
      <w:r w:rsidRPr="00EE7351">
        <w:rPr>
          <w:rFonts w:ascii="Times New Roman" w:cs="Times New Roman"/>
          <w:sz w:val="21"/>
          <w:szCs w:val="21"/>
        </w:rPr>
        <w:t>，此文件就是安装程序的</w:t>
      </w:r>
      <w:r>
        <w:rPr>
          <w:rFonts w:ascii="Times New Roman" w:cs="Times New Roman" w:hint="eastAsia"/>
          <w:sz w:val="21"/>
          <w:szCs w:val="21"/>
        </w:rPr>
        <w:t>可</w:t>
      </w:r>
      <w:r w:rsidRPr="00EE7351">
        <w:rPr>
          <w:rFonts w:ascii="Times New Roman" w:cs="Times New Roman"/>
          <w:sz w:val="21"/>
          <w:szCs w:val="21"/>
        </w:rPr>
        <w:t>执行文件，运行此文件启动安装程序，系统的</w:t>
      </w:r>
      <w:r w:rsidRPr="00EE7351">
        <w:rPr>
          <w:rFonts w:ascii="Times New Roman" w:hAnsi="Times New Roman" w:cs="Times New Roman"/>
          <w:sz w:val="21"/>
          <w:szCs w:val="21"/>
        </w:rPr>
        <w:t xml:space="preserve"> </w:t>
      </w:r>
      <w:r w:rsidRPr="00EE7351">
        <w:rPr>
          <w:rFonts w:ascii="Times New Roman" w:cs="Times New Roman"/>
          <w:sz w:val="21"/>
          <w:szCs w:val="21"/>
        </w:rPr>
        <w:t>默认安装目录为</w:t>
      </w:r>
      <w:r>
        <w:rPr>
          <w:rFonts w:ascii="Times New Roman" w:hAnsi="Times New Roman" w:cs="Times New Roman" w:hint="eastAsia"/>
          <w:sz w:val="21"/>
          <w:szCs w:val="21"/>
        </w:rPr>
        <w:t>“</w:t>
      </w:r>
      <w:r w:rsidRPr="00EE7351">
        <w:rPr>
          <w:rFonts w:ascii="Times New Roman" w:hAnsi="Times New Roman" w:cs="Times New Roman"/>
          <w:sz w:val="21"/>
          <w:szCs w:val="21"/>
        </w:rPr>
        <w:t>C:\Program Files\</w:t>
      </w:r>
      <w:r>
        <w:rPr>
          <w:rFonts w:ascii="Times New Roman" w:hAnsi="Times New Roman" w:cs="Times New Roman"/>
          <w:sz w:val="21"/>
          <w:szCs w:val="21"/>
        </w:rPr>
        <w:t>E-</w:t>
      </w:r>
      <w:r w:rsidR="0027471C">
        <w:rPr>
          <w:rFonts w:ascii="Times New Roman" w:hAnsi="Times New Roman" w:cs="Times New Roman" w:hint="eastAsia"/>
          <w:sz w:val="21"/>
          <w:szCs w:val="21"/>
        </w:rPr>
        <w:t>data</w:t>
      </w:r>
      <w:r>
        <w:rPr>
          <w:rFonts w:ascii="Times New Roman" w:hAnsi="Times New Roman" w:cs="Times New Roman" w:hint="eastAsia"/>
          <w:sz w:val="21"/>
          <w:szCs w:val="21"/>
        </w:rPr>
        <w:t>”，</w:t>
      </w:r>
      <w:r w:rsidRPr="00EE7351">
        <w:rPr>
          <w:rFonts w:ascii="Times New Roman" w:cs="Times New Roman"/>
          <w:sz w:val="21"/>
          <w:szCs w:val="21"/>
        </w:rPr>
        <w:t>也可根据自己的实际情况修改安装路径，程序文件夹名称为</w:t>
      </w:r>
      <w:r w:rsidR="007D06F1">
        <w:rPr>
          <w:rFonts w:ascii="Times New Roman" w:cs="Times New Roman" w:hint="eastAsia"/>
          <w:sz w:val="21"/>
          <w:szCs w:val="21"/>
        </w:rPr>
        <w:t>d</w:t>
      </w:r>
      <w:r>
        <w:rPr>
          <w:rFonts w:ascii="Times New Roman" w:hAnsi="Times New Roman" w:cs="Times New Roman" w:hint="eastAsia"/>
          <w:sz w:val="21"/>
          <w:szCs w:val="21"/>
        </w:rPr>
        <w:t>“</w:t>
      </w:r>
      <w:r>
        <w:rPr>
          <w:rFonts w:ascii="Times New Roman" w:hAnsi="Times New Roman" w:cs="Times New Roman"/>
          <w:sz w:val="21"/>
          <w:szCs w:val="21"/>
        </w:rPr>
        <w:t>E-</w:t>
      </w:r>
      <w:r w:rsidR="0027471C">
        <w:rPr>
          <w:rFonts w:ascii="Times New Roman" w:hAnsi="Times New Roman" w:cs="Times New Roman" w:hint="eastAsia"/>
          <w:sz w:val="21"/>
          <w:szCs w:val="21"/>
        </w:rPr>
        <w:t>data</w:t>
      </w:r>
      <w:r>
        <w:rPr>
          <w:rFonts w:ascii="Times New Roman" w:hAnsi="Times New Roman" w:cs="Times New Roman" w:hint="eastAsia"/>
          <w:sz w:val="21"/>
          <w:szCs w:val="21"/>
        </w:rPr>
        <w:t>”</w:t>
      </w:r>
      <w:r w:rsidRPr="00EE7351">
        <w:rPr>
          <w:rFonts w:ascii="Times New Roman" w:cs="Times New Roman"/>
          <w:sz w:val="21"/>
          <w:szCs w:val="21"/>
        </w:rPr>
        <w:t>。</w:t>
      </w:r>
      <w:r w:rsidRPr="00EE7351">
        <w:rPr>
          <w:rFonts w:ascii="Times New Roman" w:hAnsi="Times New Roman" w:cs="Times New Roman"/>
          <w:sz w:val="21"/>
          <w:szCs w:val="21"/>
        </w:rPr>
        <w:t xml:space="preserve"> </w:t>
      </w: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r w:rsidRPr="00EE7351">
        <w:rPr>
          <w:rFonts w:ascii="Times New Roman" w:hAnsi="Times New Roman" w:cs="Times New Roman"/>
          <w:sz w:val="21"/>
          <w:szCs w:val="21"/>
        </w:rPr>
        <w:t> </w:t>
      </w:r>
      <w:r w:rsidRPr="00EE7351">
        <w:rPr>
          <w:rFonts w:ascii="Times New Roman" w:cs="Times New Roman"/>
          <w:sz w:val="21"/>
          <w:szCs w:val="21"/>
        </w:rPr>
        <w:t>第</w:t>
      </w:r>
      <w:r>
        <w:rPr>
          <w:rFonts w:ascii="Times New Roman" w:cs="Times New Roman" w:hint="eastAsia"/>
          <w:sz w:val="21"/>
          <w:szCs w:val="21"/>
        </w:rPr>
        <w:t>三</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运行</w:t>
      </w:r>
      <w:r w:rsidRPr="00EE7351">
        <w:rPr>
          <w:rFonts w:ascii="Times New Roman" w:hAnsi="Times New Roman" w:cs="Times New Roman"/>
          <w:sz w:val="21"/>
          <w:szCs w:val="21"/>
        </w:rPr>
        <w:t>setup.exe</w:t>
      </w:r>
      <w:r w:rsidRPr="00EE7351">
        <w:rPr>
          <w:rFonts w:ascii="Times New Roman" w:cs="Times New Roman"/>
          <w:sz w:val="21"/>
          <w:szCs w:val="21"/>
        </w:rPr>
        <w:t>后，</w:t>
      </w:r>
      <w:r>
        <w:rPr>
          <w:rFonts w:ascii="Times New Roman" w:cs="Times New Roman" w:hint="eastAsia"/>
          <w:sz w:val="21"/>
          <w:szCs w:val="21"/>
        </w:rPr>
        <w:t>弹出许可协议窗口，</w:t>
      </w:r>
      <w:r w:rsidRPr="00EE7351">
        <w:rPr>
          <w:rFonts w:ascii="Times New Roman" w:cs="Times New Roman"/>
          <w:sz w:val="21"/>
          <w:szCs w:val="21"/>
        </w:rPr>
        <w:t>如下</w:t>
      </w:r>
      <w:r>
        <w:rPr>
          <w:rFonts w:ascii="Times New Roman" w:cs="Times New Roman" w:hint="eastAsia"/>
          <w:sz w:val="21"/>
          <w:szCs w:val="21"/>
        </w:rPr>
        <w:t>所示</w:t>
      </w:r>
      <w:r w:rsidRPr="00EE7351">
        <w:rPr>
          <w:rFonts w:ascii="Times New Roman" w:cs="Times New Roman"/>
          <w:sz w:val="21"/>
          <w:szCs w:val="21"/>
        </w:rPr>
        <w:t>：</w:t>
      </w:r>
      <w:r w:rsidRPr="00EE7351">
        <w:rPr>
          <w:rFonts w:ascii="Times New Roman" w:hAnsi="Times New Roman" w:cs="Times New Roman"/>
          <w:sz w:val="21"/>
          <w:szCs w:val="21"/>
        </w:rPr>
        <w:t xml:space="preserve"> </w:t>
      </w:r>
    </w:p>
    <w:p w:rsidR="00B51376" w:rsidRPr="00E13C0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7D06F1" w:rsidP="00B51376">
      <w:pPr>
        <w:pStyle w:val="a6"/>
        <w:spacing w:before="0" w:beforeAutospacing="0" w:after="0" w:afterAutospacing="0"/>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5267325" cy="3467100"/>
            <wp:effectExtent l="19050" t="0" r="9525" b="0"/>
            <wp:docPr id="1"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0"/>
                    <a:srcRect/>
                    <a:stretch>
                      <a:fillRect/>
                    </a:stretch>
                  </pic:blipFill>
                  <pic:spPr bwMode="auto">
                    <a:xfrm>
                      <a:off x="0" y="0"/>
                      <a:ext cx="5267325" cy="3467100"/>
                    </a:xfrm>
                    <a:prstGeom prst="rect">
                      <a:avLst/>
                    </a:prstGeom>
                    <a:noFill/>
                    <a:ln w="9525">
                      <a:noFill/>
                      <a:miter lim="800000"/>
                      <a:headEnd/>
                      <a:tailEnd/>
                    </a:ln>
                  </pic:spPr>
                </pic:pic>
              </a:graphicData>
            </a:graphic>
          </wp:inline>
        </w:drawing>
      </w:r>
    </w:p>
    <w:p w:rsidR="00B51376" w:rsidRPr="00EE7351" w:rsidRDefault="00B51376" w:rsidP="00B51376">
      <w:pPr>
        <w:pStyle w:val="a6"/>
        <w:spacing w:before="0" w:beforeAutospacing="0" w:after="0" w:afterAutospacing="0"/>
        <w:rPr>
          <w:rFonts w:ascii="Times New Roman" w:hAns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r w:rsidRPr="00EE7351">
        <w:rPr>
          <w:rFonts w:ascii="Times New Roman" w:cs="Times New Roman"/>
          <w:sz w:val="21"/>
          <w:szCs w:val="21"/>
        </w:rPr>
        <w:t>第</w:t>
      </w:r>
      <w:r>
        <w:rPr>
          <w:rFonts w:ascii="Times New Roman" w:cs="Times New Roman" w:hint="eastAsia"/>
          <w:sz w:val="21"/>
          <w:szCs w:val="21"/>
        </w:rPr>
        <w:t>四</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单击【</w:t>
      </w:r>
      <w:r w:rsidR="007D06F1">
        <w:rPr>
          <w:rFonts w:ascii="Times New Roman" w:cs="Times New Roman" w:hint="eastAsia"/>
          <w:sz w:val="21"/>
          <w:szCs w:val="21"/>
        </w:rPr>
        <w:t>我接受</w:t>
      </w:r>
      <w:r w:rsidR="007D06F1">
        <w:rPr>
          <w:rFonts w:ascii="Times New Roman" w:hAnsi="Times New Roman" w:cs="Times New Roman"/>
          <w:sz w:val="21"/>
          <w:szCs w:val="21"/>
        </w:rPr>
        <w:t>(</w:t>
      </w:r>
      <w:r w:rsidR="007D06F1">
        <w:rPr>
          <w:rFonts w:ascii="Times New Roman" w:hAnsi="Times New Roman" w:cs="Times New Roman" w:hint="eastAsia"/>
          <w:sz w:val="21"/>
          <w:szCs w:val="21"/>
        </w:rPr>
        <w:t>I</w:t>
      </w:r>
      <w:r w:rsidRPr="00EE7351">
        <w:rPr>
          <w:rFonts w:ascii="Times New Roman" w:hAnsi="Times New Roman" w:cs="Times New Roman"/>
          <w:sz w:val="21"/>
          <w:szCs w:val="21"/>
        </w:rPr>
        <w:t>)</w:t>
      </w:r>
      <w:r w:rsidRPr="00EE7351">
        <w:rPr>
          <w:rFonts w:ascii="Times New Roman" w:cs="Times New Roman"/>
          <w:sz w:val="21"/>
          <w:szCs w:val="21"/>
        </w:rPr>
        <w:t>】按钮，弹出选择安装类型界面，如下图所示：</w:t>
      </w:r>
      <w:r w:rsidRPr="00EE7351">
        <w:rPr>
          <w:rFonts w:ascii="Times New Roman" w:hAnsi="Times New Roman" w:cs="Times New Roman"/>
          <w:sz w:val="21"/>
          <w:szCs w:val="21"/>
        </w:rPr>
        <w:t xml:space="preserve"> </w:t>
      </w:r>
    </w:p>
    <w:p w:rsidR="00B51376" w:rsidRPr="00EE7351" w:rsidRDefault="00B51376" w:rsidP="00B51376">
      <w:pPr>
        <w:pStyle w:val="a6"/>
        <w:spacing w:before="0" w:beforeAutospacing="0" w:after="0" w:afterAutospacing="0"/>
        <w:ind w:firstLineChars="200" w:firstLine="420"/>
        <w:rPr>
          <w:rFonts w:ascii="Times New Roman" w:hAnsi="Times New Roman" w:cs="Times New Roman"/>
          <w:sz w:val="21"/>
          <w:szCs w:val="21"/>
        </w:rPr>
      </w:pPr>
    </w:p>
    <w:p w:rsidR="00B51376" w:rsidRDefault="007D06F1" w:rsidP="00B51376">
      <w:pPr>
        <w:pStyle w:val="a6"/>
        <w:spacing w:before="0" w:beforeAutospacing="0" w:after="0" w:afterAutospacing="0"/>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5276850" cy="3438525"/>
            <wp:effectExtent l="19050" t="0" r="0" b="0"/>
            <wp:docPr id="2"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
                    <a:srcRect/>
                    <a:stretch>
                      <a:fillRect/>
                    </a:stretch>
                  </pic:blipFill>
                  <pic:spPr bwMode="auto">
                    <a:xfrm>
                      <a:off x="0" y="0"/>
                      <a:ext cx="5276850" cy="3438525"/>
                    </a:xfrm>
                    <a:prstGeom prst="rect">
                      <a:avLst/>
                    </a:prstGeom>
                    <a:noFill/>
                    <a:ln w="9525">
                      <a:noFill/>
                      <a:miter lim="800000"/>
                      <a:headEnd/>
                      <a:tailEnd/>
                    </a:ln>
                  </pic:spPr>
                </pic:pic>
              </a:graphicData>
            </a:graphic>
          </wp:inline>
        </w:drawing>
      </w:r>
    </w:p>
    <w:p w:rsidR="00B51376" w:rsidRPr="00EE7351" w:rsidRDefault="00B51376" w:rsidP="00B51376">
      <w:pPr>
        <w:pStyle w:val="a6"/>
        <w:spacing w:before="0" w:beforeAutospacing="0" w:after="0" w:afterAutospacing="0"/>
        <w:rPr>
          <w:rFonts w:ascii="Times New Roman" w:hAnsi="Times New Roman" w:cs="Times New Roman"/>
          <w:sz w:val="21"/>
          <w:szCs w:val="21"/>
        </w:rPr>
      </w:pPr>
    </w:p>
    <w:p w:rsidR="00B51376" w:rsidRDefault="00B51376" w:rsidP="00B51376">
      <w:pPr>
        <w:pStyle w:val="a6"/>
        <w:spacing w:before="0" w:beforeAutospacing="0" w:after="0" w:afterAutospacing="0"/>
        <w:ind w:firstLine="420"/>
        <w:rPr>
          <w:rFonts w:ascii="Times New Roman" w:hAnsi="Times New Roman" w:cs="Times New Roman"/>
          <w:sz w:val="21"/>
          <w:szCs w:val="21"/>
        </w:rPr>
      </w:pPr>
      <w:r w:rsidRPr="00EE7351">
        <w:rPr>
          <w:rFonts w:ascii="Times New Roman" w:cs="Times New Roman"/>
          <w:sz w:val="21"/>
          <w:szCs w:val="21"/>
        </w:rPr>
        <w:t>第</w:t>
      </w:r>
      <w:r>
        <w:rPr>
          <w:rFonts w:ascii="Times New Roman" w:cs="Times New Roman" w:hint="eastAsia"/>
          <w:sz w:val="21"/>
          <w:szCs w:val="21"/>
        </w:rPr>
        <w:t>五</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选择全部安装</w:t>
      </w:r>
      <w:r>
        <w:rPr>
          <w:rFonts w:ascii="Times New Roman" w:cs="Times New Roman" w:hint="eastAsia"/>
          <w:sz w:val="21"/>
          <w:szCs w:val="21"/>
        </w:rPr>
        <w:t>（包括服务端和设计器），</w:t>
      </w:r>
      <w:r w:rsidRPr="00EE7351">
        <w:rPr>
          <w:rFonts w:ascii="Times New Roman" w:cs="Times New Roman"/>
          <w:sz w:val="21"/>
          <w:szCs w:val="21"/>
        </w:rPr>
        <w:t>单击【下一步</w:t>
      </w:r>
      <w:r w:rsidRPr="00EE7351">
        <w:rPr>
          <w:rFonts w:ascii="Times New Roman" w:hAnsi="Times New Roman" w:cs="Times New Roman"/>
          <w:sz w:val="21"/>
          <w:szCs w:val="21"/>
        </w:rPr>
        <w:t>(N)</w:t>
      </w:r>
      <w:r w:rsidRPr="00EE7351">
        <w:rPr>
          <w:rFonts w:ascii="Times New Roman" w:cs="Times New Roman"/>
          <w:sz w:val="21"/>
          <w:szCs w:val="21"/>
        </w:rPr>
        <w:t>】按钮</w:t>
      </w:r>
      <w:r>
        <w:rPr>
          <w:rFonts w:ascii="Times New Roman" w:cs="Times New Roman" w:hint="eastAsia"/>
          <w:sz w:val="21"/>
          <w:szCs w:val="21"/>
        </w:rPr>
        <w:t>，</w:t>
      </w:r>
      <w:r w:rsidRPr="00EE7351">
        <w:rPr>
          <w:rFonts w:ascii="Times New Roman" w:cs="Times New Roman"/>
          <w:sz w:val="21"/>
          <w:szCs w:val="21"/>
        </w:rPr>
        <w:t>弹出选择路径界面，如下图所示：</w:t>
      </w:r>
      <w:r w:rsidRPr="00EE7351">
        <w:rPr>
          <w:rFonts w:ascii="Times New Roman" w:hAnsi="Times New Roman" w:cs="Times New Roman"/>
          <w:sz w:val="21"/>
          <w:szCs w:val="21"/>
        </w:rPr>
        <w:t xml:space="preserve"> </w:t>
      </w:r>
    </w:p>
    <w:p w:rsidR="00B51376" w:rsidRPr="0088199D" w:rsidRDefault="00B51376" w:rsidP="00B51376">
      <w:pPr>
        <w:pStyle w:val="a6"/>
        <w:spacing w:before="0" w:beforeAutospacing="0" w:after="0" w:afterAutospacing="0"/>
        <w:ind w:firstLine="420"/>
      </w:pPr>
    </w:p>
    <w:p w:rsidR="00B51376" w:rsidRDefault="000307EC" w:rsidP="00B51376">
      <w:pPr>
        <w:pStyle w:val="a6"/>
        <w:spacing w:before="0" w:beforeAutospacing="0" w:after="0" w:afterAutospacing="0"/>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5267325" cy="3476625"/>
            <wp:effectExtent l="19050" t="0" r="9525" b="0"/>
            <wp:docPr id="3"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2"/>
                    <a:srcRect/>
                    <a:stretch>
                      <a:fillRect/>
                    </a:stretch>
                  </pic:blipFill>
                  <pic:spPr bwMode="auto">
                    <a:xfrm>
                      <a:off x="0" y="0"/>
                      <a:ext cx="5267325" cy="3476625"/>
                    </a:xfrm>
                    <a:prstGeom prst="rect">
                      <a:avLst/>
                    </a:prstGeom>
                    <a:noFill/>
                    <a:ln w="9525">
                      <a:noFill/>
                      <a:miter lim="800000"/>
                      <a:headEnd/>
                      <a:tailEnd/>
                    </a:ln>
                  </pic:spPr>
                </pic:pic>
              </a:graphicData>
            </a:graphic>
          </wp:inline>
        </w:drawing>
      </w:r>
    </w:p>
    <w:p w:rsidR="00B51376" w:rsidRPr="00EE7351" w:rsidRDefault="00B51376" w:rsidP="00B51376">
      <w:pPr>
        <w:pStyle w:val="a6"/>
        <w:spacing w:before="0" w:beforeAutospacing="0" w:after="0" w:afterAutospacing="0"/>
        <w:rPr>
          <w:rFonts w:ascii="Times New Roman" w:hAnsi="Times New Roman" w:cs="Times New Roman"/>
          <w:sz w:val="21"/>
          <w:szCs w:val="21"/>
        </w:rPr>
      </w:pPr>
    </w:p>
    <w:p w:rsidR="00B51376" w:rsidRDefault="00B51376" w:rsidP="00CC2F37">
      <w:pPr>
        <w:pStyle w:val="a6"/>
        <w:spacing w:before="0" w:beforeAutospacing="0" w:after="0" w:afterAutospacing="0"/>
        <w:ind w:firstLineChars="200" w:firstLine="420"/>
        <w:rPr>
          <w:rFonts w:ascii="Times New Roman" w:cs="Times New Roman"/>
          <w:sz w:val="21"/>
          <w:szCs w:val="21"/>
        </w:rPr>
      </w:pPr>
      <w:r w:rsidRPr="00EE7351">
        <w:rPr>
          <w:rFonts w:ascii="Times New Roman" w:cs="Times New Roman"/>
          <w:sz w:val="21"/>
          <w:szCs w:val="21"/>
        </w:rPr>
        <w:t>第</w:t>
      </w:r>
      <w:r>
        <w:rPr>
          <w:rFonts w:ascii="Times New Roman" w:cs="Times New Roman" w:hint="eastAsia"/>
          <w:sz w:val="21"/>
          <w:szCs w:val="21"/>
        </w:rPr>
        <w:t>六</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可以根据自己的实际情况修改安装路径，选择完毕后，</w:t>
      </w:r>
      <w:r>
        <w:rPr>
          <w:rFonts w:ascii="Times New Roman" w:cs="Times New Roman" w:hint="eastAsia"/>
          <w:sz w:val="21"/>
          <w:szCs w:val="21"/>
        </w:rPr>
        <w:t>系统检测安装环境。</w:t>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rPr>
          <w:rFonts w:ascii="Times New Roman" w:cs="Times New Roman"/>
          <w:sz w:val="21"/>
          <w:szCs w:val="21"/>
        </w:rPr>
      </w:pPr>
    </w:p>
    <w:p w:rsidR="00B51376" w:rsidRDefault="00B51376" w:rsidP="00664BC8">
      <w:pPr>
        <w:pStyle w:val="a6"/>
        <w:spacing w:before="0" w:beforeAutospacing="0" w:after="0" w:afterAutospacing="0"/>
        <w:ind w:firstLine="420"/>
        <w:rPr>
          <w:rFonts w:ascii="Times New Roman" w:cs="Times New Roman"/>
          <w:sz w:val="21"/>
          <w:szCs w:val="21"/>
        </w:rPr>
      </w:pPr>
      <w:r>
        <w:rPr>
          <w:rFonts w:ascii="Times New Roman" w:cs="Times New Roman" w:hint="eastAsia"/>
          <w:sz w:val="21"/>
          <w:szCs w:val="21"/>
        </w:rPr>
        <w:t>单击</w:t>
      </w:r>
      <w:r w:rsidRPr="00EE7351">
        <w:rPr>
          <w:rFonts w:ascii="Times New Roman" w:cs="Times New Roman"/>
          <w:sz w:val="21"/>
          <w:szCs w:val="21"/>
        </w:rPr>
        <w:t>【</w:t>
      </w:r>
      <w:r>
        <w:rPr>
          <w:rFonts w:ascii="Times New Roman" w:cs="Times New Roman" w:hint="eastAsia"/>
          <w:sz w:val="21"/>
          <w:szCs w:val="21"/>
        </w:rPr>
        <w:t>确定</w:t>
      </w:r>
      <w:r w:rsidRPr="00EE7351">
        <w:rPr>
          <w:rFonts w:ascii="Times New Roman" w:cs="Times New Roman"/>
          <w:sz w:val="21"/>
          <w:szCs w:val="21"/>
        </w:rPr>
        <w:t>】</w:t>
      </w:r>
      <w:r>
        <w:rPr>
          <w:rFonts w:ascii="Times New Roman" w:cs="Times New Roman" w:hint="eastAsia"/>
          <w:sz w:val="21"/>
          <w:szCs w:val="21"/>
        </w:rPr>
        <w:t>按钮，进入第七步，继续安装。</w:t>
      </w:r>
    </w:p>
    <w:p w:rsidR="00B51376" w:rsidRPr="00664BC8"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r>
        <w:rPr>
          <w:rFonts w:ascii="Times New Roman" w:cs="Times New Roman" w:hint="eastAsia"/>
          <w:sz w:val="21"/>
          <w:szCs w:val="21"/>
        </w:rPr>
        <w:t>第七步，检测系统环境成功后，</w:t>
      </w:r>
      <w:r w:rsidRPr="00EE7351">
        <w:rPr>
          <w:rFonts w:ascii="Times New Roman" w:cs="Times New Roman"/>
          <w:sz w:val="21"/>
          <w:szCs w:val="21"/>
        </w:rPr>
        <w:t>弹出选择数据库服务器界面，如下图所示：</w:t>
      </w:r>
      <w:r w:rsidRPr="00EE7351">
        <w:rPr>
          <w:rFonts w:ascii="Times New Roman" w:hAnsi="Times New Roman" w:cs="Times New Roman"/>
          <w:sz w:val="21"/>
          <w:szCs w:val="21"/>
        </w:rPr>
        <w:t xml:space="preserve"> </w:t>
      </w:r>
    </w:p>
    <w:p w:rsidR="00B51376" w:rsidRPr="00EE7351" w:rsidRDefault="00B51376" w:rsidP="00B51376">
      <w:pPr>
        <w:pStyle w:val="a6"/>
        <w:spacing w:before="0" w:beforeAutospacing="0" w:after="0" w:afterAutospacing="0"/>
        <w:ind w:firstLineChars="200" w:firstLine="420"/>
        <w:rPr>
          <w:rFonts w:ascii="Times New Roman" w:hAnsi="Times New Roman" w:cs="Times New Roman"/>
          <w:sz w:val="21"/>
          <w:szCs w:val="21"/>
        </w:rPr>
      </w:pPr>
    </w:p>
    <w:p w:rsidR="00B51376" w:rsidRDefault="006348DE" w:rsidP="00B51376">
      <w:pPr>
        <w:pStyle w:val="a6"/>
        <w:spacing w:before="0" w:beforeAutospacing="0" w:after="0" w:afterAutospacing="0"/>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5276850" cy="3457575"/>
            <wp:effectExtent l="19050" t="0" r="0" b="0"/>
            <wp:docPr id="4"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3"/>
                    <a:srcRect/>
                    <a:stretch>
                      <a:fillRect/>
                    </a:stretch>
                  </pic:blipFill>
                  <pic:spPr bwMode="auto">
                    <a:xfrm>
                      <a:off x="0" y="0"/>
                      <a:ext cx="5276850" cy="3457575"/>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rPr>
          <w:rFonts w:ascii="Times New Roman" w:hAnsi="Times New Roman" w:cs="Times New Roman"/>
          <w:sz w:val="21"/>
          <w:szCs w:val="21"/>
        </w:rPr>
      </w:pPr>
    </w:p>
    <w:p w:rsidR="00B51376" w:rsidRDefault="00B51376" w:rsidP="00B51376">
      <w:pPr>
        <w:pStyle w:val="a6"/>
        <w:spacing w:before="0" w:beforeAutospacing="0" w:after="0" w:afterAutospacing="0"/>
        <w:ind w:firstLine="435"/>
        <w:rPr>
          <w:rFonts w:ascii="Times New Roman" w:hAnsi="Times New Roman" w:cs="Times New Roman"/>
          <w:color w:val="FF0000"/>
          <w:sz w:val="21"/>
          <w:szCs w:val="21"/>
        </w:rPr>
      </w:pPr>
      <w:r>
        <w:rPr>
          <w:rFonts w:ascii="Times New Roman" w:hAnsi="Times New Roman" w:cs="Times New Roman" w:hint="eastAsia"/>
          <w:color w:val="FF0000"/>
          <w:sz w:val="21"/>
          <w:szCs w:val="21"/>
        </w:rPr>
        <w:t>注意：图中要求填写的数据库服务器名称，登录</w:t>
      </w:r>
      <w:r>
        <w:rPr>
          <w:rFonts w:ascii="Times New Roman" w:hAnsi="Times New Roman" w:cs="Times New Roman" w:hint="eastAsia"/>
          <w:color w:val="FF0000"/>
          <w:sz w:val="21"/>
          <w:szCs w:val="21"/>
        </w:rPr>
        <w:t>ID</w:t>
      </w:r>
      <w:r>
        <w:rPr>
          <w:rFonts w:ascii="Times New Roman" w:hAnsi="Times New Roman" w:cs="Times New Roman" w:hint="eastAsia"/>
          <w:color w:val="FF0000"/>
          <w:sz w:val="21"/>
          <w:szCs w:val="21"/>
        </w:rPr>
        <w:t>和密码是根据本机或服务器数据库的实际安装情况而定的，不清楚可咨询数据库管理员。</w:t>
      </w:r>
    </w:p>
    <w:p w:rsidR="00B51376" w:rsidRDefault="00B51376" w:rsidP="00B51376">
      <w:pPr>
        <w:pStyle w:val="a6"/>
        <w:spacing w:before="0" w:beforeAutospacing="0" w:after="0" w:afterAutospacing="0"/>
        <w:ind w:firstLine="435"/>
        <w:rPr>
          <w:rFonts w:ascii="Times New Roman" w:hAnsi="Times New Roman" w:cs="Times New Roman"/>
          <w:sz w:val="21"/>
          <w:szCs w:val="21"/>
        </w:rPr>
      </w:pPr>
      <w:r w:rsidRPr="00DE138D">
        <w:rPr>
          <w:rFonts w:ascii="Times New Roman" w:hAnsi="Times New Roman" w:cs="Times New Roman" w:hint="eastAsia"/>
          <w:sz w:val="21"/>
          <w:szCs w:val="21"/>
        </w:rPr>
        <w:t>下面给出</w:t>
      </w:r>
      <w:r>
        <w:rPr>
          <w:rFonts w:ascii="Times New Roman" w:hAnsi="Times New Roman" w:cs="Times New Roman" w:hint="eastAsia"/>
          <w:sz w:val="21"/>
          <w:szCs w:val="21"/>
        </w:rPr>
        <w:t>安装了</w:t>
      </w:r>
      <w:r>
        <w:rPr>
          <w:rFonts w:ascii="Times New Roman" w:hAnsi="Times New Roman" w:cs="Times New Roman" w:hint="eastAsia"/>
          <w:sz w:val="21"/>
          <w:szCs w:val="21"/>
        </w:rPr>
        <w:t>MSDE</w:t>
      </w:r>
      <w:r>
        <w:rPr>
          <w:rFonts w:ascii="Times New Roman" w:hAnsi="Times New Roman" w:cs="Times New Roman" w:hint="eastAsia"/>
          <w:sz w:val="21"/>
          <w:szCs w:val="21"/>
        </w:rPr>
        <w:t>数据库后，如何查看数据库服务器的名称等相关信息的方法：</w:t>
      </w: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r>
        <w:rPr>
          <w:rFonts w:ascii="Times New Roman" w:hAnsi="Times New Roman" w:cs="Times New Roman" w:hint="eastAsia"/>
          <w:sz w:val="21"/>
          <w:szCs w:val="21"/>
        </w:rPr>
        <w:t>第一步，选择开始菜单中的程序—</w:t>
      </w:r>
      <w:r>
        <w:rPr>
          <w:rFonts w:ascii="Times New Roman" w:hAnsi="Times New Roman" w:cs="Times New Roman" w:hint="eastAsia"/>
          <w:sz w:val="21"/>
          <w:szCs w:val="21"/>
        </w:rPr>
        <w:t>&gt;</w:t>
      </w:r>
      <w:r>
        <w:rPr>
          <w:rFonts w:ascii="Times New Roman" w:hAnsi="Times New Roman" w:cs="Times New Roman" w:hint="eastAsia"/>
          <w:sz w:val="21"/>
          <w:szCs w:val="21"/>
        </w:rPr>
        <w:t>启动—</w:t>
      </w:r>
      <w:r>
        <w:rPr>
          <w:rFonts w:ascii="Times New Roman" w:hAnsi="Times New Roman" w:cs="Times New Roman" w:hint="eastAsia"/>
          <w:sz w:val="21"/>
          <w:szCs w:val="21"/>
        </w:rPr>
        <w:t>&gt;</w:t>
      </w:r>
      <w:r>
        <w:rPr>
          <w:rFonts w:ascii="Times New Roman" w:hAnsi="Times New Roman" w:cs="Times New Roman" w:hint="eastAsia"/>
          <w:sz w:val="21"/>
          <w:szCs w:val="21"/>
        </w:rPr>
        <w:t>服务管理器。</w:t>
      </w: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r>
        <w:rPr>
          <w:rFonts w:ascii="Times New Roman" w:hAnsi="Times New Roman" w:cs="Times New Roman" w:hint="eastAsia"/>
          <w:sz w:val="21"/>
          <w:szCs w:val="21"/>
        </w:rPr>
        <w:t>第二步，打开服务管理器界面，其中“服务器”字样右侧的下拉框显示数据库服务器名称，如下图所示：</w:t>
      </w: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p>
    <w:p w:rsidR="00B51376" w:rsidRPr="00DE138D" w:rsidRDefault="00B51376" w:rsidP="00B51376">
      <w:pPr>
        <w:pStyle w:val="a6"/>
        <w:spacing w:before="0" w:beforeAutospacing="0" w:after="0" w:afterAutospacing="0"/>
        <w:ind w:firstLineChars="200" w:firstLine="420"/>
        <w:rPr>
          <w:rFonts w:ascii="Times New Roman" w:hAnsi="Times New Roman" w:cs="Times New Roman"/>
          <w:sz w:val="21"/>
          <w:szCs w:val="21"/>
        </w:rPr>
      </w:pPr>
      <w:r>
        <w:rPr>
          <w:rFonts w:ascii="Times New Roman" w:hAnsi="Times New Roman" w:cs="Times New Roman" w:hint="eastAsia"/>
          <w:noProof/>
          <w:sz w:val="21"/>
          <w:szCs w:val="21"/>
        </w:rPr>
        <w:drawing>
          <wp:inline distT="0" distB="0" distL="0" distR="0">
            <wp:extent cx="2771775" cy="2333625"/>
            <wp:effectExtent l="19050" t="0" r="9525" b="0"/>
            <wp:docPr id="245" name="图片 245" descr="Sn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Snap1"/>
                    <pic:cNvPicPr>
                      <a:picLocks noChangeAspect="1" noChangeArrowheads="1"/>
                    </pic:cNvPicPr>
                  </pic:nvPicPr>
                  <pic:blipFill>
                    <a:blip r:embed="rId14"/>
                    <a:srcRect/>
                    <a:stretch>
                      <a:fillRect/>
                    </a:stretch>
                  </pic:blipFill>
                  <pic:spPr bwMode="auto">
                    <a:xfrm>
                      <a:off x="0" y="0"/>
                      <a:ext cx="2771775" cy="2333625"/>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rPr>
          <w:rFonts w:ascii="Times New Roman" w:hAnsi="Times New Roman" w:cs="Times New Roman"/>
          <w:sz w:val="21"/>
          <w:szCs w:val="21"/>
        </w:rPr>
      </w:pPr>
    </w:p>
    <w:p w:rsidR="00B51376" w:rsidRPr="00B263D6" w:rsidRDefault="00B51376" w:rsidP="00B51376">
      <w:pPr>
        <w:pStyle w:val="a6"/>
        <w:spacing w:before="0" w:beforeAutospacing="0" w:after="0" w:afterAutospacing="0"/>
        <w:ind w:firstLineChars="200" w:firstLine="420"/>
        <w:rPr>
          <w:rFonts w:ascii="Times New Roman" w:hAnsi="Times New Roman" w:cs="Times New Roman"/>
          <w:sz w:val="21"/>
          <w:szCs w:val="21"/>
        </w:rPr>
      </w:pPr>
      <w:r w:rsidRPr="00B263D6">
        <w:rPr>
          <w:rFonts w:ascii="Times New Roman" w:hAnsi="Times New Roman" w:cs="Times New Roman" w:hint="eastAsia"/>
          <w:sz w:val="21"/>
          <w:szCs w:val="21"/>
        </w:rPr>
        <w:lastRenderedPageBreak/>
        <w:t>安装</w:t>
      </w:r>
      <w:r w:rsidRPr="00B263D6">
        <w:rPr>
          <w:rFonts w:ascii="Times New Roman" w:hAnsi="Times New Roman" w:cs="Times New Roman" w:hint="eastAsia"/>
          <w:sz w:val="21"/>
          <w:szCs w:val="21"/>
        </w:rPr>
        <w:t>E-</w:t>
      </w:r>
      <w:r w:rsidR="00A954BC">
        <w:rPr>
          <w:rFonts w:ascii="Times New Roman" w:hAnsi="Times New Roman" w:cs="Times New Roman" w:hint="eastAsia"/>
          <w:sz w:val="21"/>
          <w:szCs w:val="21"/>
        </w:rPr>
        <w:t>data</w:t>
      </w:r>
      <w:r>
        <w:rPr>
          <w:rFonts w:ascii="Times New Roman" w:hAnsi="Times New Roman" w:cs="Times New Roman" w:hint="eastAsia"/>
          <w:sz w:val="21"/>
          <w:szCs w:val="21"/>
        </w:rPr>
        <w:t>要求的数据库服务器名称与上图所示的服务器一致。而</w:t>
      </w:r>
      <w:r>
        <w:rPr>
          <w:rFonts w:ascii="Times New Roman" w:hAnsi="Times New Roman" w:cs="Times New Roman" w:hint="eastAsia"/>
          <w:sz w:val="21"/>
          <w:szCs w:val="21"/>
        </w:rPr>
        <w:t>MSDE</w:t>
      </w:r>
      <w:r>
        <w:rPr>
          <w:rFonts w:ascii="Times New Roman" w:hAnsi="Times New Roman" w:cs="Times New Roman" w:hint="eastAsia"/>
          <w:sz w:val="21"/>
          <w:szCs w:val="21"/>
        </w:rPr>
        <w:t>缺省用户为“</w:t>
      </w:r>
      <w:r>
        <w:rPr>
          <w:rFonts w:ascii="Times New Roman" w:hAnsi="Times New Roman" w:cs="Times New Roman" w:hint="eastAsia"/>
          <w:sz w:val="21"/>
          <w:szCs w:val="21"/>
        </w:rPr>
        <w:t>sa</w:t>
      </w:r>
      <w:r>
        <w:rPr>
          <w:rFonts w:ascii="Times New Roman" w:hAnsi="Times New Roman" w:cs="Times New Roman" w:hint="eastAsia"/>
          <w:sz w:val="21"/>
          <w:szCs w:val="21"/>
        </w:rPr>
        <w:t>”，缺省密码为“</w:t>
      </w:r>
      <w:r>
        <w:rPr>
          <w:rFonts w:ascii="Times New Roman" w:hAnsi="Times New Roman" w:cs="Times New Roman" w:hint="eastAsia"/>
          <w:sz w:val="21"/>
          <w:szCs w:val="21"/>
        </w:rPr>
        <w:t>123456</w:t>
      </w:r>
      <w:r>
        <w:rPr>
          <w:rFonts w:ascii="Times New Roman" w:hAnsi="Times New Roman" w:cs="Times New Roman" w:hint="eastAsia"/>
          <w:sz w:val="21"/>
          <w:szCs w:val="21"/>
        </w:rPr>
        <w:t>”。</w:t>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sz w:val="21"/>
          <w:szCs w:val="21"/>
        </w:rPr>
        <w:t>第</w:t>
      </w:r>
      <w:r>
        <w:rPr>
          <w:rFonts w:ascii="Times New Roman" w:cs="Times New Roman" w:hint="eastAsia"/>
          <w:sz w:val="21"/>
          <w:szCs w:val="21"/>
        </w:rPr>
        <w:t>八</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选择数据库服务器和验证方法的目的是为了保证</w:t>
      </w:r>
      <w:r w:rsidRPr="00EE7351">
        <w:rPr>
          <w:rFonts w:ascii="Times New Roman" w:hAnsi="Times New Roman" w:cs="Times New Roman"/>
          <w:sz w:val="21"/>
          <w:szCs w:val="21"/>
        </w:rPr>
        <w:t>E</w:t>
      </w:r>
      <w:r>
        <w:rPr>
          <w:rFonts w:ascii="Times New Roman" w:hAnsi="Times New Roman" w:cs="Times New Roman" w:hint="eastAsia"/>
          <w:sz w:val="21"/>
          <w:szCs w:val="21"/>
        </w:rPr>
        <w:t>-</w:t>
      </w:r>
      <w:r w:rsidR="00674149">
        <w:rPr>
          <w:rFonts w:ascii="Times New Roman" w:hAnsi="Times New Roman" w:cs="Times New Roman" w:hint="eastAsia"/>
          <w:sz w:val="21"/>
          <w:szCs w:val="21"/>
        </w:rPr>
        <w:t>data</w:t>
      </w:r>
      <w:r w:rsidRPr="00EE7351">
        <w:rPr>
          <w:rFonts w:ascii="Times New Roman" w:cs="Times New Roman"/>
          <w:sz w:val="21"/>
          <w:szCs w:val="21"/>
        </w:rPr>
        <w:t>服务端与数据库服务器的正常通讯。如果数据库还没有安装，先</w:t>
      </w:r>
      <w:r w:rsidRPr="003B4934">
        <w:rPr>
          <w:rFonts w:ascii="Times New Roman" w:cs="Times New Roman"/>
          <w:sz w:val="21"/>
          <w:szCs w:val="21"/>
        </w:rPr>
        <w:t>安装数据库</w:t>
      </w:r>
      <w:r w:rsidRPr="003B4934">
        <w:rPr>
          <w:rFonts w:ascii="Times New Roman" w:hAnsi="Times New Roman" w:cs="Times New Roman"/>
          <w:sz w:val="21"/>
          <w:szCs w:val="21"/>
        </w:rPr>
        <w:t>SQL Server 2000/2005</w:t>
      </w:r>
      <w:r w:rsidRPr="003B4934">
        <w:rPr>
          <w:rFonts w:ascii="Times New Roman" w:cs="Times New Roman"/>
          <w:sz w:val="21"/>
          <w:szCs w:val="21"/>
        </w:rPr>
        <w:t>或</w:t>
      </w:r>
      <w:r w:rsidRPr="003B4934">
        <w:rPr>
          <w:rFonts w:ascii="Times New Roman" w:hAnsi="Times New Roman" w:cs="Times New Roman"/>
          <w:sz w:val="21"/>
          <w:szCs w:val="21"/>
        </w:rPr>
        <w:t xml:space="preserve">MSDE </w:t>
      </w:r>
      <w:r w:rsidRPr="00EE7351">
        <w:rPr>
          <w:rFonts w:ascii="Times New Roman" w:cs="Times New Roman"/>
          <w:sz w:val="21"/>
          <w:szCs w:val="21"/>
        </w:rPr>
        <w:t>（</w:t>
      </w:r>
      <w:r>
        <w:rPr>
          <w:rFonts w:ascii="Times New Roman" w:cs="Times New Roman" w:hint="eastAsia"/>
          <w:sz w:val="21"/>
          <w:szCs w:val="21"/>
        </w:rPr>
        <w:t>位于光盘</w:t>
      </w:r>
      <w:r>
        <w:rPr>
          <w:rFonts w:ascii="Times New Roman" w:cs="Times New Roman" w:hint="eastAsia"/>
          <w:sz w:val="21"/>
          <w:szCs w:val="21"/>
        </w:rPr>
        <w:t>..\sport\</w:t>
      </w:r>
      <w:r w:rsidRPr="00D048D7">
        <w:rPr>
          <w:rFonts w:ascii="Times New Roman" w:cs="Times New Roman"/>
          <w:sz w:val="21"/>
          <w:szCs w:val="21"/>
        </w:rPr>
        <w:t>MSDE2000</w:t>
      </w:r>
      <w:r>
        <w:rPr>
          <w:rFonts w:ascii="Times New Roman" w:cs="Times New Roman" w:hint="eastAsia"/>
          <w:sz w:val="21"/>
          <w:szCs w:val="21"/>
        </w:rPr>
        <w:t>\</w:t>
      </w:r>
      <w:r w:rsidRPr="00D048D7">
        <w:rPr>
          <w:rFonts w:ascii="Times New Roman" w:cs="Times New Roman"/>
          <w:sz w:val="21"/>
          <w:szCs w:val="21"/>
        </w:rPr>
        <w:t>setup.exe</w:t>
      </w:r>
      <w:r>
        <w:rPr>
          <w:rFonts w:ascii="Times New Roman" w:cs="Times New Roman"/>
          <w:sz w:val="21"/>
          <w:szCs w:val="21"/>
        </w:rPr>
        <w:t>）</w:t>
      </w:r>
      <w:r>
        <w:rPr>
          <w:rFonts w:ascii="Times New Roman" w:cs="Times New Roman" w:hint="eastAsia"/>
          <w:sz w:val="21"/>
          <w:szCs w:val="21"/>
        </w:rPr>
        <w:t>，然后再选择数据库服务器和验证方法。</w:t>
      </w:r>
      <w:r w:rsidRPr="00EE7351">
        <w:rPr>
          <w:rFonts w:ascii="Times New Roman" w:cs="Times New Roman"/>
          <w:sz w:val="21"/>
          <w:szCs w:val="21"/>
        </w:rPr>
        <w:t>设置完毕后，单击【下一步</w:t>
      </w:r>
      <w:r w:rsidRPr="00EE7351">
        <w:rPr>
          <w:rFonts w:ascii="Times New Roman" w:hAnsi="Times New Roman" w:cs="Times New Roman"/>
          <w:sz w:val="21"/>
          <w:szCs w:val="21"/>
        </w:rPr>
        <w:t>(N)</w:t>
      </w:r>
      <w:r w:rsidRPr="00EE7351">
        <w:rPr>
          <w:rFonts w:ascii="Times New Roman" w:cs="Times New Roman"/>
          <w:sz w:val="21"/>
          <w:szCs w:val="21"/>
        </w:rPr>
        <w:t>】按钮，</w:t>
      </w:r>
      <w:r>
        <w:rPr>
          <w:rFonts w:ascii="Times New Roman" w:cs="Times New Roman" w:hint="eastAsia"/>
          <w:sz w:val="21"/>
          <w:szCs w:val="21"/>
        </w:rPr>
        <w:t>弹出数据库配置选项窗口，如下图所示：</w:t>
      </w:r>
    </w:p>
    <w:p w:rsidR="00B51376" w:rsidRDefault="00B51376" w:rsidP="00B51376">
      <w:pPr>
        <w:pStyle w:val="a6"/>
        <w:spacing w:before="0" w:beforeAutospacing="0" w:after="0" w:afterAutospacing="0"/>
        <w:rPr>
          <w:rFonts w:ascii="Times New Roman" w:cs="Times New Roman"/>
          <w:sz w:val="21"/>
          <w:szCs w:val="21"/>
        </w:rPr>
      </w:pPr>
    </w:p>
    <w:p w:rsidR="00B51376" w:rsidRDefault="00674149" w:rsidP="00B51376">
      <w:pPr>
        <w:pStyle w:val="a6"/>
        <w:spacing w:before="0" w:beforeAutospacing="0" w:after="0" w:afterAutospacing="0"/>
        <w:rPr>
          <w:rFonts w:ascii="Times New Roman" w:cs="Times New Roman"/>
          <w:sz w:val="21"/>
          <w:szCs w:val="21"/>
        </w:rPr>
      </w:pPr>
      <w:r>
        <w:rPr>
          <w:rFonts w:ascii="Times New Roman" w:cs="Times New Roman"/>
          <w:noProof/>
          <w:sz w:val="21"/>
          <w:szCs w:val="21"/>
        </w:rPr>
        <w:drawing>
          <wp:inline distT="0" distB="0" distL="0" distR="0">
            <wp:extent cx="5267325" cy="3152775"/>
            <wp:effectExtent l="19050" t="0" r="9525"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
                    <a:srcRect/>
                    <a:stretch>
                      <a:fillRect/>
                    </a:stretch>
                  </pic:blipFill>
                  <pic:spPr bwMode="auto">
                    <a:xfrm>
                      <a:off x="0" y="0"/>
                      <a:ext cx="5267325" cy="3152775"/>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Pr="00E050E6" w:rsidRDefault="00B51376" w:rsidP="00E050E6">
      <w:pPr>
        <w:pStyle w:val="a6"/>
        <w:spacing w:before="0" w:beforeAutospacing="0" w:after="0" w:afterAutospacing="0"/>
        <w:ind w:firstLineChars="200" w:firstLine="420"/>
        <w:rPr>
          <w:rFonts w:ascii="Times New Roman" w:hAnsi="Times New Roman" w:cs="Times New Roman"/>
          <w:sz w:val="21"/>
          <w:szCs w:val="21"/>
        </w:rPr>
      </w:pPr>
      <w:r>
        <w:rPr>
          <w:rFonts w:ascii="Times New Roman" w:cs="Times New Roman" w:hint="eastAsia"/>
          <w:sz w:val="21"/>
          <w:szCs w:val="21"/>
        </w:rPr>
        <w:t>第九步，</w:t>
      </w:r>
      <w:r w:rsidRPr="00EE7351">
        <w:rPr>
          <w:rFonts w:ascii="Times New Roman" w:cs="Times New Roman"/>
          <w:sz w:val="21"/>
          <w:szCs w:val="21"/>
        </w:rPr>
        <w:t>设置完毕后，单击【下一步</w:t>
      </w:r>
      <w:r w:rsidRPr="00EE7351">
        <w:rPr>
          <w:rFonts w:ascii="Times New Roman" w:hAnsi="Times New Roman" w:cs="Times New Roman"/>
          <w:sz w:val="21"/>
          <w:szCs w:val="21"/>
        </w:rPr>
        <w:t>(N)</w:t>
      </w:r>
      <w:r w:rsidR="008A06B3">
        <w:rPr>
          <w:rFonts w:ascii="Times New Roman" w:cs="Times New Roman"/>
          <w:sz w:val="21"/>
          <w:szCs w:val="21"/>
        </w:rPr>
        <w:t>】按钮，弹出开始复制文件界面</w:t>
      </w:r>
      <w:r w:rsidR="008A06B3">
        <w:rPr>
          <w:rFonts w:ascii="Times New Roman" w:cs="Times New Roman" w:hint="eastAsia"/>
          <w:sz w:val="21"/>
          <w:szCs w:val="21"/>
        </w:rPr>
        <w:t>。</w:t>
      </w: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r w:rsidRPr="00EE7351">
        <w:rPr>
          <w:rFonts w:ascii="Times New Roman" w:cs="Times New Roman"/>
          <w:sz w:val="21"/>
          <w:szCs w:val="21"/>
        </w:rPr>
        <w:t>第</w:t>
      </w:r>
      <w:r>
        <w:rPr>
          <w:rFonts w:ascii="Times New Roman" w:cs="Times New Roman" w:hint="eastAsia"/>
          <w:sz w:val="21"/>
          <w:szCs w:val="21"/>
        </w:rPr>
        <w:t>十</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确认安装前的设置正确后，单击【下一步</w:t>
      </w:r>
      <w:r w:rsidRPr="00EE7351">
        <w:rPr>
          <w:rFonts w:ascii="Times New Roman" w:hAnsi="Times New Roman" w:cs="Times New Roman"/>
          <w:sz w:val="21"/>
          <w:szCs w:val="21"/>
        </w:rPr>
        <w:t>(N)</w:t>
      </w:r>
      <w:r w:rsidRPr="00EE7351">
        <w:rPr>
          <w:rFonts w:ascii="Times New Roman" w:cs="Times New Roman"/>
          <w:sz w:val="21"/>
          <w:szCs w:val="21"/>
        </w:rPr>
        <w:t>】按钮，弹出安装状态界面，如下图所示：</w:t>
      </w:r>
      <w:r w:rsidRPr="00EE7351">
        <w:rPr>
          <w:rFonts w:ascii="Times New Roman" w:hAnsi="Times New Roman" w:cs="Times New Roman"/>
          <w:sz w:val="21"/>
          <w:szCs w:val="21"/>
        </w:rPr>
        <w:t xml:space="preserve"> </w:t>
      </w:r>
    </w:p>
    <w:p w:rsidR="00B51376" w:rsidRPr="00EE7351" w:rsidRDefault="00B51376" w:rsidP="00B51376">
      <w:pPr>
        <w:pStyle w:val="a6"/>
        <w:spacing w:before="0" w:beforeAutospacing="0" w:after="0" w:afterAutospacing="0"/>
        <w:ind w:firstLineChars="200" w:firstLine="420"/>
        <w:rPr>
          <w:rFonts w:ascii="Times New Roman" w:hAnsi="Times New Roman" w:cs="Times New Roman"/>
          <w:sz w:val="21"/>
          <w:szCs w:val="21"/>
        </w:rPr>
      </w:pPr>
    </w:p>
    <w:p w:rsidR="00B51376" w:rsidRDefault="00D21432" w:rsidP="00B51376">
      <w:pPr>
        <w:pStyle w:val="a6"/>
        <w:spacing w:before="0" w:beforeAutospacing="0" w:after="0" w:afterAutospacing="0"/>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5267325" cy="2943225"/>
            <wp:effectExtent l="19050" t="0" r="9525"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6"/>
                    <a:srcRect/>
                    <a:stretch>
                      <a:fillRect/>
                    </a:stretch>
                  </pic:blipFill>
                  <pic:spPr bwMode="auto">
                    <a:xfrm>
                      <a:off x="0" y="0"/>
                      <a:ext cx="5267325" cy="2943225"/>
                    </a:xfrm>
                    <a:prstGeom prst="rect">
                      <a:avLst/>
                    </a:prstGeom>
                    <a:noFill/>
                    <a:ln w="9525">
                      <a:noFill/>
                      <a:miter lim="800000"/>
                      <a:headEnd/>
                      <a:tailEnd/>
                    </a:ln>
                  </pic:spPr>
                </pic:pic>
              </a:graphicData>
            </a:graphic>
          </wp:inline>
        </w:drawing>
      </w:r>
    </w:p>
    <w:p w:rsidR="00B51376" w:rsidRPr="00EE7351" w:rsidRDefault="00B51376" w:rsidP="00B51376">
      <w:pPr>
        <w:pStyle w:val="a6"/>
        <w:spacing w:before="0" w:beforeAutospacing="0" w:after="0" w:afterAutospacing="0"/>
        <w:rPr>
          <w:rFonts w:ascii="Times New Roman" w:hAns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r w:rsidRPr="00EE7351">
        <w:rPr>
          <w:rFonts w:ascii="Times New Roman" w:cs="Times New Roman"/>
          <w:sz w:val="21"/>
          <w:szCs w:val="21"/>
        </w:rPr>
        <w:t>第</w:t>
      </w:r>
      <w:r>
        <w:rPr>
          <w:rFonts w:ascii="Times New Roman" w:cs="Times New Roman" w:hint="eastAsia"/>
          <w:sz w:val="21"/>
          <w:szCs w:val="21"/>
        </w:rPr>
        <w:t>十一</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安装成功后，弹出维护完成界面，单击【完成】按钮，则安装完毕。维护完成界面如下图所示：</w:t>
      </w:r>
      <w:r w:rsidRPr="00EE7351">
        <w:rPr>
          <w:rFonts w:ascii="Times New Roman" w:hAnsi="Times New Roman" w:cs="Times New Roman"/>
          <w:sz w:val="21"/>
          <w:szCs w:val="21"/>
        </w:rPr>
        <w:t xml:space="preserve"> </w:t>
      </w:r>
    </w:p>
    <w:p w:rsidR="00B51376" w:rsidRPr="00EE7351" w:rsidRDefault="00B51376" w:rsidP="00B51376">
      <w:pPr>
        <w:pStyle w:val="a6"/>
        <w:spacing w:before="0" w:beforeAutospacing="0" w:after="0" w:afterAutospacing="0"/>
        <w:ind w:firstLineChars="200" w:firstLine="420"/>
        <w:rPr>
          <w:rFonts w:ascii="Times New Roman" w:hAnsi="Times New Roman" w:cs="Times New Roman"/>
          <w:sz w:val="21"/>
          <w:szCs w:val="21"/>
        </w:rPr>
      </w:pPr>
    </w:p>
    <w:p w:rsidR="00B51376" w:rsidRDefault="00D21432" w:rsidP="00B51376">
      <w:pPr>
        <w:pStyle w:val="a6"/>
        <w:spacing w:before="0" w:beforeAutospacing="0" w:after="0" w:afterAutospacing="0"/>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5267325" cy="3457575"/>
            <wp:effectExtent l="19050" t="0" r="9525"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7"/>
                    <a:srcRect/>
                    <a:stretch>
                      <a:fillRect/>
                    </a:stretch>
                  </pic:blipFill>
                  <pic:spPr bwMode="auto">
                    <a:xfrm>
                      <a:off x="0" y="0"/>
                      <a:ext cx="5267325" cy="3457575"/>
                    </a:xfrm>
                    <a:prstGeom prst="rect">
                      <a:avLst/>
                    </a:prstGeom>
                    <a:noFill/>
                    <a:ln w="9525">
                      <a:noFill/>
                      <a:miter lim="800000"/>
                      <a:headEnd/>
                      <a:tailEnd/>
                    </a:ln>
                  </pic:spPr>
                </pic:pic>
              </a:graphicData>
            </a:graphic>
          </wp:inline>
        </w:drawing>
      </w:r>
    </w:p>
    <w:p w:rsidR="00B51376" w:rsidRPr="00EE7351" w:rsidRDefault="00B51376" w:rsidP="00B51376">
      <w:pPr>
        <w:pStyle w:val="a6"/>
        <w:spacing w:before="0" w:beforeAutospacing="0" w:after="0" w:afterAutospacing="0"/>
        <w:rPr>
          <w:rFonts w:ascii="Times New Roman" w:hAnsi="Times New Roman" w:cs="Times New Roman"/>
          <w:sz w:val="21"/>
          <w:szCs w:val="21"/>
        </w:rPr>
      </w:pPr>
    </w:p>
    <w:p w:rsidR="00B51376" w:rsidRDefault="00B51376" w:rsidP="00B51376">
      <w:pPr>
        <w:ind w:firstLineChars="200" w:firstLine="420"/>
      </w:pPr>
      <w:r>
        <w:rPr>
          <w:rFonts w:hint="eastAsia"/>
        </w:rPr>
        <w:t>第十二步，安装完毕后，单击</w:t>
      </w:r>
      <w:r>
        <w:rPr>
          <w:rFonts w:hint="eastAsia"/>
        </w:rPr>
        <w:t>window</w:t>
      </w:r>
      <w:r>
        <w:rPr>
          <w:rFonts w:hint="eastAsia"/>
        </w:rPr>
        <w:t>开始菜单，选择程序</w:t>
      </w:r>
      <w:r w:rsidRPr="00FF23AB">
        <w:rPr>
          <w:rFonts w:ascii="宋体" w:hAnsi="宋体" w:hint="eastAsia"/>
        </w:rPr>
        <w:t>→E-</w:t>
      </w:r>
      <w:r w:rsidR="0019723C">
        <w:rPr>
          <w:rFonts w:ascii="宋体" w:hAnsi="宋体" w:hint="eastAsia"/>
        </w:rPr>
        <w:t>data</w:t>
      </w:r>
      <w:r w:rsidRPr="00FF23AB">
        <w:rPr>
          <w:rFonts w:ascii="宋体" w:hAnsi="宋体" w:hint="eastAsia"/>
        </w:rPr>
        <w:t>菜单项，就可以看到安装结果，</w:t>
      </w:r>
      <w:r>
        <w:rPr>
          <w:rFonts w:ascii="宋体" w:hAnsi="宋体" w:hint="eastAsia"/>
        </w:rPr>
        <w:t>包括E-</w:t>
      </w:r>
      <w:r w:rsidR="0019723C">
        <w:rPr>
          <w:rFonts w:ascii="宋体" w:hAnsi="宋体" w:hint="eastAsia"/>
        </w:rPr>
        <w:t>data</w:t>
      </w:r>
      <w:r>
        <w:rPr>
          <w:rFonts w:ascii="宋体" w:hAnsi="宋体" w:hint="eastAsia"/>
        </w:rPr>
        <w:t>设计器和E-</w:t>
      </w:r>
      <w:r w:rsidR="0019723C">
        <w:rPr>
          <w:rFonts w:ascii="宋体" w:hAnsi="宋体" w:hint="eastAsia"/>
        </w:rPr>
        <w:t>data客户端</w:t>
      </w:r>
      <w:r>
        <w:rPr>
          <w:rFonts w:ascii="宋体" w:hAnsi="宋体" w:hint="eastAsia"/>
        </w:rPr>
        <w:t>。E-</w:t>
      </w:r>
      <w:r w:rsidR="0019723C">
        <w:rPr>
          <w:rFonts w:ascii="宋体" w:hAnsi="宋体" w:hint="eastAsia"/>
        </w:rPr>
        <w:t>data</w:t>
      </w:r>
      <w:r>
        <w:rPr>
          <w:rFonts w:ascii="宋体" w:hAnsi="宋体" w:hint="eastAsia"/>
        </w:rPr>
        <w:t>设计器用来设计业务系统（表单、工作流程和报表），E-</w:t>
      </w:r>
      <w:r w:rsidR="0019723C">
        <w:rPr>
          <w:rFonts w:ascii="宋体" w:hAnsi="宋体" w:hint="eastAsia"/>
        </w:rPr>
        <w:t>data客户端</w:t>
      </w:r>
      <w:r>
        <w:rPr>
          <w:rFonts w:ascii="宋体" w:hAnsi="宋体" w:hint="eastAsia"/>
        </w:rPr>
        <w:t>用来在浏览器中完成表单填报、报表展现等操作。安装结果</w:t>
      </w:r>
      <w:r w:rsidRPr="00FF23AB">
        <w:rPr>
          <w:rFonts w:ascii="宋体" w:hAnsi="宋体" w:hint="eastAsia"/>
        </w:rPr>
        <w:t>如下图所示：</w:t>
      </w:r>
    </w:p>
    <w:p w:rsidR="00B51376" w:rsidRDefault="00B51376" w:rsidP="00B51376">
      <w:pPr>
        <w:pStyle w:val="a5"/>
        <w:ind w:firstLineChars="0" w:firstLine="0"/>
      </w:pPr>
    </w:p>
    <w:p w:rsidR="00B51376" w:rsidRDefault="00825D63" w:rsidP="00B51376">
      <w:r>
        <w:rPr>
          <w:noProof/>
        </w:rPr>
        <w:drawing>
          <wp:inline distT="0" distB="0" distL="0" distR="0">
            <wp:extent cx="3743325" cy="2114550"/>
            <wp:effectExtent l="19050" t="0" r="9525"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
                    <a:srcRect/>
                    <a:stretch>
                      <a:fillRect/>
                    </a:stretch>
                  </pic:blipFill>
                  <pic:spPr bwMode="auto">
                    <a:xfrm>
                      <a:off x="0" y="0"/>
                      <a:ext cx="3743325" cy="21145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color w:val="FF0000"/>
        </w:rPr>
      </w:pPr>
      <w:r w:rsidRPr="00CA0B3A">
        <w:rPr>
          <w:rFonts w:hint="eastAsia"/>
          <w:color w:val="FF0000"/>
        </w:rPr>
        <w:t>注意：单机版与网络版可以选择安装一种即可。</w:t>
      </w:r>
    </w:p>
    <w:p w:rsidR="00B51376" w:rsidRPr="00CA0B3A" w:rsidRDefault="00B51376" w:rsidP="00B51376">
      <w:pPr>
        <w:rPr>
          <w:color w:val="FF0000"/>
        </w:rPr>
      </w:pPr>
    </w:p>
    <w:p w:rsidR="00B51376" w:rsidRPr="00170515" w:rsidRDefault="00B51376" w:rsidP="00B51376">
      <w:pPr>
        <w:pStyle w:val="a5"/>
        <w:numPr>
          <w:ilvl w:val="0"/>
          <w:numId w:val="12"/>
        </w:numPr>
        <w:ind w:left="420" w:firstLineChars="0"/>
        <w:rPr>
          <w:b/>
        </w:rPr>
      </w:pPr>
      <w:r w:rsidRPr="00170515">
        <w:rPr>
          <w:rFonts w:hint="eastAsia"/>
          <w:b/>
        </w:rPr>
        <w:t>网络版</w:t>
      </w:r>
    </w:p>
    <w:p w:rsidR="00B51376" w:rsidRDefault="00B51376" w:rsidP="00B51376">
      <w:pPr>
        <w:ind w:firstLineChars="200" w:firstLine="420"/>
        <w:rPr>
          <w:rFonts w:ascii="Times New Roman" w:hAnsi="宋体"/>
          <w:szCs w:val="21"/>
        </w:rPr>
      </w:pPr>
      <w:r>
        <w:rPr>
          <w:rFonts w:hint="eastAsia"/>
        </w:rPr>
        <w:t>网络版包含</w:t>
      </w:r>
      <w:r>
        <w:rPr>
          <w:rFonts w:hint="eastAsia"/>
        </w:rPr>
        <w:t>N</w:t>
      </w:r>
      <w:r>
        <w:rPr>
          <w:rFonts w:hint="eastAsia"/>
        </w:rPr>
        <w:t>个站点（取决于购买的站点数），可以根据需要选择安装部分内容。</w:t>
      </w:r>
      <w:r w:rsidRPr="000E2D13">
        <w:rPr>
          <w:rFonts w:ascii="Times New Roman" w:hAnsi="宋体"/>
          <w:szCs w:val="21"/>
        </w:rPr>
        <w:t>安装</w:t>
      </w:r>
      <w:r w:rsidRPr="000E2D13">
        <w:rPr>
          <w:rFonts w:ascii="Times New Roman" w:hAnsi="宋体"/>
          <w:szCs w:val="21"/>
        </w:rPr>
        <w:lastRenderedPageBreak/>
        <w:t>过程如下：</w:t>
      </w:r>
    </w:p>
    <w:p w:rsidR="00B51376" w:rsidRDefault="00B51376" w:rsidP="00B51376">
      <w:pPr>
        <w:pStyle w:val="a6"/>
        <w:spacing w:before="0" w:beforeAutospacing="0" w:after="0" w:afterAutospacing="0"/>
        <w:ind w:firstLineChars="200" w:firstLine="420"/>
        <w:jc w:val="both"/>
        <w:rPr>
          <w:rFonts w:ascii="Times New Roman" w:cs="Times New Roman"/>
          <w:sz w:val="21"/>
          <w:szCs w:val="21"/>
        </w:rPr>
      </w:pPr>
      <w:r w:rsidRPr="00EE7351">
        <w:rPr>
          <w:rFonts w:ascii="Times New Roman" w:cs="Times New Roman"/>
          <w:sz w:val="21"/>
          <w:szCs w:val="21"/>
        </w:rPr>
        <w:t>第一步，进入</w:t>
      </w:r>
      <w:r>
        <w:rPr>
          <w:rFonts w:ascii="Times New Roman" w:hAnsi="Times New Roman" w:cs="Times New Roman" w:hint="eastAsia"/>
          <w:sz w:val="21"/>
          <w:szCs w:val="21"/>
        </w:rPr>
        <w:t>操作</w:t>
      </w:r>
      <w:r w:rsidR="00F264D4">
        <w:rPr>
          <w:rFonts w:ascii="Times New Roman" w:cs="Times New Roman"/>
          <w:sz w:val="21"/>
          <w:szCs w:val="21"/>
        </w:rPr>
        <w:t>系统后，将</w:t>
      </w:r>
      <w:r>
        <w:rPr>
          <w:rFonts w:ascii="Times New Roman" w:hAnsi="Times New Roman" w:cs="Times New Roman"/>
          <w:sz w:val="21"/>
          <w:szCs w:val="21"/>
        </w:rPr>
        <w:t>E-</w:t>
      </w:r>
      <w:r w:rsidR="00F264D4">
        <w:rPr>
          <w:rFonts w:ascii="Times New Roman" w:hAnsi="Times New Roman" w:cs="Times New Roman" w:hint="eastAsia"/>
          <w:sz w:val="21"/>
          <w:szCs w:val="21"/>
        </w:rPr>
        <w:t>data</w:t>
      </w:r>
      <w:r w:rsidRPr="00EE7351">
        <w:rPr>
          <w:rFonts w:ascii="Times New Roman" w:cs="Times New Roman"/>
          <w:sz w:val="21"/>
          <w:szCs w:val="21"/>
        </w:rPr>
        <w:t>安装光盘放入光驱</w:t>
      </w:r>
      <w:r w:rsidRPr="00EE7351">
        <w:rPr>
          <w:rFonts w:ascii="Times New Roman" w:hAnsi="Times New Roman" w:cs="Times New Roman"/>
          <w:sz w:val="21"/>
          <w:szCs w:val="21"/>
        </w:rPr>
        <w:t xml:space="preserve"> </w:t>
      </w:r>
      <w:r w:rsidRPr="00EE7351">
        <w:rPr>
          <w:rFonts w:ascii="Times New Roman" w:cs="Times New Roman"/>
          <w:sz w:val="21"/>
          <w:szCs w:val="21"/>
        </w:rPr>
        <w:t>。</w:t>
      </w:r>
    </w:p>
    <w:p w:rsidR="00B51376" w:rsidRDefault="00B51376" w:rsidP="00B51376">
      <w:pPr>
        <w:pStyle w:val="a6"/>
        <w:spacing w:before="0" w:beforeAutospacing="0" w:after="0" w:afterAutospacing="0"/>
        <w:ind w:firstLineChars="200" w:firstLine="420"/>
        <w:jc w:val="both"/>
        <w:rPr>
          <w:rFonts w:ascii="Times New Roman" w:hAnsi="Times New Roman" w:cs="Times New Roman"/>
          <w:sz w:val="21"/>
          <w:szCs w:val="21"/>
        </w:rPr>
      </w:pPr>
      <w:r>
        <w:rPr>
          <w:rFonts w:ascii="Times New Roman" w:hAnsi="Times New Roman" w:cs="Times New Roman" w:hint="eastAsia"/>
          <w:sz w:val="21"/>
          <w:szCs w:val="21"/>
        </w:rPr>
        <w:t>第二步，</w:t>
      </w:r>
      <w:r w:rsidRPr="00EE7351">
        <w:rPr>
          <w:rFonts w:ascii="Times New Roman" w:cs="Times New Roman"/>
          <w:sz w:val="21"/>
          <w:szCs w:val="21"/>
        </w:rPr>
        <w:t>运行安装</w:t>
      </w:r>
      <w:r w:rsidRPr="00EE7351">
        <w:rPr>
          <w:rFonts w:ascii="Times New Roman" w:hAnsi="Times New Roman" w:cs="Times New Roman"/>
          <w:sz w:val="21"/>
          <w:szCs w:val="21"/>
        </w:rPr>
        <w:t>E</w:t>
      </w:r>
      <w:r>
        <w:rPr>
          <w:rFonts w:ascii="Times New Roman" w:hAnsi="Times New Roman" w:cs="Times New Roman" w:hint="eastAsia"/>
          <w:sz w:val="21"/>
          <w:szCs w:val="21"/>
        </w:rPr>
        <w:t>-</w:t>
      </w:r>
      <w:r w:rsidR="00F264D4">
        <w:rPr>
          <w:rFonts w:ascii="Times New Roman" w:hAnsi="Times New Roman" w:cs="Times New Roman" w:hint="eastAsia"/>
          <w:sz w:val="21"/>
          <w:szCs w:val="21"/>
        </w:rPr>
        <w:t>data</w:t>
      </w:r>
      <w:r w:rsidRPr="00EE7351">
        <w:rPr>
          <w:rFonts w:ascii="Times New Roman" w:cs="Times New Roman"/>
          <w:sz w:val="21"/>
          <w:szCs w:val="21"/>
        </w:rPr>
        <w:t>程序，在光盘根目录下运行</w:t>
      </w:r>
      <w:r w:rsidRPr="00EE7351">
        <w:rPr>
          <w:rStyle w:val="a7"/>
          <w:rFonts w:ascii="Times New Roman" w:hAnsi="Times New Roman"/>
          <w:sz w:val="21"/>
          <w:szCs w:val="21"/>
        </w:rPr>
        <w:t>setup.exe</w:t>
      </w:r>
      <w:r w:rsidRPr="00EE7351">
        <w:rPr>
          <w:rFonts w:ascii="Times New Roman" w:cs="Times New Roman"/>
          <w:sz w:val="21"/>
          <w:szCs w:val="21"/>
        </w:rPr>
        <w:t>，此文件就是安装程序的执行文件，运行此文件启动安装程序，系统的</w:t>
      </w:r>
      <w:r w:rsidRPr="00EE7351">
        <w:rPr>
          <w:rFonts w:ascii="Times New Roman" w:hAnsi="Times New Roman" w:cs="Times New Roman"/>
          <w:sz w:val="21"/>
          <w:szCs w:val="21"/>
        </w:rPr>
        <w:t xml:space="preserve"> </w:t>
      </w:r>
      <w:r w:rsidRPr="00EE7351">
        <w:rPr>
          <w:rFonts w:ascii="Times New Roman" w:cs="Times New Roman"/>
          <w:sz w:val="21"/>
          <w:szCs w:val="21"/>
        </w:rPr>
        <w:t>默认安装目录为</w:t>
      </w:r>
      <w:r>
        <w:rPr>
          <w:rFonts w:ascii="Times New Roman" w:hAnsi="Times New Roman" w:cs="Times New Roman" w:hint="eastAsia"/>
          <w:sz w:val="21"/>
          <w:szCs w:val="21"/>
        </w:rPr>
        <w:t>“</w:t>
      </w:r>
      <w:r w:rsidRPr="00EE7351">
        <w:rPr>
          <w:rFonts w:ascii="Times New Roman" w:hAnsi="Times New Roman" w:cs="Times New Roman"/>
          <w:sz w:val="21"/>
          <w:szCs w:val="21"/>
        </w:rPr>
        <w:t>C:\Program Files\</w:t>
      </w:r>
      <w:r>
        <w:rPr>
          <w:rFonts w:ascii="Times New Roman" w:hAnsi="Times New Roman" w:cs="Times New Roman"/>
          <w:sz w:val="21"/>
          <w:szCs w:val="21"/>
        </w:rPr>
        <w:t>E-</w:t>
      </w:r>
      <w:r w:rsidR="00F264D4">
        <w:rPr>
          <w:rFonts w:ascii="Times New Roman" w:hAnsi="Times New Roman" w:cs="Times New Roman" w:hint="eastAsia"/>
          <w:sz w:val="21"/>
          <w:szCs w:val="21"/>
        </w:rPr>
        <w:t>data</w:t>
      </w:r>
      <w:r>
        <w:rPr>
          <w:rFonts w:ascii="Times New Roman" w:hAnsi="Times New Roman" w:cs="Times New Roman" w:hint="eastAsia"/>
          <w:sz w:val="21"/>
          <w:szCs w:val="21"/>
        </w:rPr>
        <w:t>”，</w:t>
      </w:r>
      <w:r w:rsidRPr="00EE7351">
        <w:rPr>
          <w:rFonts w:ascii="Times New Roman" w:cs="Times New Roman"/>
          <w:sz w:val="21"/>
          <w:szCs w:val="21"/>
        </w:rPr>
        <w:t>也可根据自己的实际情况修改安装路径，程序文件夹名称为</w:t>
      </w:r>
      <w:r>
        <w:rPr>
          <w:rFonts w:ascii="Times New Roman" w:hAnsi="Times New Roman" w:cs="Times New Roman" w:hint="eastAsia"/>
          <w:sz w:val="21"/>
          <w:szCs w:val="21"/>
        </w:rPr>
        <w:t>“</w:t>
      </w:r>
      <w:r>
        <w:rPr>
          <w:rFonts w:ascii="Times New Roman" w:hAnsi="Times New Roman" w:cs="Times New Roman"/>
          <w:sz w:val="21"/>
          <w:szCs w:val="21"/>
        </w:rPr>
        <w:t>E-</w:t>
      </w:r>
      <w:r w:rsidR="00F264D4">
        <w:rPr>
          <w:rFonts w:ascii="Times New Roman" w:hAnsi="Times New Roman" w:cs="Times New Roman" w:hint="eastAsia"/>
          <w:sz w:val="21"/>
          <w:szCs w:val="21"/>
        </w:rPr>
        <w:t>data</w:t>
      </w:r>
      <w:r>
        <w:rPr>
          <w:rFonts w:ascii="Times New Roman" w:hAnsi="Times New Roman" w:cs="Times New Roman" w:hint="eastAsia"/>
          <w:sz w:val="21"/>
          <w:szCs w:val="21"/>
        </w:rPr>
        <w:t>”</w:t>
      </w:r>
      <w:r w:rsidRPr="00EE7351">
        <w:rPr>
          <w:rFonts w:ascii="Times New Roman" w:cs="Times New Roman"/>
          <w:sz w:val="21"/>
          <w:szCs w:val="21"/>
        </w:rPr>
        <w:t>。</w:t>
      </w:r>
      <w:r w:rsidRPr="00EE7351">
        <w:rPr>
          <w:rFonts w:ascii="Times New Roman" w:hAnsi="Times New Roman" w:cs="Times New Roman"/>
          <w:sz w:val="21"/>
          <w:szCs w:val="21"/>
        </w:rPr>
        <w:t xml:space="preserve"> </w:t>
      </w:r>
    </w:p>
    <w:p w:rsidR="00B51376" w:rsidRDefault="00B51376" w:rsidP="00B51376">
      <w:pPr>
        <w:pStyle w:val="a6"/>
        <w:spacing w:before="0" w:beforeAutospacing="0" w:after="0" w:afterAutospacing="0"/>
        <w:ind w:firstLineChars="200" w:firstLine="420"/>
        <w:jc w:val="both"/>
        <w:rPr>
          <w:rFonts w:ascii="Times New Roman" w:hAnsi="Times New Roman" w:cs="Times New Roman"/>
          <w:sz w:val="21"/>
          <w:szCs w:val="21"/>
        </w:rPr>
      </w:pPr>
      <w:r w:rsidRPr="00EE7351">
        <w:rPr>
          <w:rFonts w:ascii="Times New Roman" w:hAnsi="Times New Roman" w:cs="Times New Roman"/>
          <w:sz w:val="21"/>
          <w:szCs w:val="21"/>
        </w:rPr>
        <w:t> </w:t>
      </w:r>
      <w:r w:rsidRPr="00EE7351">
        <w:rPr>
          <w:rFonts w:ascii="Times New Roman" w:cs="Times New Roman"/>
          <w:sz w:val="21"/>
          <w:szCs w:val="21"/>
        </w:rPr>
        <w:t>第</w:t>
      </w:r>
      <w:r>
        <w:rPr>
          <w:rFonts w:ascii="Times New Roman" w:cs="Times New Roman" w:hint="eastAsia"/>
          <w:sz w:val="21"/>
          <w:szCs w:val="21"/>
        </w:rPr>
        <w:t>三</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运行</w:t>
      </w:r>
      <w:r w:rsidRPr="00EE7351">
        <w:rPr>
          <w:rFonts w:ascii="Times New Roman" w:hAnsi="Times New Roman" w:cs="Times New Roman"/>
          <w:sz w:val="21"/>
          <w:szCs w:val="21"/>
        </w:rPr>
        <w:t>setup.exe</w:t>
      </w:r>
      <w:r w:rsidRPr="00EE7351">
        <w:rPr>
          <w:rFonts w:ascii="Times New Roman" w:cs="Times New Roman"/>
          <w:sz w:val="21"/>
          <w:szCs w:val="21"/>
        </w:rPr>
        <w:t>后，</w:t>
      </w:r>
      <w:r>
        <w:rPr>
          <w:rFonts w:ascii="Times New Roman" w:cs="Times New Roman" w:hint="eastAsia"/>
          <w:sz w:val="21"/>
          <w:szCs w:val="21"/>
        </w:rPr>
        <w:t>弹出许可协议窗口，</w:t>
      </w:r>
      <w:r w:rsidRPr="00EE7351">
        <w:rPr>
          <w:rFonts w:ascii="Times New Roman" w:cs="Times New Roman"/>
          <w:sz w:val="21"/>
          <w:szCs w:val="21"/>
        </w:rPr>
        <w:t>如下</w:t>
      </w:r>
      <w:r>
        <w:rPr>
          <w:rFonts w:ascii="Times New Roman" w:cs="Times New Roman" w:hint="eastAsia"/>
          <w:sz w:val="21"/>
          <w:szCs w:val="21"/>
        </w:rPr>
        <w:t>所示</w:t>
      </w:r>
      <w:r w:rsidRPr="00EE7351">
        <w:rPr>
          <w:rFonts w:ascii="Times New Roman" w:cs="Times New Roman"/>
          <w:sz w:val="21"/>
          <w:szCs w:val="21"/>
        </w:rPr>
        <w:t>：</w:t>
      </w:r>
      <w:r w:rsidRPr="00EE7351">
        <w:rPr>
          <w:rFonts w:ascii="Times New Roman" w:hAnsi="Times New Roman" w:cs="Times New Roman"/>
          <w:sz w:val="21"/>
          <w:szCs w:val="21"/>
        </w:rPr>
        <w:t xml:space="preserve"> </w:t>
      </w:r>
    </w:p>
    <w:p w:rsidR="00B51376" w:rsidRPr="00E13C06" w:rsidRDefault="00B51376" w:rsidP="00B51376">
      <w:pPr>
        <w:pStyle w:val="a6"/>
        <w:spacing w:before="0" w:beforeAutospacing="0" w:after="0" w:afterAutospacing="0"/>
        <w:ind w:firstLineChars="200" w:firstLine="420"/>
        <w:jc w:val="both"/>
        <w:rPr>
          <w:rFonts w:ascii="Times New Roman" w:cs="Times New Roman"/>
          <w:sz w:val="21"/>
          <w:szCs w:val="21"/>
        </w:rPr>
      </w:pPr>
    </w:p>
    <w:p w:rsidR="00B51376" w:rsidRDefault="00CE6980" w:rsidP="00B51376">
      <w:pPr>
        <w:pStyle w:val="a6"/>
        <w:spacing w:before="0" w:beforeAutospacing="0" w:after="0" w:afterAutospacing="0"/>
        <w:rPr>
          <w:rFonts w:ascii="Times New Roman" w:hAnsi="Times New Roman" w:cs="Times New Roman"/>
          <w:sz w:val="21"/>
          <w:szCs w:val="21"/>
        </w:rPr>
      </w:pPr>
      <w:r w:rsidRPr="00CE6980">
        <w:rPr>
          <w:rFonts w:ascii="Times New Roman" w:hAnsi="Times New Roman" w:cs="Times New Roman"/>
          <w:noProof/>
          <w:sz w:val="21"/>
          <w:szCs w:val="21"/>
        </w:rPr>
        <w:drawing>
          <wp:inline distT="0" distB="0" distL="0" distR="0">
            <wp:extent cx="5267325" cy="3467100"/>
            <wp:effectExtent l="19050" t="0" r="9525" b="0"/>
            <wp:docPr id="5"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0"/>
                    <a:srcRect/>
                    <a:stretch>
                      <a:fillRect/>
                    </a:stretch>
                  </pic:blipFill>
                  <pic:spPr bwMode="auto">
                    <a:xfrm>
                      <a:off x="0" y="0"/>
                      <a:ext cx="5267325" cy="3467100"/>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rPr>
          <w:rFonts w:ascii="Times New Roman" w:hAnsi="Times New Roman" w:cs="Times New Roman"/>
          <w:sz w:val="21"/>
          <w:szCs w:val="21"/>
        </w:rPr>
      </w:pPr>
    </w:p>
    <w:p w:rsidR="00B51376" w:rsidRDefault="00B51376" w:rsidP="00B51376">
      <w:pPr>
        <w:pStyle w:val="a6"/>
        <w:spacing w:before="0" w:beforeAutospacing="0" w:after="0" w:afterAutospacing="0"/>
        <w:rPr>
          <w:rFonts w:ascii="Times New Roman" w:hAnsi="Times New Roman" w:cs="Times New Roman"/>
          <w:sz w:val="21"/>
          <w:szCs w:val="21"/>
        </w:rPr>
      </w:pPr>
      <w:r>
        <w:rPr>
          <w:rFonts w:ascii="Times New Roman" w:cs="Times New Roman" w:hint="eastAsia"/>
          <w:sz w:val="21"/>
          <w:szCs w:val="21"/>
        </w:rPr>
        <w:t xml:space="preserve">    </w:t>
      </w:r>
      <w:r w:rsidRPr="00EE7351">
        <w:rPr>
          <w:rFonts w:ascii="Times New Roman" w:cs="Times New Roman"/>
          <w:sz w:val="21"/>
          <w:szCs w:val="21"/>
        </w:rPr>
        <w:t>第</w:t>
      </w:r>
      <w:r>
        <w:rPr>
          <w:rFonts w:ascii="Times New Roman" w:cs="Times New Roman" w:hint="eastAsia"/>
          <w:sz w:val="21"/>
          <w:szCs w:val="21"/>
        </w:rPr>
        <w:t>四</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单击【</w:t>
      </w:r>
      <w:r w:rsidR="006A23D4">
        <w:rPr>
          <w:rFonts w:ascii="Times New Roman" w:cs="Times New Roman" w:hint="eastAsia"/>
          <w:sz w:val="21"/>
          <w:szCs w:val="21"/>
        </w:rPr>
        <w:t>我接受</w:t>
      </w:r>
      <w:r w:rsidRPr="00EE7351">
        <w:rPr>
          <w:rFonts w:ascii="Times New Roman" w:hAnsi="Times New Roman" w:cs="Times New Roman"/>
          <w:sz w:val="21"/>
          <w:szCs w:val="21"/>
        </w:rPr>
        <w:t>(</w:t>
      </w:r>
      <w:r w:rsidR="006A23D4">
        <w:rPr>
          <w:rFonts w:ascii="Times New Roman" w:hAnsi="Times New Roman" w:cs="Times New Roman" w:hint="eastAsia"/>
          <w:sz w:val="21"/>
          <w:szCs w:val="21"/>
        </w:rPr>
        <w:t>I</w:t>
      </w:r>
      <w:r w:rsidRPr="00EE7351">
        <w:rPr>
          <w:rFonts w:ascii="Times New Roman" w:hAnsi="Times New Roman" w:cs="Times New Roman"/>
          <w:sz w:val="21"/>
          <w:szCs w:val="21"/>
        </w:rPr>
        <w:t>)</w:t>
      </w:r>
      <w:r w:rsidRPr="00EE7351">
        <w:rPr>
          <w:rFonts w:ascii="Times New Roman" w:cs="Times New Roman"/>
          <w:sz w:val="21"/>
          <w:szCs w:val="21"/>
        </w:rPr>
        <w:t>】按钮，弹出选择安装类型界面，如下图所示：</w:t>
      </w:r>
      <w:r w:rsidRPr="00EE7351">
        <w:rPr>
          <w:rFonts w:ascii="Times New Roman" w:hAnsi="Times New Roman" w:cs="Times New Roman"/>
          <w:sz w:val="21"/>
          <w:szCs w:val="21"/>
        </w:rPr>
        <w:t xml:space="preserve"> </w:t>
      </w:r>
    </w:p>
    <w:p w:rsidR="00B51376" w:rsidRPr="00F73C2A" w:rsidRDefault="00B51376" w:rsidP="00B51376">
      <w:pPr>
        <w:pStyle w:val="a6"/>
        <w:spacing w:before="0" w:beforeAutospacing="0" w:after="0" w:afterAutospacing="0"/>
        <w:rPr>
          <w:rFonts w:ascii="Times New Roman" w:hAnsi="Times New Roman" w:cs="Times New Roman"/>
          <w:sz w:val="21"/>
          <w:szCs w:val="21"/>
        </w:rPr>
      </w:pPr>
    </w:p>
    <w:p w:rsidR="00B51376" w:rsidRDefault="007A6520" w:rsidP="00B51376">
      <w:pPr>
        <w:pStyle w:val="a6"/>
        <w:spacing w:before="0" w:beforeAutospacing="0" w:after="0" w:afterAutospacing="0"/>
        <w:rPr>
          <w:rFonts w:ascii="Times New Roman" w:hAnsi="Times New Roman" w:cs="Times New Roman"/>
          <w:sz w:val="21"/>
          <w:szCs w:val="21"/>
        </w:rPr>
      </w:pPr>
      <w:r w:rsidRPr="007A6520">
        <w:rPr>
          <w:rFonts w:ascii="Times New Roman" w:hAnsi="Times New Roman" w:cs="Times New Roman"/>
          <w:noProof/>
          <w:sz w:val="21"/>
          <w:szCs w:val="21"/>
        </w:rPr>
        <w:drawing>
          <wp:inline distT="0" distB="0" distL="0" distR="0">
            <wp:extent cx="5274310" cy="3228975"/>
            <wp:effectExtent l="19050" t="0" r="2540" b="0"/>
            <wp:docPr id="6"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
                    <a:srcRect/>
                    <a:stretch>
                      <a:fillRect/>
                    </a:stretch>
                  </pic:blipFill>
                  <pic:spPr bwMode="auto">
                    <a:xfrm>
                      <a:off x="0" y="0"/>
                      <a:ext cx="5274310" cy="3228975"/>
                    </a:xfrm>
                    <a:prstGeom prst="rect">
                      <a:avLst/>
                    </a:prstGeom>
                    <a:noFill/>
                    <a:ln w="9525">
                      <a:noFill/>
                      <a:miter lim="800000"/>
                      <a:headEnd/>
                      <a:tailEnd/>
                    </a:ln>
                  </pic:spPr>
                </pic:pic>
              </a:graphicData>
            </a:graphic>
          </wp:inline>
        </w:drawing>
      </w:r>
    </w:p>
    <w:p w:rsidR="00B51376" w:rsidRPr="00EE7351" w:rsidRDefault="00B51376" w:rsidP="00B51376">
      <w:pPr>
        <w:pStyle w:val="a6"/>
        <w:spacing w:before="0" w:beforeAutospacing="0" w:after="0" w:afterAutospacing="0"/>
        <w:rPr>
          <w:rFonts w:ascii="Times New Roman" w:hAnsi="Times New Roman" w:cs="Times New Roman"/>
          <w:sz w:val="21"/>
          <w:szCs w:val="21"/>
        </w:rPr>
      </w:pPr>
    </w:p>
    <w:p w:rsidR="00B51376" w:rsidRDefault="00B51376" w:rsidP="00B51376">
      <w:pPr>
        <w:pStyle w:val="a6"/>
        <w:spacing w:before="0" w:beforeAutospacing="0" w:after="0" w:afterAutospacing="0"/>
        <w:ind w:firstLineChars="200" w:firstLine="420"/>
        <w:rPr>
          <w:sz w:val="21"/>
          <w:szCs w:val="21"/>
        </w:rPr>
      </w:pPr>
      <w:r w:rsidRPr="00ED53B0">
        <w:rPr>
          <w:sz w:val="21"/>
          <w:szCs w:val="21"/>
        </w:rPr>
        <w:t>第</w:t>
      </w:r>
      <w:r w:rsidRPr="00ED53B0">
        <w:rPr>
          <w:rFonts w:hint="eastAsia"/>
          <w:sz w:val="21"/>
          <w:szCs w:val="21"/>
        </w:rPr>
        <w:t>五</w:t>
      </w:r>
      <w:r w:rsidRPr="00ED53B0">
        <w:rPr>
          <w:sz w:val="21"/>
          <w:szCs w:val="21"/>
        </w:rPr>
        <w:t>步</w:t>
      </w:r>
      <w:r w:rsidRPr="00ED53B0">
        <w:rPr>
          <w:rFonts w:hint="eastAsia"/>
          <w:sz w:val="21"/>
          <w:szCs w:val="21"/>
        </w:rPr>
        <w:t>，</w:t>
      </w:r>
      <w:r w:rsidRPr="00ED53B0">
        <w:rPr>
          <w:sz w:val="21"/>
          <w:szCs w:val="21"/>
        </w:rPr>
        <w:t>如果</w:t>
      </w:r>
      <w:r>
        <w:rPr>
          <w:rFonts w:hint="eastAsia"/>
          <w:sz w:val="21"/>
          <w:szCs w:val="21"/>
        </w:rPr>
        <w:t>需要在网络环境下分别部署</w:t>
      </w:r>
      <w:r w:rsidRPr="00ED53B0">
        <w:rPr>
          <w:sz w:val="21"/>
          <w:szCs w:val="21"/>
        </w:rPr>
        <w:t>服务端</w:t>
      </w:r>
      <w:r>
        <w:rPr>
          <w:rFonts w:hint="eastAsia"/>
          <w:sz w:val="21"/>
          <w:szCs w:val="21"/>
        </w:rPr>
        <w:t>和设计器，可以</w:t>
      </w:r>
      <w:r w:rsidRPr="00ED53B0">
        <w:rPr>
          <w:sz w:val="21"/>
          <w:szCs w:val="21"/>
        </w:rPr>
        <w:t>通过定制安装</w:t>
      </w:r>
      <w:r>
        <w:rPr>
          <w:rFonts w:hint="eastAsia"/>
          <w:sz w:val="21"/>
          <w:szCs w:val="21"/>
        </w:rPr>
        <w:t xml:space="preserve">来完成。 </w:t>
      </w:r>
      <w:r w:rsidRPr="00ED53B0">
        <w:rPr>
          <w:sz w:val="21"/>
          <w:szCs w:val="21"/>
        </w:rPr>
        <w:t xml:space="preserve">如果选择定制安装，单击【下一步(N)】按钮，弹出选择功能界面，如下图所示： </w:t>
      </w:r>
    </w:p>
    <w:p w:rsidR="00B51376" w:rsidRPr="00ED53B0" w:rsidRDefault="00B51376" w:rsidP="00B51376">
      <w:pPr>
        <w:pStyle w:val="a6"/>
        <w:spacing w:before="0" w:beforeAutospacing="0" w:after="0" w:afterAutospacing="0"/>
        <w:ind w:firstLineChars="200" w:firstLine="420"/>
        <w:rPr>
          <w:sz w:val="21"/>
          <w:szCs w:val="21"/>
        </w:rPr>
      </w:pPr>
    </w:p>
    <w:p w:rsidR="00B51376" w:rsidRDefault="007A6520" w:rsidP="00B51376">
      <w:pPr>
        <w:pStyle w:val="a6"/>
        <w:spacing w:before="0" w:beforeAutospacing="0" w:after="0" w:afterAutospacing="0"/>
      </w:pPr>
      <w:r w:rsidRPr="007A6520">
        <w:rPr>
          <w:noProof/>
        </w:rPr>
        <w:drawing>
          <wp:inline distT="0" distB="0" distL="0" distR="0">
            <wp:extent cx="5274310" cy="3436870"/>
            <wp:effectExtent l="19050" t="0" r="2540" b="0"/>
            <wp:docPr id="7"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
                    <a:srcRect/>
                    <a:stretch>
                      <a:fillRect/>
                    </a:stretch>
                  </pic:blipFill>
                  <pic:spPr bwMode="auto">
                    <a:xfrm>
                      <a:off x="0" y="0"/>
                      <a:ext cx="5274310" cy="3436870"/>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pPr>
    </w:p>
    <w:p w:rsidR="00B51376" w:rsidRDefault="00B51376" w:rsidP="00B51376">
      <w:pPr>
        <w:pStyle w:val="a6"/>
        <w:spacing w:before="0" w:beforeAutospacing="0" w:after="0" w:afterAutospacing="0"/>
        <w:ind w:firstLine="420"/>
        <w:rPr>
          <w:rFonts w:ascii="Times New Roman" w:hAnsi="Times New Roman" w:cs="Times New Roman"/>
          <w:sz w:val="21"/>
          <w:szCs w:val="21"/>
        </w:rPr>
      </w:pPr>
      <w:r w:rsidRPr="00EE7351">
        <w:rPr>
          <w:rFonts w:ascii="Times New Roman" w:cs="Times New Roman"/>
          <w:sz w:val="21"/>
          <w:szCs w:val="21"/>
        </w:rPr>
        <w:t>第</w:t>
      </w:r>
      <w:r>
        <w:rPr>
          <w:rFonts w:ascii="Times New Roman" w:cs="Times New Roman" w:hint="eastAsia"/>
          <w:sz w:val="21"/>
          <w:szCs w:val="21"/>
        </w:rPr>
        <w:t>六</w:t>
      </w:r>
      <w:r w:rsidRPr="00EE7351">
        <w:rPr>
          <w:rFonts w:ascii="Times New Roman" w:cs="Times New Roman"/>
          <w:sz w:val="21"/>
          <w:szCs w:val="21"/>
        </w:rPr>
        <w:t>步</w:t>
      </w:r>
      <w:r>
        <w:rPr>
          <w:rFonts w:ascii="Times New Roman" w:cs="Times New Roman" w:hint="eastAsia"/>
          <w:sz w:val="21"/>
          <w:szCs w:val="21"/>
        </w:rPr>
        <w:t>，可以在一台机器上安装</w:t>
      </w:r>
      <w:r>
        <w:rPr>
          <w:rFonts w:ascii="Times New Roman" w:cs="Times New Roman" w:hint="eastAsia"/>
          <w:sz w:val="21"/>
          <w:szCs w:val="21"/>
        </w:rPr>
        <w:t>E-</w:t>
      </w:r>
      <w:r w:rsidR="007D6A1F">
        <w:rPr>
          <w:rFonts w:ascii="Times New Roman" w:cs="Times New Roman" w:hint="eastAsia"/>
          <w:sz w:val="21"/>
          <w:szCs w:val="21"/>
        </w:rPr>
        <w:t>data</w:t>
      </w:r>
      <w:r>
        <w:rPr>
          <w:rFonts w:ascii="Times New Roman" w:cs="Times New Roman" w:hint="eastAsia"/>
          <w:sz w:val="21"/>
          <w:szCs w:val="21"/>
        </w:rPr>
        <w:t>服务端，在多台计器上安装设计器。选择完毕后，</w:t>
      </w:r>
      <w:r w:rsidRPr="00EE7351">
        <w:rPr>
          <w:rFonts w:ascii="Times New Roman" w:cs="Times New Roman"/>
          <w:sz w:val="21"/>
          <w:szCs w:val="21"/>
        </w:rPr>
        <w:t>单击【下一步</w:t>
      </w:r>
      <w:r w:rsidRPr="00EE7351">
        <w:rPr>
          <w:rFonts w:ascii="Times New Roman" w:hAnsi="Times New Roman" w:cs="Times New Roman"/>
          <w:sz w:val="21"/>
          <w:szCs w:val="21"/>
        </w:rPr>
        <w:t>(N)</w:t>
      </w:r>
      <w:r w:rsidRPr="00EE7351">
        <w:rPr>
          <w:rFonts w:ascii="Times New Roman" w:cs="Times New Roman"/>
          <w:sz w:val="21"/>
          <w:szCs w:val="21"/>
        </w:rPr>
        <w:t>】按钮</w:t>
      </w:r>
      <w:r>
        <w:rPr>
          <w:rFonts w:ascii="Times New Roman" w:cs="Times New Roman" w:hint="eastAsia"/>
          <w:sz w:val="21"/>
          <w:szCs w:val="21"/>
        </w:rPr>
        <w:t>，</w:t>
      </w:r>
      <w:r w:rsidRPr="00EE7351">
        <w:rPr>
          <w:rFonts w:ascii="Times New Roman" w:cs="Times New Roman"/>
          <w:sz w:val="21"/>
          <w:szCs w:val="21"/>
        </w:rPr>
        <w:t>弹出选择路径界面，如下图所示：</w:t>
      </w:r>
      <w:r w:rsidRPr="00EE7351">
        <w:rPr>
          <w:rFonts w:ascii="Times New Roman" w:hAnsi="Times New Roman" w:cs="Times New Roman"/>
          <w:sz w:val="21"/>
          <w:szCs w:val="21"/>
        </w:rPr>
        <w:t xml:space="preserve"> </w:t>
      </w:r>
    </w:p>
    <w:p w:rsidR="00B51376" w:rsidRPr="0088199D" w:rsidRDefault="00B51376" w:rsidP="00B51376">
      <w:pPr>
        <w:pStyle w:val="a6"/>
        <w:spacing w:before="0" w:beforeAutospacing="0" w:after="0" w:afterAutospacing="0"/>
        <w:ind w:firstLine="420"/>
      </w:pPr>
    </w:p>
    <w:p w:rsidR="00B51376" w:rsidRDefault="007D6A1F" w:rsidP="00B51376">
      <w:pPr>
        <w:pStyle w:val="a6"/>
        <w:spacing w:before="0" w:beforeAutospacing="0" w:after="0" w:afterAutospacing="0"/>
        <w:rPr>
          <w:rFonts w:ascii="Times New Roman" w:hAnsi="Times New Roman" w:cs="Times New Roman"/>
          <w:sz w:val="21"/>
          <w:szCs w:val="21"/>
        </w:rPr>
      </w:pPr>
      <w:r w:rsidRPr="007D6A1F">
        <w:rPr>
          <w:rFonts w:ascii="Times New Roman" w:hAnsi="Times New Roman" w:cs="Times New Roman"/>
          <w:noProof/>
          <w:sz w:val="21"/>
          <w:szCs w:val="21"/>
        </w:rPr>
        <w:drawing>
          <wp:inline distT="0" distB="0" distL="0" distR="0">
            <wp:extent cx="5267325" cy="3476625"/>
            <wp:effectExtent l="19050" t="0" r="9525" b="0"/>
            <wp:docPr id="8"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2"/>
                    <a:srcRect/>
                    <a:stretch>
                      <a:fillRect/>
                    </a:stretch>
                  </pic:blipFill>
                  <pic:spPr bwMode="auto">
                    <a:xfrm>
                      <a:off x="0" y="0"/>
                      <a:ext cx="5267325" cy="3476625"/>
                    </a:xfrm>
                    <a:prstGeom prst="rect">
                      <a:avLst/>
                    </a:prstGeom>
                    <a:noFill/>
                    <a:ln w="9525">
                      <a:noFill/>
                      <a:miter lim="800000"/>
                      <a:headEnd/>
                      <a:tailEnd/>
                    </a:ln>
                  </pic:spPr>
                </pic:pic>
              </a:graphicData>
            </a:graphic>
          </wp:inline>
        </w:drawing>
      </w:r>
    </w:p>
    <w:p w:rsidR="00B51376" w:rsidRPr="00EE7351" w:rsidRDefault="00B51376" w:rsidP="00B51376">
      <w:pPr>
        <w:pStyle w:val="a6"/>
        <w:spacing w:before="0" w:beforeAutospacing="0" w:after="0" w:afterAutospacing="0"/>
        <w:rPr>
          <w:rFonts w:ascii="Times New Roman" w:hAnsi="Times New Roman" w:cs="Times New Roman"/>
          <w:sz w:val="21"/>
          <w:szCs w:val="21"/>
        </w:rPr>
      </w:pPr>
    </w:p>
    <w:p w:rsidR="00B51376" w:rsidRPr="003F0B8A" w:rsidRDefault="00B51376" w:rsidP="003F0B8A">
      <w:pPr>
        <w:pStyle w:val="a6"/>
        <w:spacing w:before="0" w:beforeAutospacing="0" w:after="0" w:afterAutospacing="0"/>
        <w:ind w:firstLineChars="200" w:firstLine="420"/>
        <w:rPr>
          <w:rFonts w:ascii="Times New Roman" w:cs="Times New Roman"/>
          <w:sz w:val="21"/>
          <w:szCs w:val="21"/>
        </w:rPr>
      </w:pPr>
      <w:r w:rsidRPr="00EE7351">
        <w:rPr>
          <w:rFonts w:ascii="Times New Roman" w:cs="Times New Roman"/>
          <w:sz w:val="21"/>
          <w:szCs w:val="21"/>
        </w:rPr>
        <w:t>第</w:t>
      </w:r>
      <w:r>
        <w:rPr>
          <w:rFonts w:ascii="Times New Roman" w:cs="Times New Roman" w:hint="eastAsia"/>
          <w:sz w:val="21"/>
          <w:szCs w:val="21"/>
        </w:rPr>
        <w:t>七</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可以根据自己的实际情况修改安装路径，选择完毕后，</w:t>
      </w:r>
      <w:r>
        <w:rPr>
          <w:rFonts w:ascii="Times New Roman" w:cs="Times New Roman" w:hint="eastAsia"/>
          <w:sz w:val="21"/>
          <w:szCs w:val="21"/>
        </w:rPr>
        <w:t>系统检测安装环境。</w:t>
      </w:r>
    </w:p>
    <w:p w:rsidR="00B51376" w:rsidRPr="00352701" w:rsidRDefault="00B51376" w:rsidP="003F0B8A">
      <w:pPr>
        <w:pStyle w:val="a6"/>
        <w:spacing w:before="0" w:beforeAutospacing="0" w:after="0" w:afterAutospacing="0"/>
        <w:ind w:firstLine="420"/>
        <w:rPr>
          <w:rFonts w:ascii="Times New Roman" w:cs="Times New Roman"/>
          <w:sz w:val="21"/>
          <w:szCs w:val="21"/>
        </w:rPr>
      </w:pPr>
      <w:r>
        <w:rPr>
          <w:rFonts w:ascii="Times New Roman" w:cs="Times New Roman" w:hint="eastAsia"/>
          <w:sz w:val="21"/>
          <w:szCs w:val="21"/>
        </w:rPr>
        <w:t>单击</w:t>
      </w:r>
      <w:r w:rsidRPr="00EE7351">
        <w:rPr>
          <w:rFonts w:ascii="Times New Roman" w:cs="Times New Roman"/>
          <w:sz w:val="21"/>
          <w:szCs w:val="21"/>
        </w:rPr>
        <w:t>【</w:t>
      </w:r>
      <w:r>
        <w:rPr>
          <w:rFonts w:ascii="Times New Roman" w:cs="Times New Roman" w:hint="eastAsia"/>
          <w:sz w:val="21"/>
          <w:szCs w:val="21"/>
        </w:rPr>
        <w:t>确定</w:t>
      </w:r>
      <w:r w:rsidRPr="00EE7351">
        <w:rPr>
          <w:rFonts w:ascii="Times New Roman" w:cs="Times New Roman"/>
          <w:sz w:val="21"/>
          <w:szCs w:val="21"/>
        </w:rPr>
        <w:t>】</w:t>
      </w:r>
      <w:r>
        <w:rPr>
          <w:rFonts w:ascii="Times New Roman" w:cs="Times New Roman" w:hint="eastAsia"/>
          <w:sz w:val="21"/>
          <w:szCs w:val="21"/>
        </w:rPr>
        <w:t>按钮，进入第七步，继续安装。</w:t>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r w:rsidRPr="00EE7351">
        <w:rPr>
          <w:rFonts w:ascii="Times New Roman" w:cs="Times New Roman"/>
          <w:sz w:val="21"/>
          <w:szCs w:val="21"/>
        </w:rPr>
        <w:t>第</w:t>
      </w:r>
      <w:r>
        <w:rPr>
          <w:rFonts w:ascii="Times New Roman" w:cs="Times New Roman" w:hint="eastAsia"/>
          <w:sz w:val="21"/>
          <w:szCs w:val="21"/>
        </w:rPr>
        <w:t>八</w:t>
      </w:r>
      <w:r w:rsidRPr="00EE7351">
        <w:rPr>
          <w:rFonts w:ascii="Times New Roman" w:cs="Times New Roman"/>
          <w:sz w:val="21"/>
          <w:szCs w:val="21"/>
        </w:rPr>
        <w:t>步</w:t>
      </w:r>
      <w:r>
        <w:rPr>
          <w:rFonts w:ascii="Times New Roman" w:cs="Times New Roman" w:hint="eastAsia"/>
          <w:sz w:val="21"/>
          <w:szCs w:val="21"/>
        </w:rPr>
        <w:t>，检测系统环境成功后，</w:t>
      </w:r>
      <w:r w:rsidRPr="00EE7351">
        <w:rPr>
          <w:rFonts w:ascii="Times New Roman" w:cs="Times New Roman"/>
          <w:sz w:val="21"/>
          <w:szCs w:val="21"/>
        </w:rPr>
        <w:t>弹出选择数据库服务器界面，如下图所示：</w:t>
      </w:r>
      <w:r w:rsidRPr="00EE7351">
        <w:rPr>
          <w:rFonts w:ascii="Times New Roman" w:hAnsi="Times New Roman" w:cs="Times New Roman"/>
          <w:sz w:val="21"/>
          <w:szCs w:val="21"/>
        </w:rPr>
        <w:t xml:space="preserve"> </w:t>
      </w:r>
    </w:p>
    <w:p w:rsidR="00B51376" w:rsidRPr="00EE7351" w:rsidRDefault="00B51376" w:rsidP="00B51376">
      <w:pPr>
        <w:pStyle w:val="a6"/>
        <w:spacing w:before="0" w:beforeAutospacing="0" w:after="0" w:afterAutospacing="0"/>
        <w:ind w:firstLineChars="200" w:firstLine="420"/>
        <w:rPr>
          <w:rFonts w:ascii="Times New Roman" w:hAnsi="Times New Roman" w:cs="Times New Roman"/>
          <w:sz w:val="21"/>
          <w:szCs w:val="21"/>
        </w:rPr>
      </w:pPr>
    </w:p>
    <w:p w:rsidR="00B51376" w:rsidRDefault="00644C2B" w:rsidP="00B51376">
      <w:pPr>
        <w:pStyle w:val="a6"/>
        <w:spacing w:before="0" w:beforeAutospacing="0" w:after="0" w:afterAutospacing="0"/>
        <w:rPr>
          <w:rFonts w:ascii="Times New Roman" w:hAnsi="Times New Roman" w:cs="Times New Roman"/>
          <w:sz w:val="21"/>
          <w:szCs w:val="21"/>
        </w:rPr>
      </w:pPr>
      <w:r w:rsidRPr="00644C2B">
        <w:rPr>
          <w:rFonts w:ascii="Times New Roman" w:hAnsi="Times New Roman" w:cs="Times New Roman"/>
          <w:noProof/>
          <w:sz w:val="21"/>
          <w:szCs w:val="21"/>
        </w:rPr>
        <w:drawing>
          <wp:inline distT="0" distB="0" distL="0" distR="0">
            <wp:extent cx="5274310" cy="3455911"/>
            <wp:effectExtent l="19050" t="0" r="2540" b="0"/>
            <wp:docPr id="9"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3"/>
                    <a:srcRect/>
                    <a:stretch>
                      <a:fillRect/>
                    </a:stretch>
                  </pic:blipFill>
                  <pic:spPr bwMode="auto">
                    <a:xfrm>
                      <a:off x="0" y="0"/>
                      <a:ext cx="5274310" cy="3455911"/>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ind w:firstLine="435"/>
        <w:rPr>
          <w:rFonts w:ascii="Times New Roman" w:hAnsi="Times New Roman" w:cs="Times New Roman"/>
          <w:color w:val="FF0000"/>
          <w:sz w:val="21"/>
          <w:szCs w:val="21"/>
        </w:rPr>
      </w:pPr>
    </w:p>
    <w:p w:rsidR="00B51376" w:rsidRDefault="00B51376" w:rsidP="00812DE7">
      <w:pPr>
        <w:pStyle w:val="a6"/>
        <w:spacing w:before="0" w:beforeAutospacing="0" w:after="0" w:afterAutospacing="0"/>
        <w:ind w:firstLine="435"/>
        <w:rPr>
          <w:rFonts w:ascii="Times New Roman" w:hAnsi="Times New Roman" w:cs="Times New Roman"/>
          <w:color w:val="FF0000"/>
          <w:sz w:val="21"/>
          <w:szCs w:val="21"/>
        </w:rPr>
      </w:pPr>
      <w:r>
        <w:rPr>
          <w:rFonts w:ascii="Times New Roman" w:hAnsi="Times New Roman" w:cs="Times New Roman" w:hint="eastAsia"/>
          <w:color w:val="FF0000"/>
          <w:sz w:val="21"/>
          <w:szCs w:val="21"/>
        </w:rPr>
        <w:t>注意：图中要求填写的数据库服务器名称，登录</w:t>
      </w:r>
      <w:r>
        <w:rPr>
          <w:rFonts w:ascii="Times New Roman" w:hAnsi="Times New Roman" w:cs="Times New Roman" w:hint="eastAsia"/>
          <w:color w:val="FF0000"/>
          <w:sz w:val="21"/>
          <w:szCs w:val="21"/>
        </w:rPr>
        <w:t>ID</w:t>
      </w:r>
      <w:r>
        <w:rPr>
          <w:rFonts w:ascii="Times New Roman" w:hAnsi="Times New Roman" w:cs="Times New Roman" w:hint="eastAsia"/>
          <w:color w:val="FF0000"/>
          <w:sz w:val="21"/>
          <w:szCs w:val="21"/>
        </w:rPr>
        <w:t>和密码是根据本机或服务器数据库的实际安装情况而定的，不清楚可咨询数据库管理员。</w:t>
      </w:r>
    </w:p>
    <w:p w:rsidR="00812DE7" w:rsidRPr="00812DE7" w:rsidRDefault="00812DE7" w:rsidP="00812DE7">
      <w:pPr>
        <w:pStyle w:val="a6"/>
        <w:spacing w:before="0" w:beforeAutospacing="0" w:after="0" w:afterAutospacing="0"/>
        <w:ind w:firstLine="435"/>
        <w:rPr>
          <w:rFonts w:ascii="Times New Roman" w:hAnsi="Times New Roman" w:cs="Times New Roman"/>
          <w:color w:val="FF0000"/>
          <w:sz w:val="21"/>
          <w:szCs w:val="21"/>
        </w:rPr>
      </w:pPr>
    </w:p>
    <w:p w:rsidR="00B51376" w:rsidRDefault="00B51376" w:rsidP="00812DE7">
      <w:pPr>
        <w:pStyle w:val="a6"/>
        <w:spacing w:before="0" w:beforeAutospacing="0" w:after="0" w:afterAutospacing="0"/>
        <w:ind w:firstLineChars="200" w:firstLine="420"/>
        <w:rPr>
          <w:rFonts w:ascii="Times New Roman" w:cs="Times New Roman"/>
          <w:sz w:val="21"/>
          <w:szCs w:val="21"/>
        </w:rPr>
      </w:pPr>
      <w:r>
        <w:rPr>
          <w:rFonts w:ascii="Times New Roman" w:cs="Times New Roman"/>
          <w:sz w:val="21"/>
          <w:szCs w:val="21"/>
        </w:rPr>
        <w:t>第</w:t>
      </w:r>
      <w:r>
        <w:rPr>
          <w:rFonts w:ascii="Times New Roman" w:cs="Times New Roman" w:hint="eastAsia"/>
          <w:sz w:val="21"/>
          <w:szCs w:val="21"/>
        </w:rPr>
        <w:t>九</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选择数据库服务器和验证方法的目的是为了保证</w:t>
      </w:r>
      <w:r w:rsidRPr="00EE7351">
        <w:rPr>
          <w:rFonts w:ascii="Times New Roman" w:hAnsi="Times New Roman" w:cs="Times New Roman"/>
          <w:sz w:val="21"/>
          <w:szCs w:val="21"/>
        </w:rPr>
        <w:t>E</w:t>
      </w:r>
      <w:r>
        <w:rPr>
          <w:rFonts w:ascii="Times New Roman" w:hAnsi="Times New Roman" w:cs="Times New Roman" w:hint="eastAsia"/>
          <w:sz w:val="21"/>
          <w:szCs w:val="21"/>
        </w:rPr>
        <w:t>-</w:t>
      </w:r>
      <w:r w:rsidR="004B1852">
        <w:rPr>
          <w:rFonts w:ascii="Times New Roman" w:hAnsi="Times New Roman" w:cs="Times New Roman" w:hint="eastAsia"/>
          <w:sz w:val="21"/>
          <w:szCs w:val="21"/>
        </w:rPr>
        <w:t>data</w:t>
      </w:r>
      <w:r w:rsidRPr="00EE7351">
        <w:rPr>
          <w:rFonts w:ascii="Times New Roman" w:cs="Times New Roman"/>
          <w:sz w:val="21"/>
          <w:szCs w:val="21"/>
        </w:rPr>
        <w:t>服务端与数据库服务器的正常通讯。如果数据库还没有安装，先</w:t>
      </w:r>
      <w:hyperlink w:anchor="_4.1_安装MSDE2000或SQL_Server" w:history="1">
        <w:r w:rsidRPr="00D83D53">
          <w:rPr>
            <w:rStyle w:val="aa"/>
            <w:rFonts w:ascii="Times New Roman"/>
            <w:sz w:val="21"/>
            <w:szCs w:val="21"/>
          </w:rPr>
          <w:t>安装数据库</w:t>
        </w:r>
        <w:r w:rsidRPr="00D83D53">
          <w:rPr>
            <w:rStyle w:val="aa"/>
            <w:rFonts w:ascii="Times New Roman" w:hAnsi="Times New Roman"/>
            <w:sz w:val="21"/>
            <w:szCs w:val="21"/>
          </w:rPr>
          <w:t>SQL Server 2000/2005</w:t>
        </w:r>
        <w:r w:rsidRPr="00D83D53">
          <w:rPr>
            <w:rStyle w:val="aa"/>
            <w:rFonts w:ascii="Times New Roman"/>
            <w:sz w:val="21"/>
            <w:szCs w:val="21"/>
          </w:rPr>
          <w:t>或</w:t>
        </w:r>
        <w:r w:rsidRPr="00D83D53">
          <w:rPr>
            <w:rStyle w:val="aa"/>
            <w:rFonts w:ascii="Times New Roman" w:hAnsi="Times New Roman"/>
            <w:sz w:val="21"/>
            <w:szCs w:val="21"/>
          </w:rPr>
          <w:t xml:space="preserve">MSDE </w:t>
        </w:r>
      </w:hyperlink>
      <w:r w:rsidRPr="00EE7351">
        <w:rPr>
          <w:rFonts w:ascii="Times New Roman" w:cs="Times New Roman"/>
          <w:sz w:val="21"/>
          <w:szCs w:val="21"/>
        </w:rPr>
        <w:t>（</w:t>
      </w:r>
      <w:r>
        <w:rPr>
          <w:rFonts w:ascii="Times New Roman" w:cs="Times New Roman" w:hint="eastAsia"/>
          <w:sz w:val="21"/>
          <w:szCs w:val="21"/>
        </w:rPr>
        <w:t>位于光盘</w:t>
      </w:r>
      <w:r>
        <w:rPr>
          <w:rFonts w:ascii="Times New Roman" w:cs="Times New Roman" w:hint="eastAsia"/>
          <w:sz w:val="21"/>
          <w:szCs w:val="21"/>
        </w:rPr>
        <w:t>..\sport\</w:t>
      </w:r>
      <w:r w:rsidRPr="00D048D7">
        <w:rPr>
          <w:rFonts w:ascii="Times New Roman" w:cs="Times New Roman"/>
          <w:sz w:val="21"/>
          <w:szCs w:val="21"/>
        </w:rPr>
        <w:t>MSDE2000</w:t>
      </w:r>
      <w:r>
        <w:rPr>
          <w:rFonts w:ascii="Times New Roman" w:cs="Times New Roman" w:hint="eastAsia"/>
          <w:sz w:val="21"/>
          <w:szCs w:val="21"/>
        </w:rPr>
        <w:t>\</w:t>
      </w:r>
      <w:r w:rsidRPr="00D048D7">
        <w:rPr>
          <w:rFonts w:ascii="Times New Roman" w:cs="Times New Roman"/>
          <w:sz w:val="21"/>
          <w:szCs w:val="21"/>
        </w:rPr>
        <w:t>setup.exe</w:t>
      </w:r>
      <w:r>
        <w:rPr>
          <w:rFonts w:ascii="Times New Roman" w:cs="Times New Roman"/>
          <w:sz w:val="21"/>
          <w:szCs w:val="21"/>
        </w:rPr>
        <w:t>）</w:t>
      </w:r>
      <w:r>
        <w:rPr>
          <w:rFonts w:ascii="Times New Roman" w:cs="Times New Roman" w:hint="eastAsia"/>
          <w:sz w:val="21"/>
          <w:szCs w:val="21"/>
        </w:rPr>
        <w:t>，然后再选择数据库服务器和验证方法。</w:t>
      </w:r>
      <w:r w:rsidRPr="00EE7351">
        <w:rPr>
          <w:rFonts w:ascii="Times New Roman" w:cs="Times New Roman"/>
          <w:sz w:val="21"/>
          <w:szCs w:val="21"/>
        </w:rPr>
        <w:t>设置完毕后，单击【下一步</w:t>
      </w:r>
      <w:r w:rsidRPr="00EE7351">
        <w:rPr>
          <w:rFonts w:ascii="Times New Roman" w:hAnsi="Times New Roman" w:cs="Times New Roman"/>
          <w:sz w:val="21"/>
          <w:szCs w:val="21"/>
        </w:rPr>
        <w:t>(N)</w:t>
      </w:r>
      <w:r w:rsidRPr="00EE7351">
        <w:rPr>
          <w:rFonts w:ascii="Times New Roman" w:cs="Times New Roman"/>
          <w:sz w:val="21"/>
          <w:szCs w:val="21"/>
        </w:rPr>
        <w:t>】按钮，</w:t>
      </w:r>
      <w:r>
        <w:rPr>
          <w:rFonts w:ascii="Times New Roman" w:cs="Times New Roman" w:hint="eastAsia"/>
          <w:sz w:val="21"/>
          <w:szCs w:val="21"/>
        </w:rPr>
        <w:t>弹出数据库配置选项窗口，如下图所示：</w:t>
      </w:r>
    </w:p>
    <w:p w:rsidR="00B51376" w:rsidRDefault="00812DE7" w:rsidP="00B51376">
      <w:pPr>
        <w:pStyle w:val="a6"/>
        <w:spacing w:before="0" w:beforeAutospacing="0" w:after="0" w:afterAutospacing="0"/>
        <w:rPr>
          <w:rFonts w:ascii="Times New Roman" w:cs="Times New Roman"/>
          <w:sz w:val="21"/>
          <w:szCs w:val="21"/>
        </w:rPr>
      </w:pPr>
      <w:r w:rsidRPr="00812DE7">
        <w:rPr>
          <w:noProof/>
        </w:rPr>
        <w:lastRenderedPageBreak/>
        <w:drawing>
          <wp:inline distT="0" distB="0" distL="0" distR="0">
            <wp:extent cx="5267325" cy="3200400"/>
            <wp:effectExtent l="19050" t="0" r="9525" b="0"/>
            <wp:docPr id="10"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
                    <a:srcRect/>
                    <a:stretch>
                      <a:fillRect/>
                    </a:stretch>
                  </pic:blipFill>
                  <pic:spPr bwMode="auto">
                    <a:xfrm>
                      <a:off x="0" y="0"/>
                      <a:ext cx="5267325" cy="3200400"/>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592A8A">
      <w:pPr>
        <w:pStyle w:val="a6"/>
        <w:spacing w:before="0" w:beforeAutospacing="0" w:after="0" w:afterAutospacing="0"/>
        <w:ind w:firstLineChars="200" w:firstLine="420"/>
        <w:rPr>
          <w:rFonts w:ascii="Times New Roman" w:hAnsi="Times New Roman" w:cs="Times New Roman"/>
          <w:sz w:val="21"/>
          <w:szCs w:val="21"/>
        </w:rPr>
      </w:pPr>
      <w:r>
        <w:rPr>
          <w:rFonts w:ascii="Times New Roman" w:cs="Times New Roman" w:hint="eastAsia"/>
          <w:sz w:val="21"/>
          <w:szCs w:val="21"/>
        </w:rPr>
        <w:t>第十步，</w:t>
      </w:r>
      <w:r w:rsidRPr="00EE7351">
        <w:rPr>
          <w:rFonts w:ascii="Times New Roman" w:cs="Times New Roman"/>
          <w:sz w:val="21"/>
          <w:szCs w:val="21"/>
        </w:rPr>
        <w:t>设置完毕后，单击【下一步</w:t>
      </w:r>
      <w:r w:rsidRPr="00EE7351">
        <w:rPr>
          <w:rFonts w:ascii="Times New Roman" w:hAnsi="Times New Roman" w:cs="Times New Roman"/>
          <w:sz w:val="21"/>
          <w:szCs w:val="21"/>
        </w:rPr>
        <w:t>(N)</w:t>
      </w:r>
      <w:r w:rsidR="00592A8A">
        <w:rPr>
          <w:rFonts w:ascii="Times New Roman" w:cs="Times New Roman"/>
          <w:sz w:val="21"/>
          <w:szCs w:val="21"/>
        </w:rPr>
        <w:t>】按钮，弹出开始复制文件界面</w:t>
      </w:r>
      <w:r w:rsidR="00592A8A">
        <w:rPr>
          <w:rFonts w:ascii="Times New Roman" w:cs="Times New Roman" w:hint="eastAsia"/>
          <w:sz w:val="21"/>
          <w:szCs w:val="21"/>
        </w:rPr>
        <w:t>。</w:t>
      </w:r>
    </w:p>
    <w:p w:rsidR="00B51376" w:rsidRPr="00EE7351" w:rsidRDefault="00B51376" w:rsidP="00B51376">
      <w:pPr>
        <w:pStyle w:val="a6"/>
        <w:spacing w:before="0" w:beforeAutospacing="0" w:after="0" w:afterAutospacing="0"/>
        <w:rPr>
          <w:rFonts w:ascii="Times New Roman" w:hAns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r w:rsidRPr="00EE7351">
        <w:rPr>
          <w:rFonts w:ascii="Times New Roman" w:cs="Times New Roman"/>
          <w:sz w:val="21"/>
          <w:szCs w:val="21"/>
        </w:rPr>
        <w:t>第</w:t>
      </w:r>
      <w:r>
        <w:rPr>
          <w:rFonts w:ascii="Times New Roman" w:cs="Times New Roman" w:hint="eastAsia"/>
          <w:sz w:val="21"/>
          <w:szCs w:val="21"/>
        </w:rPr>
        <w:t>十一</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确认安装前的设置正确后，单击【下一步</w:t>
      </w:r>
      <w:r w:rsidRPr="00EE7351">
        <w:rPr>
          <w:rFonts w:ascii="Times New Roman" w:hAnsi="Times New Roman" w:cs="Times New Roman"/>
          <w:sz w:val="21"/>
          <w:szCs w:val="21"/>
        </w:rPr>
        <w:t>(N)</w:t>
      </w:r>
      <w:r w:rsidRPr="00EE7351">
        <w:rPr>
          <w:rFonts w:ascii="Times New Roman" w:cs="Times New Roman"/>
          <w:sz w:val="21"/>
          <w:szCs w:val="21"/>
        </w:rPr>
        <w:t>】按钮，弹出安装状态界面，如下图所示：</w:t>
      </w:r>
      <w:r w:rsidRPr="00EE7351">
        <w:rPr>
          <w:rFonts w:ascii="Times New Roman" w:hAnsi="Times New Roman" w:cs="Times New Roman"/>
          <w:sz w:val="21"/>
          <w:szCs w:val="21"/>
        </w:rPr>
        <w:t xml:space="preserve"> </w:t>
      </w:r>
    </w:p>
    <w:p w:rsidR="00B51376" w:rsidRPr="00EE7351" w:rsidRDefault="00B51376" w:rsidP="00B51376">
      <w:pPr>
        <w:pStyle w:val="a6"/>
        <w:spacing w:before="0" w:beforeAutospacing="0" w:after="0" w:afterAutospacing="0"/>
        <w:ind w:firstLineChars="200" w:firstLine="420"/>
        <w:rPr>
          <w:rFonts w:ascii="Times New Roman" w:hAnsi="Times New Roman" w:cs="Times New Roman"/>
          <w:sz w:val="21"/>
          <w:szCs w:val="21"/>
        </w:rPr>
      </w:pPr>
    </w:p>
    <w:p w:rsidR="00B51376" w:rsidRDefault="00592A8A" w:rsidP="00B51376">
      <w:pPr>
        <w:pStyle w:val="a6"/>
        <w:spacing w:before="0" w:beforeAutospacing="0" w:after="0" w:afterAutospacing="0"/>
        <w:rPr>
          <w:rFonts w:ascii="Times New Roman" w:hAnsi="Times New Roman" w:cs="Times New Roman"/>
          <w:sz w:val="21"/>
          <w:szCs w:val="21"/>
        </w:rPr>
      </w:pPr>
      <w:r w:rsidRPr="00592A8A">
        <w:rPr>
          <w:rFonts w:ascii="Times New Roman" w:hAnsi="Times New Roman" w:cs="Times New Roman"/>
          <w:noProof/>
          <w:sz w:val="21"/>
          <w:szCs w:val="21"/>
        </w:rPr>
        <w:drawing>
          <wp:inline distT="0" distB="0" distL="0" distR="0">
            <wp:extent cx="5267325" cy="2943225"/>
            <wp:effectExtent l="19050" t="0" r="9525" b="0"/>
            <wp:docPr id="11"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6"/>
                    <a:srcRect/>
                    <a:stretch>
                      <a:fillRect/>
                    </a:stretch>
                  </pic:blipFill>
                  <pic:spPr bwMode="auto">
                    <a:xfrm>
                      <a:off x="0" y="0"/>
                      <a:ext cx="5267325" cy="2943225"/>
                    </a:xfrm>
                    <a:prstGeom prst="rect">
                      <a:avLst/>
                    </a:prstGeom>
                    <a:noFill/>
                    <a:ln w="9525">
                      <a:noFill/>
                      <a:miter lim="800000"/>
                      <a:headEnd/>
                      <a:tailEnd/>
                    </a:ln>
                  </pic:spPr>
                </pic:pic>
              </a:graphicData>
            </a:graphic>
          </wp:inline>
        </w:drawing>
      </w:r>
    </w:p>
    <w:p w:rsidR="00B51376" w:rsidRPr="00EE7351" w:rsidRDefault="00B51376" w:rsidP="00B51376">
      <w:pPr>
        <w:pStyle w:val="a6"/>
        <w:spacing w:before="0" w:beforeAutospacing="0" w:after="0" w:afterAutospacing="0"/>
        <w:rPr>
          <w:rFonts w:ascii="Times New Roman" w:hAns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hAnsi="Times New Roman" w:cs="Times New Roman"/>
          <w:sz w:val="21"/>
          <w:szCs w:val="21"/>
        </w:rPr>
      </w:pPr>
      <w:r w:rsidRPr="00EE7351">
        <w:rPr>
          <w:rFonts w:ascii="Times New Roman" w:cs="Times New Roman"/>
          <w:sz w:val="21"/>
          <w:szCs w:val="21"/>
        </w:rPr>
        <w:t>第</w:t>
      </w:r>
      <w:r>
        <w:rPr>
          <w:rFonts w:ascii="Times New Roman" w:cs="Times New Roman" w:hint="eastAsia"/>
          <w:sz w:val="21"/>
          <w:szCs w:val="21"/>
        </w:rPr>
        <w:t>十二</w:t>
      </w:r>
      <w:r w:rsidRPr="00EE7351">
        <w:rPr>
          <w:rFonts w:ascii="Times New Roman" w:cs="Times New Roman"/>
          <w:sz w:val="21"/>
          <w:szCs w:val="21"/>
        </w:rPr>
        <w:t>步</w:t>
      </w:r>
      <w:r>
        <w:rPr>
          <w:rFonts w:ascii="Times New Roman" w:cs="Times New Roman" w:hint="eastAsia"/>
          <w:sz w:val="21"/>
          <w:szCs w:val="21"/>
        </w:rPr>
        <w:t>，</w:t>
      </w:r>
      <w:r w:rsidRPr="00EE7351">
        <w:rPr>
          <w:rFonts w:ascii="Times New Roman" w:cs="Times New Roman"/>
          <w:sz w:val="21"/>
          <w:szCs w:val="21"/>
        </w:rPr>
        <w:t>安装成功后，弹出维护完成界面，单击【完成】按钮，则安装完毕。维护完成界面如下图所示：</w:t>
      </w:r>
      <w:r w:rsidRPr="00EE7351">
        <w:rPr>
          <w:rFonts w:ascii="Times New Roman" w:hAnsi="Times New Roman" w:cs="Times New Roman"/>
          <w:sz w:val="21"/>
          <w:szCs w:val="21"/>
        </w:rPr>
        <w:t xml:space="preserve"> </w:t>
      </w:r>
    </w:p>
    <w:p w:rsidR="00B51376" w:rsidRPr="00EE7351" w:rsidRDefault="00B51376" w:rsidP="00B51376">
      <w:pPr>
        <w:pStyle w:val="a6"/>
        <w:spacing w:before="0" w:beforeAutospacing="0" w:after="0" w:afterAutospacing="0"/>
        <w:ind w:firstLineChars="200" w:firstLine="420"/>
        <w:rPr>
          <w:rFonts w:ascii="Times New Roman" w:hAnsi="Times New Roman" w:cs="Times New Roman"/>
          <w:sz w:val="21"/>
          <w:szCs w:val="21"/>
        </w:rPr>
      </w:pPr>
    </w:p>
    <w:p w:rsidR="00B51376" w:rsidRDefault="00D04437" w:rsidP="00B51376">
      <w:pPr>
        <w:pStyle w:val="a6"/>
        <w:spacing w:before="0" w:beforeAutospacing="0" w:after="0" w:afterAutospacing="0"/>
        <w:rPr>
          <w:rFonts w:ascii="Times New Roman" w:hAnsi="Times New Roman" w:cs="Times New Roman"/>
          <w:sz w:val="21"/>
          <w:szCs w:val="21"/>
        </w:rPr>
      </w:pPr>
      <w:r w:rsidRPr="00D04437">
        <w:rPr>
          <w:rFonts w:ascii="Times New Roman" w:hAnsi="Times New Roman" w:cs="Times New Roman"/>
          <w:noProof/>
          <w:sz w:val="21"/>
          <w:szCs w:val="21"/>
        </w:rPr>
        <w:lastRenderedPageBreak/>
        <w:drawing>
          <wp:inline distT="0" distB="0" distL="0" distR="0">
            <wp:extent cx="5267325" cy="3457575"/>
            <wp:effectExtent l="19050" t="0" r="9525" b="0"/>
            <wp:docPr id="12"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7"/>
                    <a:srcRect/>
                    <a:stretch>
                      <a:fillRect/>
                    </a:stretch>
                  </pic:blipFill>
                  <pic:spPr bwMode="auto">
                    <a:xfrm>
                      <a:off x="0" y="0"/>
                      <a:ext cx="5267325" cy="3457575"/>
                    </a:xfrm>
                    <a:prstGeom prst="rect">
                      <a:avLst/>
                    </a:prstGeom>
                    <a:noFill/>
                    <a:ln w="9525">
                      <a:noFill/>
                      <a:miter lim="800000"/>
                      <a:headEnd/>
                      <a:tailEnd/>
                    </a:ln>
                  </pic:spPr>
                </pic:pic>
              </a:graphicData>
            </a:graphic>
          </wp:inline>
        </w:drawing>
      </w:r>
    </w:p>
    <w:p w:rsidR="00B51376" w:rsidRPr="00EE7351" w:rsidRDefault="00B51376" w:rsidP="00B51376">
      <w:pPr>
        <w:pStyle w:val="a6"/>
        <w:spacing w:before="0" w:beforeAutospacing="0" w:after="0" w:afterAutospacing="0"/>
        <w:rPr>
          <w:rFonts w:ascii="Times New Roman" w:hAnsi="Times New Roman" w:cs="Times New Roman"/>
          <w:sz w:val="21"/>
          <w:szCs w:val="21"/>
        </w:rPr>
      </w:pPr>
    </w:p>
    <w:p w:rsidR="00B51376" w:rsidRDefault="00B51376" w:rsidP="00B51376">
      <w:pPr>
        <w:ind w:firstLineChars="200" w:firstLine="420"/>
      </w:pPr>
      <w:r>
        <w:rPr>
          <w:rFonts w:hint="eastAsia"/>
        </w:rPr>
        <w:t>第十三步，单击安装完毕后，在安装了“设计器”机器的</w:t>
      </w:r>
      <w:r>
        <w:rPr>
          <w:rFonts w:hint="eastAsia"/>
        </w:rPr>
        <w:t>Windows</w:t>
      </w:r>
      <w:r>
        <w:rPr>
          <w:rFonts w:hint="eastAsia"/>
        </w:rPr>
        <w:t>操作系统中，单击开始菜单，选择程序</w:t>
      </w:r>
      <w:r w:rsidRPr="00FF23AB">
        <w:rPr>
          <w:rFonts w:ascii="宋体" w:hAnsi="宋体" w:hint="eastAsia"/>
        </w:rPr>
        <w:t>→E-</w:t>
      </w:r>
      <w:r w:rsidR="00C435BE">
        <w:rPr>
          <w:rFonts w:ascii="宋体" w:hAnsi="宋体" w:hint="eastAsia"/>
        </w:rPr>
        <w:t>data</w:t>
      </w:r>
      <w:r w:rsidRPr="00FF23AB">
        <w:rPr>
          <w:rFonts w:ascii="宋体" w:hAnsi="宋体" w:hint="eastAsia"/>
        </w:rPr>
        <w:t>菜单项，就可以看到安装结果</w:t>
      </w:r>
      <w:r>
        <w:rPr>
          <w:rFonts w:ascii="宋体" w:hAnsi="宋体" w:hint="eastAsia"/>
        </w:rPr>
        <w:t>。</w:t>
      </w:r>
    </w:p>
    <w:p w:rsidR="00B51376" w:rsidRDefault="00B51376" w:rsidP="00B51376"/>
    <w:p w:rsidR="00B51376" w:rsidRDefault="00B51376" w:rsidP="00B51376">
      <w:pPr>
        <w:pStyle w:val="3"/>
        <w:rPr>
          <w:rFonts w:ascii="Times New Roman" w:hAnsi="宋体"/>
        </w:rPr>
      </w:pPr>
      <w:bookmarkStart w:id="186" w:name="_Toc214788038"/>
      <w:bookmarkStart w:id="187" w:name="_Toc214788245"/>
      <w:bookmarkStart w:id="188" w:name="_Toc214788345"/>
      <w:bookmarkStart w:id="189" w:name="_Toc215218488"/>
      <w:bookmarkStart w:id="190" w:name="_Toc215221487"/>
      <w:bookmarkStart w:id="191" w:name="_Toc215286651"/>
      <w:bookmarkStart w:id="192" w:name="_Toc215287173"/>
      <w:bookmarkStart w:id="193" w:name="_Toc229558699"/>
      <w:bookmarkStart w:id="194" w:name="_Toc214788040"/>
      <w:bookmarkStart w:id="195" w:name="_Toc214788247"/>
      <w:bookmarkStart w:id="196" w:name="_Toc214788347"/>
      <w:bookmarkStart w:id="197" w:name="_Toc215218490"/>
      <w:bookmarkStart w:id="198" w:name="_Toc215221489"/>
      <w:bookmarkStart w:id="199" w:name="_Toc215286653"/>
      <w:bookmarkStart w:id="200" w:name="_Toc366356023"/>
      <w:r>
        <w:rPr>
          <w:rFonts w:ascii="Times New Roman" w:hAnsi="Times New Roman" w:hint="eastAsia"/>
        </w:rPr>
        <w:t>2.1.4</w:t>
      </w:r>
      <w:r w:rsidRPr="00DD2681">
        <w:rPr>
          <w:rFonts w:ascii="Times New Roman" w:hAnsi="Times New Roman"/>
        </w:rPr>
        <w:t xml:space="preserve"> </w:t>
      </w:r>
      <w:r w:rsidRPr="00DD2681">
        <w:rPr>
          <w:rFonts w:ascii="Times New Roman" w:hAnsi="宋体"/>
        </w:rPr>
        <w:t>安装</w:t>
      </w:r>
      <w:r>
        <w:rPr>
          <w:rFonts w:ascii="Times New Roman" w:hAnsi="宋体" w:hint="eastAsia"/>
        </w:rPr>
        <w:t>和检查</w:t>
      </w:r>
      <w:r w:rsidRPr="00DD2681">
        <w:rPr>
          <w:rFonts w:ascii="Times New Roman" w:hAnsi="宋体"/>
        </w:rPr>
        <w:t>所需的其它软件</w:t>
      </w:r>
      <w:bookmarkEnd w:id="186"/>
      <w:bookmarkEnd w:id="187"/>
      <w:bookmarkEnd w:id="188"/>
      <w:bookmarkEnd w:id="189"/>
      <w:bookmarkEnd w:id="190"/>
      <w:bookmarkEnd w:id="191"/>
      <w:bookmarkEnd w:id="192"/>
      <w:bookmarkEnd w:id="193"/>
      <w:bookmarkEnd w:id="200"/>
    </w:p>
    <w:p w:rsidR="00B51376" w:rsidRPr="00C74449" w:rsidRDefault="00B51376" w:rsidP="00B51376">
      <w:pPr>
        <w:pStyle w:val="4"/>
      </w:pPr>
      <w:bookmarkStart w:id="201" w:name="_检查是否有IIS_(Internet_Information"/>
      <w:bookmarkStart w:id="202" w:name="_4.1_检查是否有IIS_(Internet"/>
      <w:bookmarkStart w:id="203" w:name="_4.1_安装MSDE2000或SQL_Server"/>
      <w:bookmarkStart w:id="204" w:name="_2.1.4.1_安装MSDE2000或SQL_Server"/>
      <w:bookmarkStart w:id="205" w:name="_Toc215287175"/>
      <w:bookmarkEnd w:id="201"/>
      <w:bookmarkEnd w:id="202"/>
      <w:bookmarkEnd w:id="203"/>
      <w:bookmarkEnd w:id="204"/>
      <w:r>
        <w:rPr>
          <w:rFonts w:hint="eastAsia"/>
        </w:rPr>
        <w:t xml:space="preserve">2.1.4.1 </w:t>
      </w:r>
      <w:r w:rsidRPr="00C74449">
        <w:t>安装</w:t>
      </w:r>
      <w:r w:rsidRPr="00C74449">
        <w:t>MSDE</w:t>
      </w:r>
      <w:r>
        <w:rPr>
          <w:rFonts w:hint="eastAsia"/>
        </w:rPr>
        <w:t>2000</w:t>
      </w:r>
      <w:r>
        <w:rPr>
          <w:rFonts w:hint="eastAsia"/>
        </w:rPr>
        <w:t>或</w:t>
      </w:r>
      <w:r>
        <w:rPr>
          <w:rFonts w:hint="eastAsia"/>
        </w:rPr>
        <w:t>SQL Server 2000</w:t>
      </w:r>
      <w:r>
        <w:rPr>
          <w:rFonts w:hint="eastAsia"/>
        </w:rPr>
        <w:t>数据库</w:t>
      </w:r>
    </w:p>
    <w:p w:rsidR="00B51376" w:rsidRDefault="00B51376" w:rsidP="00B51376">
      <w:pPr>
        <w:pStyle w:val="a6"/>
        <w:spacing w:before="0" w:beforeAutospacing="0" w:after="0" w:afterAutospacing="0"/>
        <w:ind w:firstLineChars="200" w:firstLine="422"/>
        <w:jc w:val="both"/>
        <w:rPr>
          <w:rFonts w:ascii="Times New Roman" w:cs="Times New Roman"/>
          <w:b/>
          <w:sz w:val="21"/>
          <w:szCs w:val="21"/>
        </w:rPr>
      </w:pPr>
      <w:r w:rsidRPr="00CE11EB">
        <w:rPr>
          <w:rFonts w:ascii="Times New Roman" w:cs="Times New Roman" w:hint="eastAsia"/>
          <w:b/>
          <w:sz w:val="21"/>
          <w:szCs w:val="21"/>
        </w:rPr>
        <w:t>1</w:t>
      </w:r>
      <w:r w:rsidRPr="00CE11EB">
        <w:rPr>
          <w:rFonts w:ascii="Times New Roman" w:cs="Times New Roman" w:hint="eastAsia"/>
          <w:b/>
          <w:sz w:val="21"/>
          <w:szCs w:val="21"/>
        </w:rPr>
        <w:t>．安装</w:t>
      </w:r>
      <w:r w:rsidRPr="00CE11EB">
        <w:rPr>
          <w:rFonts w:ascii="Times New Roman" w:cs="Times New Roman" w:hint="eastAsia"/>
          <w:b/>
          <w:sz w:val="21"/>
          <w:szCs w:val="21"/>
        </w:rPr>
        <w:t>MSED2000</w:t>
      </w:r>
    </w:p>
    <w:p w:rsidR="00B51376" w:rsidRPr="00CE11EB" w:rsidRDefault="00B51376" w:rsidP="00B51376">
      <w:pPr>
        <w:pStyle w:val="a6"/>
        <w:spacing w:before="0" w:beforeAutospacing="0" w:after="0" w:afterAutospacing="0"/>
        <w:ind w:firstLineChars="200" w:firstLine="422"/>
        <w:jc w:val="both"/>
        <w:rPr>
          <w:rFonts w:ascii="Times New Roman" w:cs="Times New Roman"/>
          <w:b/>
          <w:sz w:val="21"/>
          <w:szCs w:val="21"/>
        </w:rPr>
      </w:pPr>
    </w:p>
    <w:p w:rsidR="00B51376" w:rsidRDefault="00B51376" w:rsidP="00B51376">
      <w:pPr>
        <w:pStyle w:val="a6"/>
        <w:spacing w:before="0" w:beforeAutospacing="0" w:after="0" w:afterAutospacing="0"/>
        <w:ind w:firstLineChars="200" w:firstLine="420"/>
        <w:jc w:val="both"/>
        <w:rPr>
          <w:rFonts w:ascii="Times New Roman" w:hAnsi="Times New Roman" w:cs="Times New Roman"/>
          <w:sz w:val="21"/>
          <w:szCs w:val="21"/>
        </w:rPr>
      </w:pPr>
      <w:r w:rsidRPr="00EF6D35">
        <w:rPr>
          <w:rFonts w:ascii="Times New Roman" w:cs="Times New Roman"/>
          <w:sz w:val="21"/>
          <w:szCs w:val="21"/>
        </w:rPr>
        <w:t>运行光盘中根目录下的</w:t>
      </w:r>
      <w:r w:rsidRPr="00EF6D35">
        <w:rPr>
          <w:rFonts w:ascii="Times New Roman" w:hAnsi="Times New Roman" w:cs="Times New Roman"/>
          <w:sz w:val="21"/>
          <w:szCs w:val="21"/>
        </w:rPr>
        <w:t>..\support\MSDE2000\setup.exe</w:t>
      </w:r>
      <w:r w:rsidRPr="00EF6D35">
        <w:rPr>
          <w:rFonts w:ascii="Times New Roman" w:hAnsi="Times New Roman" w:cs="Times New Roman" w:hint="eastAsia"/>
          <w:sz w:val="21"/>
          <w:szCs w:val="21"/>
        </w:rPr>
        <w:t>，按照提示缺省安装即可。</w:t>
      </w:r>
    </w:p>
    <w:p w:rsidR="00B51376" w:rsidRPr="00EF6D35" w:rsidRDefault="00B51376" w:rsidP="00B51376">
      <w:pPr>
        <w:pStyle w:val="a6"/>
        <w:spacing w:before="0" w:beforeAutospacing="0" w:after="0" w:afterAutospacing="0"/>
        <w:ind w:firstLineChars="200" w:firstLine="420"/>
        <w:jc w:val="both"/>
        <w:rPr>
          <w:rFonts w:ascii="Times New Roman" w:hAnsi="Times New Roman" w:cs="Times New Roman"/>
          <w:sz w:val="21"/>
          <w:szCs w:val="21"/>
        </w:rPr>
      </w:pPr>
    </w:p>
    <w:p w:rsidR="00B51376" w:rsidRDefault="00B51376" w:rsidP="00B51376">
      <w:pPr>
        <w:widowControl/>
        <w:ind w:firstLineChars="200" w:firstLine="420"/>
        <w:jc w:val="left"/>
        <w:rPr>
          <w:rFonts w:ascii="宋体" w:hAnsi="宋体" w:cs="宋体"/>
          <w:bCs/>
          <w:color w:val="FF0000"/>
          <w:kern w:val="0"/>
          <w:szCs w:val="21"/>
        </w:rPr>
      </w:pPr>
      <w:r w:rsidRPr="008E4EB4">
        <w:rPr>
          <w:rFonts w:ascii="宋体" w:hAnsi="宋体" w:cs="宋体" w:hint="eastAsia"/>
          <w:bCs/>
          <w:color w:val="FF0000"/>
          <w:kern w:val="0"/>
          <w:szCs w:val="21"/>
        </w:rPr>
        <w:t>注意：</w:t>
      </w:r>
    </w:p>
    <w:p w:rsidR="00B51376" w:rsidRDefault="00B51376" w:rsidP="00B51376">
      <w:pPr>
        <w:widowControl/>
        <w:ind w:firstLineChars="200" w:firstLine="420"/>
        <w:jc w:val="left"/>
        <w:rPr>
          <w:rFonts w:ascii="宋体" w:hAnsi="宋体" w:cs="宋体"/>
          <w:bCs/>
          <w:color w:val="FF0000"/>
          <w:kern w:val="0"/>
          <w:szCs w:val="21"/>
        </w:rPr>
      </w:pPr>
    </w:p>
    <w:p w:rsidR="00B51376" w:rsidRDefault="00B51376" w:rsidP="00B51376">
      <w:pPr>
        <w:widowControl/>
        <w:ind w:firstLineChars="200" w:firstLine="420"/>
        <w:jc w:val="left"/>
        <w:rPr>
          <w:rFonts w:ascii="宋体" w:hAnsi="宋体" w:cs="宋体"/>
          <w:bCs/>
          <w:color w:val="FF0000"/>
          <w:kern w:val="0"/>
          <w:szCs w:val="21"/>
        </w:rPr>
      </w:pPr>
      <w:r>
        <w:rPr>
          <w:rFonts w:ascii="宋体" w:hAnsi="宋体" w:cs="宋体" w:hint="eastAsia"/>
          <w:bCs/>
          <w:color w:val="FF0000"/>
          <w:kern w:val="0"/>
          <w:szCs w:val="21"/>
        </w:rPr>
        <w:t>1）</w:t>
      </w:r>
      <w:r w:rsidRPr="008E4EB4">
        <w:rPr>
          <w:rFonts w:ascii="宋体" w:hAnsi="宋体" w:cs="宋体" w:hint="eastAsia"/>
          <w:bCs/>
          <w:color w:val="FF0000"/>
          <w:kern w:val="0"/>
          <w:szCs w:val="21"/>
        </w:rPr>
        <w:t>随安装光盘附带的MSDE微软数据库桌面引擎是可替代Sql Server 2000的免费版本，其管理员账号sa，初始密码为123456。</w:t>
      </w:r>
    </w:p>
    <w:p w:rsidR="00B51376" w:rsidRPr="00CE11EB" w:rsidRDefault="00B51376" w:rsidP="00B51376">
      <w:pPr>
        <w:widowControl/>
        <w:ind w:firstLineChars="200" w:firstLine="420"/>
        <w:jc w:val="left"/>
        <w:rPr>
          <w:rFonts w:ascii="宋体" w:hAnsi="宋体" w:cs="宋体"/>
          <w:bCs/>
          <w:color w:val="FF0000"/>
          <w:kern w:val="0"/>
          <w:szCs w:val="21"/>
        </w:rPr>
      </w:pPr>
    </w:p>
    <w:p w:rsidR="00B51376" w:rsidRDefault="00B51376" w:rsidP="00B51376">
      <w:pPr>
        <w:widowControl/>
        <w:ind w:firstLineChars="200" w:firstLine="420"/>
        <w:jc w:val="left"/>
        <w:rPr>
          <w:rFonts w:ascii="宋体" w:hAnsi="宋体" w:cs="宋体"/>
          <w:bCs/>
          <w:color w:val="FF0000"/>
          <w:kern w:val="0"/>
          <w:szCs w:val="21"/>
        </w:rPr>
      </w:pPr>
      <w:r>
        <w:rPr>
          <w:rFonts w:ascii="宋体" w:hAnsi="宋体" w:cs="宋体" w:hint="eastAsia"/>
          <w:bCs/>
          <w:color w:val="FF0000"/>
          <w:kern w:val="0"/>
          <w:szCs w:val="21"/>
        </w:rPr>
        <w:t>2）Vista 环境不能安装MSED2000。</w:t>
      </w:r>
    </w:p>
    <w:p w:rsidR="00B51376" w:rsidRDefault="00B51376" w:rsidP="00B51376">
      <w:pPr>
        <w:widowControl/>
        <w:ind w:firstLineChars="200" w:firstLine="420"/>
        <w:jc w:val="left"/>
        <w:rPr>
          <w:rFonts w:ascii="宋体" w:hAnsi="宋体" w:cs="宋体"/>
          <w:bCs/>
          <w:color w:val="FF0000"/>
          <w:kern w:val="0"/>
          <w:szCs w:val="21"/>
        </w:rPr>
      </w:pPr>
    </w:p>
    <w:p w:rsidR="00B51376" w:rsidRPr="00CE11EB" w:rsidRDefault="00B51376" w:rsidP="00B51376">
      <w:pPr>
        <w:widowControl/>
        <w:ind w:firstLineChars="200" w:firstLine="420"/>
        <w:jc w:val="left"/>
        <w:rPr>
          <w:rFonts w:ascii="宋体" w:hAnsi="宋体"/>
          <w:color w:val="FF0000"/>
        </w:rPr>
      </w:pPr>
      <w:r>
        <w:rPr>
          <w:rFonts w:ascii="宋体" w:hAnsi="宋体" w:cs="宋体" w:hint="eastAsia"/>
          <w:bCs/>
          <w:color w:val="FF0000"/>
          <w:kern w:val="0"/>
          <w:szCs w:val="21"/>
        </w:rPr>
        <w:t>3）</w:t>
      </w:r>
      <w:r w:rsidRPr="00CE11EB">
        <w:rPr>
          <w:rFonts w:ascii="宋体" w:hAnsi="宋体" w:cs="宋体" w:hint="eastAsia"/>
          <w:bCs/>
          <w:color w:val="FF0000"/>
          <w:kern w:val="0"/>
          <w:szCs w:val="21"/>
        </w:rPr>
        <w:t>安装成功后没有提示，需要选择开始</w:t>
      </w:r>
      <w:r w:rsidRPr="00CE11EB">
        <w:rPr>
          <w:rFonts w:ascii="宋体" w:hAnsi="宋体" w:hint="eastAsia"/>
          <w:color w:val="FF0000"/>
        </w:rPr>
        <w:t>→程序→启动→服务管理器选项，（用于启动MSED数据库服务器），打开数据库服务管理器窗口，利用</w:t>
      </w:r>
      <w:r w:rsidRPr="00CE11EB">
        <w:rPr>
          <w:rFonts w:ascii="Times New Roman"/>
          <w:color w:val="FF0000"/>
          <w:szCs w:val="21"/>
        </w:rPr>
        <w:t>【</w:t>
      </w:r>
      <w:r w:rsidRPr="00CE11EB">
        <w:rPr>
          <w:rFonts w:ascii="宋体" w:hAnsi="宋体" w:cs="宋体" w:hint="eastAsia"/>
          <w:color w:val="FF0000"/>
          <w:kern w:val="0"/>
          <w:szCs w:val="21"/>
        </w:rPr>
        <w:t>开始/继续</w:t>
      </w:r>
      <w:r w:rsidRPr="00CE11EB">
        <w:rPr>
          <w:rFonts w:ascii="Times New Roman"/>
          <w:color w:val="FF0000"/>
          <w:szCs w:val="21"/>
        </w:rPr>
        <w:t>】</w:t>
      </w:r>
      <w:r w:rsidRPr="00CE11EB">
        <w:rPr>
          <w:rFonts w:ascii="宋体" w:hAnsi="宋体" w:cs="宋体" w:hint="eastAsia"/>
          <w:color w:val="FF0000"/>
          <w:kern w:val="0"/>
          <w:szCs w:val="21"/>
        </w:rPr>
        <w:t>按钮启动数据库服务，成功启动则证明数据库安装成功。服务管理器窗口，如下图所示：</w:t>
      </w:r>
    </w:p>
    <w:p w:rsidR="00B51376" w:rsidRDefault="00B51376" w:rsidP="00B51376">
      <w:pPr>
        <w:widowControl/>
        <w:ind w:firstLineChars="200" w:firstLine="420"/>
        <w:jc w:val="left"/>
        <w:rPr>
          <w:rFonts w:ascii="宋体" w:hAnsi="宋体"/>
        </w:rPr>
      </w:pPr>
    </w:p>
    <w:p w:rsidR="00B51376" w:rsidRPr="00AB48DD" w:rsidRDefault="00B51376" w:rsidP="00B51376">
      <w:pPr>
        <w:widowControl/>
        <w:jc w:val="left"/>
        <w:rPr>
          <w:rFonts w:ascii="宋体" w:hAnsi="宋体" w:cs="宋体"/>
          <w:bCs/>
          <w:color w:val="000000"/>
          <w:kern w:val="0"/>
          <w:szCs w:val="21"/>
        </w:rPr>
      </w:pPr>
      <w:r>
        <w:rPr>
          <w:rFonts w:ascii="宋体" w:hAnsi="宋体" w:hint="eastAsia"/>
          <w:noProof/>
        </w:rPr>
        <w:lastRenderedPageBreak/>
        <w:drawing>
          <wp:inline distT="0" distB="0" distL="0" distR="0">
            <wp:extent cx="2762250" cy="2257425"/>
            <wp:effectExtent l="19050" t="0" r="0" b="0"/>
            <wp:docPr id="263" name="图片 263" descr="msde服务管理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msde服务管理器"/>
                    <pic:cNvPicPr>
                      <a:picLocks noChangeAspect="1" noChangeArrowheads="1"/>
                    </pic:cNvPicPr>
                  </pic:nvPicPr>
                  <pic:blipFill>
                    <a:blip r:embed="rId19"/>
                    <a:srcRect/>
                    <a:stretch>
                      <a:fillRect/>
                    </a:stretch>
                  </pic:blipFill>
                  <pic:spPr bwMode="auto">
                    <a:xfrm>
                      <a:off x="0" y="0"/>
                      <a:ext cx="2762250" cy="2257425"/>
                    </a:xfrm>
                    <a:prstGeom prst="rect">
                      <a:avLst/>
                    </a:prstGeom>
                    <a:noFill/>
                    <a:ln w="9525">
                      <a:noFill/>
                      <a:miter lim="800000"/>
                      <a:headEnd/>
                      <a:tailEnd/>
                    </a:ln>
                  </pic:spPr>
                </pic:pic>
              </a:graphicData>
            </a:graphic>
          </wp:inline>
        </w:drawing>
      </w:r>
    </w:p>
    <w:p w:rsidR="00B51376" w:rsidRDefault="00B51376" w:rsidP="00B51376">
      <w:pPr>
        <w:widowControl/>
        <w:ind w:firstLineChars="200" w:firstLine="420"/>
        <w:jc w:val="left"/>
        <w:rPr>
          <w:rFonts w:ascii="宋体" w:hAnsi="宋体" w:cs="宋体"/>
          <w:kern w:val="0"/>
          <w:szCs w:val="21"/>
        </w:rPr>
      </w:pPr>
    </w:p>
    <w:p w:rsidR="00B51376" w:rsidRPr="00CE11EB" w:rsidRDefault="00B51376" w:rsidP="00B51376">
      <w:pPr>
        <w:widowControl/>
        <w:ind w:firstLineChars="200" w:firstLine="422"/>
        <w:jc w:val="left"/>
        <w:rPr>
          <w:rFonts w:ascii="宋体" w:hAnsi="宋体" w:cs="宋体"/>
          <w:b/>
          <w:kern w:val="0"/>
          <w:szCs w:val="21"/>
        </w:rPr>
      </w:pPr>
      <w:r w:rsidRPr="00CE11EB">
        <w:rPr>
          <w:rFonts w:ascii="宋体" w:hAnsi="宋体" w:cs="宋体" w:hint="eastAsia"/>
          <w:b/>
          <w:kern w:val="0"/>
          <w:szCs w:val="21"/>
        </w:rPr>
        <w:t>2．安装SQL Server 2000</w:t>
      </w:r>
    </w:p>
    <w:p w:rsidR="00B51376" w:rsidRDefault="00B51376" w:rsidP="00B51376">
      <w:pPr>
        <w:widowControl/>
        <w:ind w:firstLineChars="200" w:firstLine="420"/>
        <w:jc w:val="left"/>
        <w:rPr>
          <w:rFonts w:ascii="宋体" w:hAnsi="宋体" w:cs="宋体"/>
          <w:kern w:val="0"/>
          <w:szCs w:val="21"/>
        </w:rPr>
      </w:pPr>
    </w:p>
    <w:p w:rsidR="00B51376" w:rsidRPr="008E4EB4" w:rsidRDefault="00B51376" w:rsidP="00B51376">
      <w:pPr>
        <w:widowControl/>
        <w:ind w:firstLineChars="200" w:firstLine="420"/>
        <w:jc w:val="left"/>
        <w:rPr>
          <w:rFonts w:ascii="宋体" w:hAnsi="宋体" w:cs="宋体"/>
          <w:kern w:val="0"/>
          <w:szCs w:val="21"/>
        </w:rPr>
      </w:pPr>
      <w:r w:rsidRPr="008E4EB4">
        <w:rPr>
          <w:rFonts w:ascii="宋体" w:hAnsi="宋体" w:cs="宋体" w:hint="eastAsia"/>
          <w:kern w:val="0"/>
          <w:szCs w:val="21"/>
        </w:rPr>
        <w:t>安装SQL Server 2000方法如下：</w:t>
      </w:r>
    </w:p>
    <w:p w:rsidR="00B51376"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将 Microsoft® SQL Server™ 2000 光盘插入 CD-ROM 驱动器。如果该光盘</w:t>
      </w:r>
      <w:r>
        <w:rPr>
          <w:rFonts w:ascii="宋体" w:hAnsi="宋体" w:cs="宋体" w:hint="eastAsia"/>
          <w:kern w:val="0"/>
          <w:szCs w:val="21"/>
        </w:rPr>
        <w:t>没有</w:t>
      </w:r>
      <w:r w:rsidRPr="008E4EB4">
        <w:rPr>
          <w:rFonts w:ascii="宋体" w:hAnsi="宋体" w:cs="宋体" w:hint="eastAsia"/>
          <w:kern w:val="0"/>
          <w:szCs w:val="21"/>
        </w:rPr>
        <w:t>自动运行，请双击该光盘根目录中的 Autorun.exe 文件。</w:t>
      </w:r>
    </w:p>
    <w:p w:rsidR="00B51376" w:rsidRPr="008E4EB4" w:rsidRDefault="00B51376" w:rsidP="00B51376">
      <w:pPr>
        <w:widowControl/>
        <w:ind w:left="840"/>
        <w:jc w:val="left"/>
        <w:rPr>
          <w:rFonts w:ascii="宋体" w:hAnsi="宋体" w:cs="宋体"/>
          <w:kern w:val="0"/>
          <w:szCs w:val="21"/>
        </w:rPr>
      </w:pPr>
    </w:p>
    <w:p w:rsidR="00B51376" w:rsidRPr="008E4EB4"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选择</w:t>
      </w:r>
      <w:r>
        <w:rPr>
          <w:rFonts w:ascii="宋体" w:hAnsi="宋体" w:cs="宋体" w:hint="eastAsia"/>
          <w:kern w:val="0"/>
          <w:szCs w:val="21"/>
        </w:rPr>
        <w:t>“</w:t>
      </w:r>
      <w:r w:rsidRPr="008E4EB4">
        <w:rPr>
          <w:rFonts w:ascii="宋体" w:hAnsi="宋体" w:cs="宋体" w:hint="eastAsia"/>
          <w:kern w:val="0"/>
          <w:szCs w:val="21"/>
        </w:rPr>
        <w:t>安装数据库服务器</w:t>
      </w:r>
      <w:r>
        <w:rPr>
          <w:rFonts w:ascii="宋体" w:hAnsi="宋体" w:cs="宋体" w:hint="eastAsia"/>
          <w:kern w:val="0"/>
          <w:szCs w:val="21"/>
        </w:rPr>
        <w:t>”</w:t>
      </w:r>
      <w:r w:rsidRPr="008E4EB4">
        <w:rPr>
          <w:rFonts w:ascii="宋体" w:hAnsi="宋体" w:cs="宋体" w:hint="eastAsia"/>
          <w:kern w:val="0"/>
          <w:szCs w:val="21"/>
        </w:rPr>
        <w:t>，安装程序于是准备 SQL Server 安装向导。在</w:t>
      </w:r>
      <w:r>
        <w:rPr>
          <w:rFonts w:ascii="宋体" w:hAnsi="宋体" w:cs="宋体" w:hint="eastAsia"/>
          <w:kern w:val="0"/>
          <w:szCs w:val="21"/>
        </w:rPr>
        <w:t>“</w:t>
      </w:r>
      <w:r w:rsidRPr="008E4EB4">
        <w:rPr>
          <w:rFonts w:ascii="宋体" w:hAnsi="宋体" w:cs="宋体" w:hint="eastAsia"/>
          <w:kern w:val="0"/>
          <w:szCs w:val="21"/>
        </w:rPr>
        <w:t>欢迎</w:t>
      </w:r>
      <w:r>
        <w:rPr>
          <w:rFonts w:ascii="宋体" w:hAnsi="宋体" w:cs="宋体" w:hint="eastAsia"/>
          <w:kern w:val="0"/>
          <w:szCs w:val="21"/>
        </w:rPr>
        <w:t>”窗口</w:t>
      </w:r>
      <w:r w:rsidRPr="008E4EB4">
        <w:rPr>
          <w:rFonts w:ascii="宋体" w:hAnsi="宋体" w:cs="宋体" w:hint="eastAsia"/>
          <w:kern w:val="0"/>
          <w:szCs w:val="21"/>
        </w:rPr>
        <w:t>中单击</w:t>
      </w:r>
      <w:r w:rsidRPr="00EE7351">
        <w:rPr>
          <w:rFonts w:ascii="Times New Roman"/>
          <w:szCs w:val="21"/>
        </w:rPr>
        <w:t>【</w:t>
      </w:r>
      <w:r w:rsidRPr="008E4EB4">
        <w:rPr>
          <w:rFonts w:ascii="宋体" w:hAnsi="宋体" w:cs="宋体" w:hint="eastAsia"/>
          <w:kern w:val="0"/>
          <w:szCs w:val="21"/>
        </w:rPr>
        <w:t>下一步</w:t>
      </w:r>
      <w:r w:rsidRPr="00EE7351">
        <w:rPr>
          <w:rFonts w:ascii="Times New Roman"/>
          <w:szCs w:val="21"/>
        </w:rPr>
        <w:t>】</w:t>
      </w:r>
      <w:r w:rsidRPr="008E4EB4">
        <w:rPr>
          <w:rFonts w:ascii="宋体" w:hAnsi="宋体" w:cs="宋体" w:hint="eastAsia"/>
          <w:kern w:val="0"/>
          <w:szCs w:val="21"/>
        </w:rPr>
        <w:t>按钮。</w:t>
      </w:r>
    </w:p>
    <w:p w:rsidR="00B51376" w:rsidRDefault="00B51376" w:rsidP="00B51376">
      <w:pPr>
        <w:widowControl/>
        <w:ind w:left="840"/>
        <w:jc w:val="left"/>
        <w:rPr>
          <w:rFonts w:ascii="宋体" w:hAnsi="宋体" w:cs="宋体"/>
          <w:kern w:val="0"/>
          <w:szCs w:val="21"/>
        </w:rPr>
      </w:pPr>
    </w:p>
    <w:p w:rsidR="00B51376" w:rsidRPr="008E4EB4"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在</w:t>
      </w:r>
      <w:r>
        <w:rPr>
          <w:rFonts w:ascii="宋体" w:hAnsi="宋体" w:cs="宋体" w:hint="eastAsia"/>
          <w:kern w:val="0"/>
          <w:szCs w:val="21"/>
        </w:rPr>
        <w:t>“</w:t>
      </w:r>
      <w:r w:rsidRPr="008E4EB4">
        <w:rPr>
          <w:rFonts w:ascii="宋体" w:hAnsi="宋体" w:cs="宋体" w:hint="eastAsia"/>
          <w:kern w:val="0"/>
          <w:szCs w:val="21"/>
        </w:rPr>
        <w:t>计算机名</w:t>
      </w:r>
      <w:r>
        <w:rPr>
          <w:rFonts w:ascii="宋体" w:hAnsi="宋体" w:cs="宋体" w:hint="eastAsia"/>
          <w:kern w:val="0"/>
          <w:szCs w:val="21"/>
        </w:rPr>
        <w:t>”</w:t>
      </w:r>
      <w:r w:rsidRPr="008E4EB4">
        <w:rPr>
          <w:rFonts w:ascii="宋体" w:hAnsi="宋体" w:cs="宋体" w:hint="eastAsia"/>
          <w:kern w:val="0"/>
          <w:szCs w:val="21"/>
        </w:rPr>
        <w:t>对话框中，</w:t>
      </w:r>
      <w:r>
        <w:rPr>
          <w:rFonts w:ascii="宋体" w:hAnsi="宋体" w:cs="宋体" w:hint="eastAsia"/>
          <w:kern w:val="0"/>
          <w:szCs w:val="21"/>
        </w:rPr>
        <w:t>“</w:t>
      </w:r>
      <w:r w:rsidRPr="008E4EB4">
        <w:rPr>
          <w:rFonts w:ascii="宋体" w:hAnsi="宋体" w:cs="宋体" w:hint="eastAsia"/>
          <w:kern w:val="0"/>
          <w:szCs w:val="21"/>
        </w:rPr>
        <w:t>本地计算机</w:t>
      </w:r>
      <w:r>
        <w:rPr>
          <w:rFonts w:ascii="宋体" w:hAnsi="宋体" w:cs="宋体" w:hint="eastAsia"/>
          <w:kern w:val="0"/>
          <w:szCs w:val="21"/>
        </w:rPr>
        <w:t>”</w:t>
      </w:r>
      <w:r w:rsidRPr="008E4EB4">
        <w:rPr>
          <w:rFonts w:ascii="宋体" w:hAnsi="宋体" w:cs="宋体" w:hint="eastAsia"/>
          <w:kern w:val="0"/>
          <w:szCs w:val="21"/>
        </w:rPr>
        <w:t>是默认选项，并且本地计算机名出现在编辑框中。单击</w:t>
      </w:r>
      <w:r w:rsidRPr="00EE7351">
        <w:rPr>
          <w:rFonts w:ascii="Times New Roman"/>
          <w:szCs w:val="21"/>
        </w:rPr>
        <w:t>【</w:t>
      </w:r>
      <w:r w:rsidRPr="008E4EB4">
        <w:rPr>
          <w:rFonts w:ascii="宋体" w:hAnsi="宋体" w:cs="宋体" w:hint="eastAsia"/>
          <w:kern w:val="0"/>
          <w:szCs w:val="21"/>
        </w:rPr>
        <w:t>下一步</w:t>
      </w:r>
      <w:r w:rsidRPr="00EE7351">
        <w:rPr>
          <w:rFonts w:ascii="Times New Roman"/>
          <w:szCs w:val="21"/>
        </w:rPr>
        <w:t>】</w:t>
      </w:r>
      <w:r w:rsidRPr="008E4EB4">
        <w:rPr>
          <w:rFonts w:ascii="宋体" w:hAnsi="宋体" w:cs="宋体" w:hint="eastAsia"/>
          <w:kern w:val="0"/>
          <w:szCs w:val="21"/>
        </w:rPr>
        <w:t>按钮。</w:t>
      </w:r>
    </w:p>
    <w:p w:rsidR="00B51376" w:rsidRDefault="00B51376" w:rsidP="00B51376">
      <w:pPr>
        <w:widowControl/>
        <w:ind w:leftChars="200" w:left="420" w:firstLineChars="200" w:firstLine="420"/>
        <w:jc w:val="left"/>
        <w:rPr>
          <w:rFonts w:ascii="宋体" w:hAnsi="宋体" w:cs="宋体"/>
          <w:kern w:val="0"/>
          <w:szCs w:val="21"/>
        </w:rPr>
      </w:pPr>
    </w:p>
    <w:p w:rsidR="00B51376" w:rsidRPr="008E4EB4" w:rsidRDefault="00B51376" w:rsidP="00B51376">
      <w:pPr>
        <w:widowControl/>
        <w:ind w:leftChars="200" w:left="420" w:firstLineChars="200" w:firstLine="420"/>
        <w:jc w:val="left"/>
        <w:rPr>
          <w:rFonts w:ascii="宋体" w:hAnsi="宋体" w:cs="宋体"/>
          <w:kern w:val="0"/>
          <w:szCs w:val="21"/>
        </w:rPr>
      </w:pPr>
      <w:r w:rsidRPr="008E4EB4">
        <w:rPr>
          <w:rFonts w:ascii="宋体" w:hAnsi="宋体" w:cs="宋体" w:hint="eastAsia"/>
          <w:kern w:val="0"/>
          <w:szCs w:val="21"/>
        </w:rPr>
        <w:t>对于远程安装，请单击</w:t>
      </w:r>
      <w:r>
        <w:rPr>
          <w:rFonts w:ascii="宋体" w:hAnsi="宋体" w:cs="宋体" w:hint="eastAsia"/>
          <w:kern w:val="0"/>
          <w:szCs w:val="21"/>
        </w:rPr>
        <w:t>“</w:t>
      </w:r>
      <w:r w:rsidRPr="008E4EB4">
        <w:rPr>
          <w:rFonts w:ascii="宋体" w:hAnsi="宋体" w:cs="宋体" w:hint="eastAsia"/>
          <w:kern w:val="0"/>
          <w:szCs w:val="21"/>
        </w:rPr>
        <w:t>远程计算机</w:t>
      </w:r>
      <w:r>
        <w:rPr>
          <w:rFonts w:ascii="宋体" w:hAnsi="宋体" w:cs="宋体" w:hint="eastAsia"/>
          <w:kern w:val="0"/>
          <w:szCs w:val="21"/>
        </w:rPr>
        <w:t>”</w:t>
      </w:r>
      <w:r w:rsidRPr="008E4EB4">
        <w:rPr>
          <w:rFonts w:ascii="宋体" w:hAnsi="宋体" w:cs="宋体" w:hint="eastAsia"/>
          <w:kern w:val="0"/>
          <w:szCs w:val="21"/>
        </w:rPr>
        <w:t>选项。然后可以键入计算机名或者单击</w:t>
      </w:r>
      <w:r w:rsidRPr="00EE7351">
        <w:rPr>
          <w:rFonts w:ascii="Times New Roman"/>
          <w:szCs w:val="21"/>
        </w:rPr>
        <w:t>【</w:t>
      </w:r>
      <w:r w:rsidRPr="008E4EB4">
        <w:rPr>
          <w:rFonts w:ascii="宋体" w:hAnsi="宋体" w:cs="宋体" w:hint="eastAsia"/>
          <w:kern w:val="0"/>
          <w:szCs w:val="21"/>
        </w:rPr>
        <w:t>浏览</w:t>
      </w:r>
      <w:r w:rsidRPr="00EE7351">
        <w:rPr>
          <w:rFonts w:ascii="Times New Roman"/>
          <w:szCs w:val="21"/>
        </w:rPr>
        <w:t>】</w:t>
      </w:r>
      <w:r w:rsidRPr="008E4EB4">
        <w:rPr>
          <w:rFonts w:ascii="宋体" w:hAnsi="宋体" w:cs="宋体" w:hint="eastAsia"/>
          <w:kern w:val="0"/>
          <w:szCs w:val="21"/>
        </w:rPr>
        <w:t>按钮以找到远程计算机。</w:t>
      </w:r>
    </w:p>
    <w:p w:rsidR="00B51376" w:rsidRDefault="00B51376" w:rsidP="00B51376">
      <w:pPr>
        <w:widowControl/>
        <w:ind w:leftChars="400" w:left="840"/>
        <w:jc w:val="left"/>
        <w:rPr>
          <w:rFonts w:ascii="宋体" w:hAnsi="宋体" w:cs="宋体"/>
          <w:kern w:val="0"/>
          <w:szCs w:val="21"/>
        </w:rPr>
      </w:pPr>
    </w:p>
    <w:p w:rsidR="00B51376" w:rsidRPr="008E4EB4" w:rsidRDefault="00B51376" w:rsidP="00B51376">
      <w:pPr>
        <w:widowControl/>
        <w:ind w:leftChars="400" w:left="840"/>
        <w:jc w:val="left"/>
        <w:rPr>
          <w:rFonts w:ascii="宋体" w:hAnsi="宋体" w:cs="宋体"/>
          <w:kern w:val="0"/>
          <w:szCs w:val="21"/>
        </w:rPr>
      </w:pPr>
      <w:r w:rsidRPr="008E4EB4">
        <w:rPr>
          <w:rFonts w:ascii="宋体" w:hAnsi="宋体" w:cs="宋体" w:hint="eastAsia"/>
          <w:kern w:val="0"/>
          <w:szCs w:val="21"/>
        </w:rPr>
        <w:t>如果检测到群集，则</w:t>
      </w:r>
      <w:r>
        <w:rPr>
          <w:rFonts w:ascii="宋体" w:hAnsi="宋体" w:cs="宋体" w:hint="eastAsia"/>
          <w:kern w:val="0"/>
          <w:szCs w:val="21"/>
        </w:rPr>
        <w:t>“</w:t>
      </w:r>
      <w:r w:rsidRPr="008E4EB4">
        <w:rPr>
          <w:rFonts w:ascii="宋体" w:hAnsi="宋体" w:cs="宋体" w:hint="eastAsia"/>
          <w:kern w:val="0"/>
          <w:szCs w:val="21"/>
        </w:rPr>
        <w:t>虚拟服务器</w:t>
      </w:r>
      <w:r>
        <w:rPr>
          <w:rFonts w:ascii="宋体" w:hAnsi="宋体" w:cs="宋体" w:hint="eastAsia"/>
          <w:kern w:val="0"/>
          <w:szCs w:val="21"/>
        </w:rPr>
        <w:t>”</w:t>
      </w:r>
      <w:r w:rsidRPr="008E4EB4">
        <w:rPr>
          <w:rFonts w:ascii="宋体" w:hAnsi="宋体" w:cs="宋体" w:hint="eastAsia"/>
          <w:kern w:val="0"/>
          <w:szCs w:val="21"/>
        </w:rPr>
        <w:t>是默认选项。</w:t>
      </w:r>
    </w:p>
    <w:p w:rsidR="00B51376" w:rsidRDefault="00B51376" w:rsidP="00B51376">
      <w:pPr>
        <w:widowControl/>
        <w:ind w:left="840"/>
        <w:jc w:val="left"/>
        <w:rPr>
          <w:rFonts w:ascii="宋体" w:hAnsi="宋体" w:cs="宋体"/>
          <w:kern w:val="0"/>
          <w:szCs w:val="21"/>
        </w:rPr>
      </w:pPr>
    </w:p>
    <w:p w:rsidR="00B51376" w:rsidRPr="008E4EB4"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在</w:t>
      </w:r>
      <w:r>
        <w:rPr>
          <w:rFonts w:ascii="宋体" w:hAnsi="宋体" w:cs="宋体" w:hint="eastAsia"/>
          <w:kern w:val="0"/>
          <w:szCs w:val="21"/>
        </w:rPr>
        <w:t>“</w:t>
      </w:r>
      <w:r w:rsidRPr="008E4EB4">
        <w:rPr>
          <w:rFonts w:ascii="宋体" w:hAnsi="宋体" w:cs="宋体" w:hint="eastAsia"/>
          <w:kern w:val="0"/>
          <w:szCs w:val="21"/>
        </w:rPr>
        <w:t>安装选项</w:t>
      </w:r>
      <w:r>
        <w:rPr>
          <w:rFonts w:ascii="宋体" w:hAnsi="宋体" w:cs="宋体" w:hint="eastAsia"/>
          <w:kern w:val="0"/>
          <w:szCs w:val="21"/>
        </w:rPr>
        <w:t>”</w:t>
      </w:r>
      <w:r w:rsidRPr="008E4EB4">
        <w:rPr>
          <w:rFonts w:ascii="宋体" w:hAnsi="宋体" w:cs="宋体" w:hint="eastAsia"/>
          <w:kern w:val="0"/>
          <w:szCs w:val="21"/>
        </w:rPr>
        <w:t>对话框中，单击</w:t>
      </w:r>
      <w:r>
        <w:rPr>
          <w:rFonts w:ascii="宋体" w:hAnsi="宋体" w:cs="宋体" w:hint="eastAsia"/>
          <w:kern w:val="0"/>
          <w:szCs w:val="21"/>
        </w:rPr>
        <w:t>“</w:t>
      </w:r>
      <w:r w:rsidRPr="008E4EB4">
        <w:rPr>
          <w:rFonts w:ascii="宋体" w:hAnsi="宋体" w:cs="宋体" w:hint="eastAsia"/>
          <w:kern w:val="0"/>
          <w:szCs w:val="21"/>
        </w:rPr>
        <w:t>创建 SQL Server 新实例或安装客户端工具</w:t>
      </w:r>
      <w:r>
        <w:rPr>
          <w:rFonts w:ascii="宋体" w:hAnsi="宋体" w:cs="宋体" w:hint="eastAsia"/>
          <w:kern w:val="0"/>
          <w:szCs w:val="21"/>
        </w:rPr>
        <w:t>”</w:t>
      </w:r>
      <w:r w:rsidRPr="008E4EB4">
        <w:rPr>
          <w:rFonts w:ascii="宋体" w:hAnsi="宋体" w:cs="宋体" w:hint="eastAsia"/>
          <w:kern w:val="0"/>
          <w:szCs w:val="21"/>
        </w:rPr>
        <w:t>选项，然后单击</w:t>
      </w:r>
      <w:r w:rsidRPr="00EE7351">
        <w:rPr>
          <w:rFonts w:ascii="Times New Roman"/>
          <w:szCs w:val="21"/>
        </w:rPr>
        <w:t>【</w:t>
      </w:r>
      <w:r w:rsidRPr="008E4EB4">
        <w:rPr>
          <w:rFonts w:ascii="宋体" w:hAnsi="宋体" w:cs="宋体" w:hint="eastAsia"/>
          <w:kern w:val="0"/>
          <w:szCs w:val="21"/>
        </w:rPr>
        <w:t>下一步</w:t>
      </w:r>
      <w:r w:rsidRPr="00EE7351">
        <w:rPr>
          <w:rFonts w:ascii="Times New Roman"/>
          <w:szCs w:val="21"/>
        </w:rPr>
        <w:t>】</w:t>
      </w:r>
      <w:r w:rsidRPr="008E4EB4">
        <w:rPr>
          <w:rFonts w:ascii="宋体" w:hAnsi="宋体" w:cs="宋体" w:hint="eastAsia"/>
          <w:kern w:val="0"/>
          <w:szCs w:val="21"/>
        </w:rPr>
        <w:t>按钮。</w:t>
      </w:r>
    </w:p>
    <w:p w:rsidR="00B51376" w:rsidRDefault="00B51376" w:rsidP="00B51376">
      <w:pPr>
        <w:widowControl/>
        <w:ind w:left="840"/>
        <w:jc w:val="left"/>
        <w:rPr>
          <w:rFonts w:ascii="宋体" w:hAnsi="宋体" w:cs="宋体"/>
          <w:kern w:val="0"/>
          <w:szCs w:val="21"/>
        </w:rPr>
      </w:pPr>
    </w:p>
    <w:p w:rsidR="00B51376" w:rsidRPr="008E4EB4"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按照</w:t>
      </w:r>
      <w:r>
        <w:rPr>
          <w:rFonts w:ascii="宋体" w:hAnsi="宋体" w:cs="宋体" w:hint="eastAsia"/>
          <w:kern w:val="0"/>
          <w:szCs w:val="21"/>
        </w:rPr>
        <w:t>“</w:t>
      </w:r>
      <w:r w:rsidRPr="008E4EB4">
        <w:rPr>
          <w:rFonts w:ascii="宋体" w:hAnsi="宋体" w:cs="宋体" w:hint="eastAsia"/>
          <w:kern w:val="0"/>
          <w:szCs w:val="21"/>
        </w:rPr>
        <w:t>用户信息</w:t>
      </w:r>
      <w:r>
        <w:rPr>
          <w:rFonts w:ascii="宋体" w:hAnsi="宋体" w:cs="宋体" w:hint="eastAsia"/>
          <w:kern w:val="0"/>
          <w:szCs w:val="21"/>
        </w:rPr>
        <w:t>”</w:t>
      </w:r>
      <w:r w:rsidRPr="008E4EB4">
        <w:rPr>
          <w:rFonts w:ascii="宋体" w:hAnsi="宋体" w:cs="宋体" w:hint="eastAsia"/>
          <w:kern w:val="0"/>
          <w:szCs w:val="21"/>
        </w:rPr>
        <w:t>、</w:t>
      </w:r>
      <w:r>
        <w:rPr>
          <w:rFonts w:ascii="宋体" w:hAnsi="宋体" w:cs="宋体" w:hint="eastAsia"/>
          <w:kern w:val="0"/>
          <w:szCs w:val="21"/>
        </w:rPr>
        <w:t>“</w:t>
      </w:r>
      <w:r w:rsidRPr="008E4EB4">
        <w:rPr>
          <w:rFonts w:ascii="宋体" w:hAnsi="宋体" w:cs="宋体" w:hint="eastAsia"/>
          <w:kern w:val="0"/>
          <w:szCs w:val="21"/>
        </w:rPr>
        <w:t>软件许可协议</w:t>
      </w:r>
      <w:r>
        <w:rPr>
          <w:rFonts w:ascii="宋体" w:hAnsi="宋体" w:cs="宋体" w:hint="eastAsia"/>
          <w:kern w:val="0"/>
          <w:szCs w:val="21"/>
        </w:rPr>
        <w:t>”</w:t>
      </w:r>
      <w:r w:rsidRPr="008E4EB4">
        <w:rPr>
          <w:rFonts w:ascii="宋体" w:hAnsi="宋体" w:cs="宋体" w:hint="eastAsia"/>
          <w:kern w:val="0"/>
          <w:szCs w:val="21"/>
        </w:rPr>
        <w:t>和相关屏幕上的指导进行操作。</w:t>
      </w:r>
    </w:p>
    <w:p w:rsidR="00B51376" w:rsidRDefault="00B51376" w:rsidP="00B51376">
      <w:pPr>
        <w:widowControl/>
        <w:ind w:left="840"/>
        <w:jc w:val="left"/>
        <w:rPr>
          <w:rFonts w:ascii="宋体" w:hAnsi="宋体" w:cs="宋体"/>
          <w:kern w:val="0"/>
          <w:szCs w:val="21"/>
        </w:rPr>
      </w:pPr>
    </w:p>
    <w:p w:rsidR="00B51376" w:rsidRPr="008E4EB4"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在安装定义对话框中，单击</w:t>
      </w:r>
      <w:r>
        <w:rPr>
          <w:rFonts w:ascii="宋体" w:hAnsi="宋体" w:cs="宋体" w:hint="eastAsia"/>
          <w:kern w:val="0"/>
          <w:szCs w:val="21"/>
        </w:rPr>
        <w:t>“</w:t>
      </w:r>
      <w:r w:rsidRPr="008E4EB4">
        <w:rPr>
          <w:rFonts w:ascii="宋体" w:hAnsi="宋体" w:cs="宋体" w:hint="eastAsia"/>
          <w:kern w:val="0"/>
          <w:szCs w:val="21"/>
        </w:rPr>
        <w:t>服务器和客户端工具</w:t>
      </w:r>
      <w:r>
        <w:rPr>
          <w:rFonts w:ascii="宋体" w:hAnsi="宋体" w:cs="宋体" w:hint="eastAsia"/>
          <w:kern w:val="0"/>
          <w:szCs w:val="21"/>
        </w:rPr>
        <w:t>”</w:t>
      </w:r>
      <w:r w:rsidRPr="008E4EB4">
        <w:rPr>
          <w:rFonts w:ascii="宋体" w:hAnsi="宋体" w:cs="宋体" w:hint="eastAsia"/>
          <w:kern w:val="0"/>
          <w:szCs w:val="21"/>
        </w:rPr>
        <w:t>选项，然后单击</w:t>
      </w:r>
      <w:r w:rsidRPr="00EE7351">
        <w:rPr>
          <w:rFonts w:ascii="Times New Roman"/>
          <w:szCs w:val="21"/>
        </w:rPr>
        <w:t>【</w:t>
      </w:r>
      <w:r w:rsidRPr="008E4EB4">
        <w:rPr>
          <w:rFonts w:ascii="宋体" w:hAnsi="宋体" w:cs="宋体" w:hint="eastAsia"/>
          <w:kern w:val="0"/>
          <w:szCs w:val="21"/>
        </w:rPr>
        <w:t>下一步</w:t>
      </w:r>
      <w:r w:rsidRPr="00EE7351">
        <w:rPr>
          <w:rFonts w:ascii="Times New Roman"/>
          <w:szCs w:val="21"/>
        </w:rPr>
        <w:t>】</w:t>
      </w:r>
      <w:r w:rsidRPr="008E4EB4">
        <w:rPr>
          <w:rFonts w:ascii="宋体" w:hAnsi="宋体" w:cs="宋体" w:hint="eastAsia"/>
          <w:kern w:val="0"/>
          <w:szCs w:val="21"/>
        </w:rPr>
        <w:t>按钮。</w:t>
      </w:r>
    </w:p>
    <w:p w:rsidR="00B51376" w:rsidRDefault="00B51376" w:rsidP="00B51376">
      <w:pPr>
        <w:widowControl/>
        <w:ind w:left="840"/>
        <w:jc w:val="left"/>
        <w:rPr>
          <w:rFonts w:ascii="宋体" w:hAnsi="宋体" w:cs="宋体"/>
          <w:kern w:val="0"/>
          <w:szCs w:val="21"/>
        </w:rPr>
      </w:pPr>
    </w:p>
    <w:p w:rsidR="00B51376"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在实例名称对话框中，如果</w:t>
      </w:r>
      <w:r>
        <w:rPr>
          <w:rFonts w:ascii="宋体" w:hAnsi="宋体" w:cs="宋体" w:hint="eastAsia"/>
          <w:kern w:val="0"/>
          <w:szCs w:val="21"/>
        </w:rPr>
        <w:t>“</w:t>
      </w:r>
      <w:r w:rsidRPr="008E4EB4">
        <w:rPr>
          <w:rFonts w:ascii="宋体" w:hAnsi="宋体" w:cs="宋体" w:hint="eastAsia"/>
          <w:kern w:val="0"/>
          <w:szCs w:val="21"/>
        </w:rPr>
        <w:t>默认</w:t>
      </w:r>
      <w:r>
        <w:rPr>
          <w:rFonts w:ascii="宋体" w:hAnsi="宋体" w:cs="宋体" w:hint="eastAsia"/>
          <w:kern w:val="0"/>
          <w:szCs w:val="21"/>
        </w:rPr>
        <w:t>”复选框可用，就可以安装默认实例或命名实例。否则</w:t>
      </w:r>
      <w:r w:rsidRPr="008E4EB4">
        <w:rPr>
          <w:rFonts w:ascii="宋体" w:hAnsi="宋体" w:cs="宋体" w:hint="eastAsia"/>
          <w:kern w:val="0"/>
          <w:szCs w:val="21"/>
        </w:rPr>
        <w:t>，则表示已经安装了默认实例，且只能安装命名实例。</w:t>
      </w:r>
    </w:p>
    <w:p w:rsidR="00B51376" w:rsidRDefault="00B51376" w:rsidP="00B51376">
      <w:pPr>
        <w:pStyle w:val="a5"/>
        <w:rPr>
          <w:rFonts w:ascii="宋体" w:hAnsi="宋体" w:cs="宋体"/>
          <w:kern w:val="0"/>
          <w:szCs w:val="21"/>
        </w:rPr>
      </w:pPr>
    </w:p>
    <w:p w:rsidR="00B51376" w:rsidRPr="008E4EB4" w:rsidRDefault="00B51376" w:rsidP="00B51376">
      <w:pPr>
        <w:widowControl/>
        <w:ind w:leftChars="200" w:left="420"/>
        <w:jc w:val="left"/>
        <w:rPr>
          <w:rFonts w:ascii="宋体" w:hAnsi="宋体" w:cs="宋体"/>
          <w:kern w:val="0"/>
          <w:szCs w:val="21"/>
        </w:rPr>
      </w:pPr>
      <w:r w:rsidRPr="008E4EB4">
        <w:rPr>
          <w:rFonts w:ascii="宋体" w:hAnsi="宋体" w:cs="宋体" w:hint="eastAsia"/>
          <w:kern w:val="0"/>
          <w:szCs w:val="21"/>
        </w:rPr>
        <w:t>   若要安装默认实例，请选择</w:t>
      </w:r>
      <w:r>
        <w:rPr>
          <w:rFonts w:ascii="宋体" w:hAnsi="宋体" w:cs="宋体" w:hint="eastAsia"/>
          <w:kern w:val="0"/>
          <w:szCs w:val="21"/>
        </w:rPr>
        <w:t>“</w:t>
      </w:r>
      <w:r w:rsidRPr="008E4EB4">
        <w:rPr>
          <w:rFonts w:ascii="宋体" w:hAnsi="宋体" w:cs="宋体" w:hint="eastAsia"/>
          <w:kern w:val="0"/>
          <w:szCs w:val="21"/>
        </w:rPr>
        <w:t>默认</w:t>
      </w:r>
      <w:r>
        <w:rPr>
          <w:rFonts w:ascii="宋体" w:hAnsi="宋体" w:cs="宋体" w:hint="eastAsia"/>
          <w:kern w:val="0"/>
          <w:szCs w:val="21"/>
        </w:rPr>
        <w:t>”</w:t>
      </w:r>
      <w:r w:rsidRPr="008E4EB4">
        <w:rPr>
          <w:rFonts w:ascii="宋体" w:hAnsi="宋体" w:cs="宋体" w:hint="eastAsia"/>
          <w:kern w:val="0"/>
          <w:szCs w:val="21"/>
        </w:rPr>
        <w:t>复选框，然后单击</w:t>
      </w:r>
      <w:r w:rsidRPr="00EE7351">
        <w:rPr>
          <w:rFonts w:ascii="Times New Roman"/>
          <w:szCs w:val="21"/>
        </w:rPr>
        <w:t>【</w:t>
      </w:r>
      <w:r w:rsidRPr="008E4EB4">
        <w:rPr>
          <w:rFonts w:ascii="宋体" w:hAnsi="宋体" w:cs="宋体" w:hint="eastAsia"/>
          <w:kern w:val="0"/>
          <w:szCs w:val="21"/>
        </w:rPr>
        <w:t>下一步</w:t>
      </w:r>
      <w:r w:rsidRPr="00EE7351">
        <w:rPr>
          <w:rFonts w:ascii="Times New Roman"/>
          <w:szCs w:val="21"/>
        </w:rPr>
        <w:t>】</w:t>
      </w:r>
      <w:r w:rsidRPr="008E4EB4">
        <w:rPr>
          <w:rFonts w:ascii="宋体" w:hAnsi="宋体" w:cs="宋体" w:hint="eastAsia"/>
          <w:kern w:val="0"/>
          <w:szCs w:val="21"/>
        </w:rPr>
        <w:t>按钮。</w:t>
      </w:r>
      <w:r w:rsidRPr="008E4EB4">
        <w:rPr>
          <w:rFonts w:ascii="宋体" w:hAnsi="宋体" w:cs="宋体"/>
          <w:kern w:val="0"/>
          <w:szCs w:val="21"/>
        </w:rPr>
        <w:t xml:space="preserve"> </w:t>
      </w:r>
    </w:p>
    <w:p w:rsidR="00B51376" w:rsidRDefault="00B51376" w:rsidP="00B51376">
      <w:pPr>
        <w:widowControl/>
        <w:ind w:left="420"/>
        <w:jc w:val="left"/>
        <w:rPr>
          <w:rFonts w:ascii="宋体" w:hAnsi="宋体" w:cs="宋体"/>
          <w:kern w:val="0"/>
          <w:szCs w:val="21"/>
        </w:rPr>
      </w:pPr>
    </w:p>
    <w:p w:rsidR="00B51376" w:rsidRPr="008E4EB4" w:rsidRDefault="00B51376" w:rsidP="00B51376">
      <w:pPr>
        <w:widowControl/>
        <w:ind w:left="420"/>
        <w:jc w:val="left"/>
        <w:rPr>
          <w:rFonts w:ascii="宋体" w:hAnsi="宋体" w:cs="宋体"/>
          <w:kern w:val="0"/>
          <w:szCs w:val="21"/>
        </w:rPr>
      </w:pPr>
      <w:r w:rsidRPr="008E4EB4">
        <w:rPr>
          <w:rFonts w:ascii="宋体" w:hAnsi="宋体" w:cs="宋体" w:hint="eastAsia"/>
          <w:kern w:val="0"/>
          <w:szCs w:val="21"/>
        </w:rPr>
        <w:lastRenderedPageBreak/>
        <w:t>   若要安装命名实例，请清除</w:t>
      </w:r>
      <w:r>
        <w:rPr>
          <w:rFonts w:ascii="宋体" w:hAnsi="宋体" w:cs="宋体" w:hint="eastAsia"/>
          <w:kern w:val="0"/>
          <w:szCs w:val="21"/>
        </w:rPr>
        <w:t>“</w:t>
      </w:r>
      <w:r w:rsidRPr="008E4EB4">
        <w:rPr>
          <w:rFonts w:ascii="宋体" w:hAnsi="宋体" w:cs="宋体" w:hint="eastAsia"/>
          <w:kern w:val="0"/>
          <w:szCs w:val="21"/>
        </w:rPr>
        <w:t>默认</w:t>
      </w:r>
      <w:r>
        <w:rPr>
          <w:rFonts w:ascii="宋体" w:hAnsi="宋体" w:cs="宋体" w:hint="eastAsia"/>
          <w:kern w:val="0"/>
          <w:szCs w:val="21"/>
        </w:rPr>
        <w:t>”</w:t>
      </w:r>
      <w:r w:rsidRPr="008E4EB4">
        <w:rPr>
          <w:rFonts w:ascii="宋体" w:hAnsi="宋体" w:cs="宋体" w:hint="eastAsia"/>
          <w:kern w:val="0"/>
          <w:szCs w:val="21"/>
        </w:rPr>
        <w:t>复选框，并在</w:t>
      </w:r>
      <w:r>
        <w:rPr>
          <w:rFonts w:ascii="宋体" w:hAnsi="宋体" w:cs="宋体" w:hint="eastAsia"/>
          <w:kern w:val="0"/>
          <w:szCs w:val="21"/>
        </w:rPr>
        <w:t>“</w:t>
      </w:r>
      <w:r w:rsidRPr="008E4EB4">
        <w:rPr>
          <w:rFonts w:ascii="宋体" w:hAnsi="宋体" w:cs="宋体" w:hint="eastAsia"/>
          <w:kern w:val="0"/>
          <w:szCs w:val="21"/>
        </w:rPr>
        <w:t>实例名称</w:t>
      </w:r>
      <w:r>
        <w:rPr>
          <w:rFonts w:ascii="宋体" w:hAnsi="宋体" w:cs="宋体" w:hint="eastAsia"/>
          <w:kern w:val="0"/>
          <w:szCs w:val="21"/>
        </w:rPr>
        <w:t>”</w:t>
      </w:r>
      <w:r w:rsidRPr="008E4EB4">
        <w:rPr>
          <w:rFonts w:ascii="宋体" w:hAnsi="宋体" w:cs="宋体" w:hint="eastAsia"/>
          <w:kern w:val="0"/>
          <w:szCs w:val="21"/>
        </w:rPr>
        <w:t>编辑框中键入一个新的命名实例。单击</w:t>
      </w:r>
      <w:r w:rsidRPr="00EE7351">
        <w:rPr>
          <w:rFonts w:ascii="Times New Roman"/>
          <w:szCs w:val="21"/>
        </w:rPr>
        <w:t>【</w:t>
      </w:r>
      <w:r w:rsidRPr="008E4EB4">
        <w:rPr>
          <w:rFonts w:ascii="宋体" w:hAnsi="宋体" w:cs="宋体" w:hint="eastAsia"/>
          <w:kern w:val="0"/>
          <w:szCs w:val="21"/>
        </w:rPr>
        <w:t>下一步</w:t>
      </w:r>
      <w:r w:rsidRPr="00EE7351">
        <w:rPr>
          <w:rFonts w:ascii="Times New Roman"/>
          <w:szCs w:val="21"/>
        </w:rPr>
        <w:t>】</w:t>
      </w:r>
      <w:r w:rsidRPr="008E4EB4">
        <w:rPr>
          <w:rFonts w:ascii="宋体" w:hAnsi="宋体" w:cs="宋体" w:hint="eastAsia"/>
          <w:kern w:val="0"/>
          <w:szCs w:val="21"/>
        </w:rPr>
        <w:t xml:space="preserve">按钮。 </w:t>
      </w:r>
    </w:p>
    <w:p w:rsidR="00B51376" w:rsidRDefault="00B51376" w:rsidP="00B51376">
      <w:pPr>
        <w:widowControl/>
        <w:ind w:left="840"/>
        <w:jc w:val="left"/>
        <w:rPr>
          <w:rFonts w:ascii="宋体" w:hAnsi="宋体" w:cs="宋体"/>
          <w:kern w:val="0"/>
          <w:szCs w:val="21"/>
        </w:rPr>
      </w:pPr>
    </w:p>
    <w:p w:rsidR="00B51376" w:rsidRPr="008E4EB4"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在安装类型对话框中单击</w:t>
      </w:r>
      <w:r>
        <w:rPr>
          <w:rFonts w:ascii="宋体" w:hAnsi="宋体" w:cs="宋体" w:hint="eastAsia"/>
          <w:kern w:val="0"/>
          <w:szCs w:val="21"/>
        </w:rPr>
        <w:t>“</w:t>
      </w:r>
      <w:r w:rsidRPr="008E4EB4">
        <w:rPr>
          <w:rFonts w:ascii="宋体" w:hAnsi="宋体" w:cs="宋体" w:hint="eastAsia"/>
          <w:kern w:val="0"/>
          <w:szCs w:val="21"/>
        </w:rPr>
        <w:t>典型</w:t>
      </w:r>
      <w:r>
        <w:rPr>
          <w:rFonts w:ascii="宋体" w:hAnsi="宋体" w:cs="宋体" w:hint="eastAsia"/>
          <w:kern w:val="0"/>
          <w:szCs w:val="21"/>
        </w:rPr>
        <w:t>”</w:t>
      </w:r>
      <w:r w:rsidRPr="008E4EB4">
        <w:rPr>
          <w:rFonts w:ascii="宋体" w:hAnsi="宋体" w:cs="宋体" w:hint="eastAsia"/>
          <w:kern w:val="0"/>
          <w:szCs w:val="21"/>
        </w:rPr>
        <w:t>或</w:t>
      </w:r>
      <w:r>
        <w:rPr>
          <w:rFonts w:ascii="宋体" w:hAnsi="宋体" w:cs="宋体" w:hint="eastAsia"/>
          <w:kern w:val="0"/>
          <w:szCs w:val="21"/>
        </w:rPr>
        <w:t>“</w:t>
      </w:r>
      <w:r w:rsidRPr="008E4EB4">
        <w:rPr>
          <w:rFonts w:ascii="宋体" w:hAnsi="宋体" w:cs="宋体" w:hint="eastAsia"/>
          <w:kern w:val="0"/>
          <w:szCs w:val="21"/>
        </w:rPr>
        <w:t>最小</w:t>
      </w:r>
      <w:r>
        <w:rPr>
          <w:rFonts w:ascii="宋体" w:hAnsi="宋体" w:cs="宋体" w:hint="eastAsia"/>
          <w:kern w:val="0"/>
          <w:szCs w:val="21"/>
        </w:rPr>
        <w:t>”</w:t>
      </w:r>
      <w:r w:rsidRPr="008E4EB4">
        <w:rPr>
          <w:rFonts w:ascii="宋体" w:hAnsi="宋体" w:cs="宋体" w:hint="eastAsia"/>
          <w:kern w:val="0"/>
          <w:szCs w:val="21"/>
        </w:rPr>
        <w:t>，然后单击</w:t>
      </w:r>
      <w:r w:rsidRPr="00EE7351">
        <w:rPr>
          <w:rFonts w:ascii="Times New Roman"/>
          <w:szCs w:val="21"/>
        </w:rPr>
        <w:t>【</w:t>
      </w:r>
      <w:r w:rsidRPr="008E4EB4">
        <w:rPr>
          <w:rFonts w:ascii="宋体" w:hAnsi="宋体" w:cs="宋体" w:hint="eastAsia"/>
          <w:kern w:val="0"/>
          <w:szCs w:val="21"/>
        </w:rPr>
        <w:t>下一步</w:t>
      </w:r>
      <w:r w:rsidRPr="00EE7351">
        <w:rPr>
          <w:rFonts w:ascii="Times New Roman"/>
          <w:szCs w:val="21"/>
        </w:rPr>
        <w:t>】</w:t>
      </w:r>
      <w:r w:rsidRPr="008E4EB4">
        <w:rPr>
          <w:rFonts w:ascii="宋体" w:hAnsi="宋体" w:cs="宋体" w:hint="eastAsia"/>
          <w:kern w:val="0"/>
          <w:szCs w:val="21"/>
        </w:rPr>
        <w:t>按钮。</w:t>
      </w:r>
    </w:p>
    <w:p w:rsidR="00B51376" w:rsidRDefault="00B51376" w:rsidP="00B51376">
      <w:pPr>
        <w:widowControl/>
        <w:ind w:firstLineChars="200" w:firstLine="420"/>
        <w:jc w:val="left"/>
        <w:rPr>
          <w:rFonts w:ascii="宋体" w:hAnsi="宋体" w:cs="宋体"/>
          <w:kern w:val="0"/>
          <w:szCs w:val="21"/>
        </w:rPr>
      </w:pPr>
    </w:p>
    <w:p w:rsidR="00B51376" w:rsidRDefault="00B51376" w:rsidP="00B51376">
      <w:pPr>
        <w:widowControl/>
        <w:ind w:firstLineChars="200" w:firstLine="420"/>
        <w:jc w:val="left"/>
        <w:rPr>
          <w:rFonts w:ascii="宋体" w:hAnsi="宋体" w:cs="宋体"/>
          <w:kern w:val="0"/>
          <w:szCs w:val="21"/>
        </w:rPr>
      </w:pPr>
      <w:r w:rsidRPr="008E4EB4">
        <w:rPr>
          <w:rFonts w:ascii="宋体" w:hAnsi="宋体" w:cs="宋体" w:hint="eastAsia"/>
          <w:kern w:val="0"/>
          <w:szCs w:val="21"/>
        </w:rPr>
        <w:t>如果要选择组件和子组件，则更改字符集、网络库或其它设置，并单击</w:t>
      </w:r>
      <w:r w:rsidRPr="00EE7351">
        <w:rPr>
          <w:rFonts w:ascii="Times New Roman"/>
          <w:szCs w:val="21"/>
        </w:rPr>
        <w:t>【</w:t>
      </w:r>
      <w:r w:rsidRPr="008E4EB4">
        <w:rPr>
          <w:rFonts w:ascii="宋体" w:hAnsi="宋体" w:cs="宋体" w:hint="eastAsia"/>
          <w:kern w:val="0"/>
          <w:szCs w:val="21"/>
        </w:rPr>
        <w:t>自定义</w:t>
      </w:r>
      <w:r w:rsidRPr="00EE7351">
        <w:rPr>
          <w:rFonts w:ascii="Times New Roman"/>
          <w:szCs w:val="21"/>
        </w:rPr>
        <w:t>】</w:t>
      </w:r>
      <w:r w:rsidRPr="008E4EB4">
        <w:rPr>
          <w:rFonts w:ascii="宋体" w:hAnsi="宋体" w:cs="宋体" w:hint="eastAsia"/>
          <w:kern w:val="0"/>
          <w:szCs w:val="21"/>
        </w:rPr>
        <w:t>按钮，然后单击</w:t>
      </w:r>
      <w:r w:rsidRPr="00EE7351">
        <w:rPr>
          <w:rFonts w:ascii="Times New Roman"/>
          <w:szCs w:val="21"/>
        </w:rPr>
        <w:t>【</w:t>
      </w:r>
      <w:r w:rsidRPr="008E4EB4">
        <w:rPr>
          <w:rFonts w:ascii="宋体" w:hAnsi="宋体" w:cs="宋体" w:hint="eastAsia"/>
          <w:kern w:val="0"/>
          <w:szCs w:val="21"/>
        </w:rPr>
        <w:t>下一步</w:t>
      </w:r>
      <w:r w:rsidRPr="00EE7351">
        <w:rPr>
          <w:rFonts w:ascii="Times New Roman"/>
          <w:szCs w:val="21"/>
        </w:rPr>
        <w:t>】</w:t>
      </w:r>
      <w:r w:rsidRPr="008E4EB4">
        <w:rPr>
          <w:rFonts w:ascii="宋体" w:hAnsi="宋体" w:cs="宋体" w:hint="eastAsia"/>
          <w:kern w:val="0"/>
          <w:szCs w:val="21"/>
        </w:rPr>
        <w:t>按钮。</w:t>
      </w:r>
    </w:p>
    <w:p w:rsidR="00B51376" w:rsidRPr="008E4EB4" w:rsidRDefault="00B51376" w:rsidP="00B51376">
      <w:pPr>
        <w:widowControl/>
        <w:ind w:firstLineChars="200" w:firstLine="420"/>
        <w:jc w:val="left"/>
        <w:rPr>
          <w:rFonts w:ascii="宋体" w:hAnsi="宋体" w:cs="宋体"/>
          <w:kern w:val="0"/>
          <w:szCs w:val="21"/>
        </w:rPr>
      </w:pPr>
    </w:p>
    <w:p w:rsidR="00B51376" w:rsidRPr="008E4EB4"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在服务账户对话框中，接受默认设置，输入域密码，然后单击</w:t>
      </w:r>
      <w:r w:rsidRPr="00EE7351">
        <w:rPr>
          <w:rFonts w:ascii="Times New Roman"/>
          <w:szCs w:val="21"/>
        </w:rPr>
        <w:t>【</w:t>
      </w:r>
      <w:r w:rsidRPr="008E4EB4">
        <w:rPr>
          <w:rFonts w:ascii="宋体" w:hAnsi="宋体" w:cs="宋体" w:hint="eastAsia"/>
          <w:kern w:val="0"/>
          <w:szCs w:val="21"/>
        </w:rPr>
        <w:t>下一步</w:t>
      </w:r>
      <w:r w:rsidRPr="00EE7351">
        <w:rPr>
          <w:rFonts w:ascii="Times New Roman"/>
          <w:szCs w:val="21"/>
        </w:rPr>
        <w:t>】</w:t>
      </w:r>
      <w:r w:rsidRPr="008E4EB4">
        <w:rPr>
          <w:rFonts w:ascii="宋体" w:hAnsi="宋体" w:cs="宋体" w:hint="eastAsia"/>
          <w:kern w:val="0"/>
          <w:szCs w:val="21"/>
        </w:rPr>
        <w:t>按钮。</w:t>
      </w:r>
    </w:p>
    <w:p w:rsidR="00B51376" w:rsidRDefault="00B51376" w:rsidP="00B51376">
      <w:pPr>
        <w:widowControl/>
        <w:ind w:left="840"/>
        <w:jc w:val="left"/>
        <w:rPr>
          <w:rFonts w:ascii="宋体" w:hAnsi="宋体" w:cs="宋体"/>
          <w:kern w:val="0"/>
          <w:szCs w:val="21"/>
        </w:rPr>
      </w:pPr>
    </w:p>
    <w:p w:rsidR="00B51376" w:rsidRPr="008E4EB4"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在身份验证模式对话框中，选择</w:t>
      </w:r>
      <w:r w:rsidRPr="008E4EB4">
        <w:rPr>
          <w:rFonts w:ascii="宋体" w:hAnsi="宋体" w:cs="宋体" w:hint="eastAsia"/>
          <w:b/>
          <w:bCs/>
          <w:kern w:val="0"/>
          <w:szCs w:val="21"/>
        </w:rPr>
        <w:t>混合验证模式</w:t>
      </w:r>
      <w:r w:rsidRPr="008E4EB4">
        <w:rPr>
          <w:rFonts w:ascii="宋体" w:hAnsi="宋体" w:cs="宋体" w:hint="eastAsia"/>
          <w:kern w:val="0"/>
          <w:szCs w:val="21"/>
        </w:rPr>
        <w:t>，然后单击</w:t>
      </w:r>
      <w:r w:rsidRPr="00EE7351">
        <w:rPr>
          <w:rFonts w:ascii="Times New Roman"/>
          <w:szCs w:val="21"/>
        </w:rPr>
        <w:t>【</w:t>
      </w:r>
      <w:r w:rsidRPr="008E4EB4">
        <w:rPr>
          <w:rFonts w:ascii="宋体" w:hAnsi="宋体" w:cs="宋体" w:hint="eastAsia"/>
          <w:kern w:val="0"/>
          <w:szCs w:val="21"/>
        </w:rPr>
        <w:t>下一步</w:t>
      </w:r>
      <w:r w:rsidRPr="00EE7351">
        <w:rPr>
          <w:rFonts w:ascii="Times New Roman"/>
          <w:szCs w:val="21"/>
        </w:rPr>
        <w:t>】</w:t>
      </w:r>
      <w:r w:rsidRPr="008E4EB4">
        <w:rPr>
          <w:rFonts w:ascii="宋体" w:hAnsi="宋体" w:cs="宋体" w:hint="eastAsia"/>
          <w:kern w:val="0"/>
          <w:szCs w:val="21"/>
        </w:rPr>
        <w:t>按钮。</w:t>
      </w:r>
    </w:p>
    <w:p w:rsidR="00B51376" w:rsidRDefault="00B51376" w:rsidP="00B51376">
      <w:pPr>
        <w:widowControl/>
        <w:ind w:left="840"/>
        <w:jc w:val="left"/>
        <w:rPr>
          <w:rFonts w:ascii="宋体" w:hAnsi="宋体" w:cs="宋体"/>
          <w:kern w:val="0"/>
          <w:szCs w:val="21"/>
        </w:rPr>
      </w:pPr>
    </w:p>
    <w:p w:rsidR="00B51376" w:rsidRPr="008E4EB4"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在完成选项的指定后，请在开始复制文件对话框中单击</w:t>
      </w:r>
      <w:r w:rsidRPr="00EE7351">
        <w:rPr>
          <w:rFonts w:ascii="Times New Roman"/>
          <w:szCs w:val="21"/>
        </w:rPr>
        <w:t>【</w:t>
      </w:r>
      <w:r w:rsidRPr="008E4EB4">
        <w:rPr>
          <w:rFonts w:ascii="宋体" w:hAnsi="宋体" w:cs="宋体" w:hint="eastAsia"/>
          <w:kern w:val="0"/>
          <w:szCs w:val="21"/>
        </w:rPr>
        <w:t>下一步</w:t>
      </w:r>
      <w:r w:rsidRPr="00EE7351">
        <w:rPr>
          <w:rFonts w:ascii="Times New Roman"/>
          <w:szCs w:val="21"/>
        </w:rPr>
        <w:t>】</w:t>
      </w:r>
      <w:r w:rsidRPr="008E4EB4">
        <w:rPr>
          <w:rFonts w:ascii="宋体" w:hAnsi="宋体" w:cs="宋体" w:hint="eastAsia"/>
          <w:kern w:val="0"/>
          <w:szCs w:val="21"/>
        </w:rPr>
        <w:t>按钮。</w:t>
      </w:r>
    </w:p>
    <w:p w:rsidR="00B51376" w:rsidRDefault="00B51376" w:rsidP="00B51376">
      <w:pPr>
        <w:widowControl/>
        <w:ind w:left="840"/>
        <w:jc w:val="left"/>
        <w:rPr>
          <w:rFonts w:ascii="宋体" w:hAnsi="宋体" w:cs="宋体"/>
          <w:kern w:val="0"/>
          <w:szCs w:val="21"/>
        </w:rPr>
      </w:pPr>
    </w:p>
    <w:p w:rsidR="00B51376" w:rsidRPr="008E4EB4"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在选择授权模式对话框中，按照许可协议进行选择，然后单击</w:t>
      </w:r>
      <w:r w:rsidRPr="00EE7351">
        <w:rPr>
          <w:rFonts w:ascii="Times New Roman"/>
          <w:szCs w:val="21"/>
        </w:rPr>
        <w:t>【</w:t>
      </w:r>
      <w:r w:rsidRPr="008E4EB4">
        <w:rPr>
          <w:rFonts w:ascii="宋体" w:hAnsi="宋体" w:cs="宋体" w:hint="eastAsia"/>
          <w:kern w:val="0"/>
          <w:szCs w:val="21"/>
        </w:rPr>
        <w:t>继续</w:t>
      </w:r>
      <w:r w:rsidRPr="00EE7351">
        <w:rPr>
          <w:rFonts w:ascii="Times New Roman"/>
          <w:szCs w:val="21"/>
        </w:rPr>
        <w:t>】</w:t>
      </w:r>
      <w:r w:rsidRPr="008E4EB4">
        <w:rPr>
          <w:rFonts w:ascii="宋体" w:hAnsi="宋体" w:cs="宋体" w:hint="eastAsia"/>
          <w:kern w:val="0"/>
          <w:szCs w:val="21"/>
        </w:rPr>
        <w:t>按钮开始安装。</w:t>
      </w:r>
    </w:p>
    <w:p w:rsidR="00B51376" w:rsidRPr="00E20101" w:rsidRDefault="00B51376" w:rsidP="00B51376">
      <w:pPr>
        <w:widowControl/>
        <w:ind w:left="840"/>
        <w:jc w:val="left"/>
        <w:rPr>
          <w:rFonts w:ascii="宋体" w:hAnsi="宋体" w:cs="宋体"/>
          <w:kern w:val="0"/>
          <w:szCs w:val="21"/>
        </w:rPr>
      </w:pPr>
    </w:p>
    <w:p w:rsidR="00B51376" w:rsidRDefault="00B51376" w:rsidP="00B51376">
      <w:pPr>
        <w:widowControl/>
        <w:numPr>
          <w:ilvl w:val="0"/>
          <w:numId w:val="50"/>
        </w:numPr>
        <w:jc w:val="left"/>
        <w:rPr>
          <w:rFonts w:ascii="宋体" w:hAnsi="宋体" w:cs="宋体"/>
          <w:kern w:val="0"/>
          <w:szCs w:val="21"/>
        </w:rPr>
      </w:pPr>
      <w:r w:rsidRPr="008E4EB4">
        <w:rPr>
          <w:rFonts w:ascii="宋体" w:hAnsi="宋体" w:cs="宋体" w:hint="eastAsia"/>
          <w:kern w:val="0"/>
          <w:szCs w:val="21"/>
        </w:rPr>
        <w:t>在安装完成对话框中单击</w:t>
      </w:r>
      <w:r w:rsidRPr="00EE7351">
        <w:rPr>
          <w:rFonts w:ascii="Times New Roman"/>
          <w:szCs w:val="21"/>
        </w:rPr>
        <w:t>【</w:t>
      </w:r>
      <w:r w:rsidRPr="008E4EB4">
        <w:rPr>
          <w:rFonts w:ascii="宋体" w:hAnsi="宋体" w:cs="宋体" w:hint="eastAsia"/>
          <w:kern w:val="0"/>
          <w:szCs w:val="21"/>
        </w:rPr>
        <w:t>是</w:t>
      </w:r>
      <w:r w:rsidRPr="00EE7351">
        <w:rPr>
          <w:rFonts w:ascii="Times New Roman"/>
          <w:szCs w:val="21"/>
        </w:rPr>
        <w:t>】</w:t>
      </w:r>
      <w:r w:rsidRPr="008E4EB4">
        <w:rPr>
          <w:rFonts w:ascii="宋体" w:hAnsi="宋体" w:cs="宋体" w:hint="eastAsia"/>
          <w:kern w:val="0"/>
          <w:szCs w:val="21"/>
        </w:rPr>
        <w:t>，</w:t>
      </w:r>
      <w:r>
        <w:rPr>
          <w:rFonts w:ascii="宋体" w:hAnsi="宋体" w:cs="宋体" w:hint="eastAsia"/>
          <w:kern w:val="0"/>
          <w:szCs w:val="21"/>
        </w:rPr>
        <w:t>选择“</w:t>
      </w:r>
      <w:r w:rsidRPr="008E4EB4">
        <w:rPr>
          <w:rFonts w:ascii="宋体" w:hAnsi="宋体" w:cs="宋体" w:hint="eastAsia"/>
          <w:kern w:val="0"/>
          <w:szCs w:val="21"/>
        </w:rPr>
        <w:t>我想现在重新启动计算机</w:t>
      </w:r>
      <w:r>
        <w:rPr>
          <w:rFonts w:ascii="宋体" w:hAnsi="宋体" w:cs="宋体" w:hint="eastAsia"/>
          <w:kern w:val="0"/>
          <w:szCs w:val="21"/>
        </w:rPr>
        <w:t>”</w:t>
      </w:r>
      <w:r w:rsidRPr="008E4EB4">
        <w:rPr>
          <w:rFonts w:ascii="宋体" w:hAnsi="宋体" w:cs="宋体" w:hint="eastAsia"/>
          <w:kern w:val="0"/>
          <w:szCs w:val="21"/>
        </w:rPr>
        <w:t>选项，然后单击</w:t>
      </w:r>
      <w:r w:rsidRPr="00EE7351">
        <w:rPr>
          <w:rFonts w:ascii="Times New Roman"/>
          <w:szCs w:val="21"/>
        </w:rPr>
        <w:t>【</w:t>
      </w:r>
      <w:r w:rsidRPr="008E4EB4">
        <w:rPr>
          <w:rFonts w:ascii="宋体" w:hAnsi="宋体" w:cs="宋体" w:hint="eastAsia"/>
          <w:kern w:val="0"/>
          <w:szCs w:val="21"/>
        </w:rPr>
        <w:t>完成</w:t>
      </w:r>
      <w:r w:rsidRPr="00EE7351">
        <w:rPr>
          <w:rFonts w:ascii="Times New Roman"/>
          <w:szCs w:val="21"/>
        </w:rPr>
        <w:t>】</w:t>
      </w:r>
      <w:r w:rsidRPr="008E4EB4">
        <w:rPr>
          <w:rFonts w:ascii="宋体" w:hAnsi="宋体" w:cs="宋体" w:hint="eastAsia"/>
          <w:kern w:val="0"/>
          <w:szCs w:val="21"/>
        </w:rPr>
        <w:t>按钮。</w:t>
      </w:r>
    </w:p>
    <w:p w:rsidR="00B51376" w:rsidRDefault="00B51376" w:rsidP="00B51376">
      <w:pPr>
        <w:widowControl/>
        <w:jc w:val="left"/>
        <w:rPr>
          <w:rFonts w:ascii="宋体" w:hAnsi="宋体" w:cs="宋体"/>
          <w:kern w:val="0"/>
          <w:szCs w:val="21"/>
        </w:rPr>
      </w:pPr>
    </w:p>
    <w:p w:rsidR="00B51376" w:rsidRPr="00C74449" w:rsidRDefault="00B51376" w:rsidP="00B51376">
      <w:pPr>
        <w:pStyle w:val="4"/>
      </w:pPr>
      <w:bookmarkStart w:id="206" w:name="_2.1.4.2_.net3.5_Framework"/>
      <w:bookmarkEnd w:id="206"/>
      <w:r>
        <w:rPr>
          <w:rFonts w:hint="eastAsia"/>
        </w:rPr>
        <w:t xml:space="preserve">2.1.4.2 </w:t>
      </w:r>
      <w:r w:rsidRPr="00C74449">
        <w:t xml:space="preserve">.net3.5 Framework </w:t>
      </w:r>
      <w:r w:rsidRPr="00C74449">
        <w:t>软件安装</w:t>
      </w:r>
    </w:p>
    <w:p w:rsidR="00B51376" w:rsidRDefault="00B51376" w:rsidP="00B51376">
      <w:pPr>
        <w:pStyle w:val="a6"/>
        <w:spacing w:before="0" w:beforeAutospacing="0" w:after="0" w:afterAutospacing="0"/>
        <w:ind w:firstLineChars="200" w:firstLine="420"/>
        <w:jc w:val="both"/>
        <w:rPr>
          <w:rFonts w:ascii="Times New Roman" w:cs="Times New Roman"/>
          <w:sz w:val="21"/>
          <w:szCs w:val="21"/>
        </w:rPr>
      </w:pPr>
      <w:r>
        <w:rPr>
          <w:rFonts w:ascii="Times New Roman" w:cs="Times New Roman" w:hint="eastAsia"/>
          <w:sz w:val="21"/>
          <w:szCs w:val="21"/>
        </w:rPr>
        <w:t>如果安装</w:t>
      </w:r>
      <w:r>
        <w:rPr>
          <w:rFonts w:ascii="Times New Roman" w:cs="Times New Roman" w:hint="eastAsia"/>
          <w:sz w:val="21"/>
          <w:szCs w:val="21"/>
        </w:rPr>
        <w:t>E-</w:t>
      </w:r>
      <w:r w:rsidR="005C44E2">
        <w:rPr>
          <w:rFonts w:ascii="Times New Roman" w:cs="Times New Roman" w:hint="eastAsia"/>
          <w:sz w:val="21"/>
          <w:szCs w:val="21"/>
        </w:rPr>
        <w:t>data</w:t>
      </w:r>
      <w:r>
        <w:rPr>
          <w:rFonts w:ascii="Times New Roman" w:cs="Times New Roman" w:hint="eastAsia"/>
          <w:sz w:val="21"/>
          <w:szCs w:val="21"/>
        </w:rPr>
        <w:t>服务器或者设计器，需要</w:t>
      </w:r>
      <w:r>
        <w:rPr>
          <w:rFonts w:ascii="Times New Roman" w:cs="Times New Roman" w:hint="eastAsia"/>
          <w:sz w:val="21"/>
          <w:szCs w:val="21"/>
        </w:rPr>
        <w:t xml:space="preserve">.Net Framework 3.5 </w:t>
      </w:r>
      <w:r>
        <w:rPr>
          <w:rFonts w:ascii="Times New Roman" w:cs="Times New Roman" w:hint="eastAsia"/>
          <w:sz w:val="21"/>
          <w:szCs w:val="21"/>
        </w:rPr>
        <w:t>环境支持，安装方法：</w:t>
      </w:r>
    </w:p>
    <w:p w:rsidR="00B51376" w:rsidRDefault="00B51376" w:rsidP="00B51376">
      <w:pPr>
        <w:pStyle w:val="a6"/>
        <w:spacing w:before="0" w:beforeAutospacing="0" w:after="0" w:afterAutospacing="0"/>
        <w:ind w:firstLineChars="200" w:firstLine="420"/>
        <w:jc w:val="both"/>
        <w:rPr>
          <w:rFonts w:ascii="Times New Roman" w:hAnsi="Times New Roman" w:cs="Times New Roman"/>
          <w:sz w:val="21"/>
          <w:szCs w:val="21"/>
        </w:rPr>
      </w:pPr>
      <w:r>
        <w:rPr>
          <w:rFonts w:ascii="Times New Roman" w:cs="Times New Roman" w:hint="eastAsia"/>
          <w:sz w:val="21"/>
          <w:szCs w:val="21"/>
        </w:rPr>
        <w:t>第一步，</w:t>
      </w:r>
      <w:r w:rsidRPr="00DD2681">
        <w:rPr>
          <w:rFonts w:ascii="Times New Roman" w:cs="Times New Roman"/>
          <w:sz w:val="21"/>
          <w:szCs w:val="21"/>
        </w:rPr>
        <w:t>运行光盘中根目录下的</w:t>
      </w:r>
      <w:r w:rsidRPr="00DD2681">
        <w:rPr>
          <w:rFonts w:ascii="Times New Roman" w:hAnsi="Times New Roman" w:cs="Times New Roman"/>
          <w:sz w:val="21"/>
          <w:szCs w:val="21"/>
        </w:rPr>
        <w:t>..\support\dotNetFramework\dotNetFx35setup.exe</w:t>
      </w:r>
      <w:r>
        <w:rPr>
          <w:rFonts w:ascii="Times New Roman" w:hAnsi="Times New Roman" w:cs="Times New Roman" w:hint="eastAsia"/>
          <w:sz w:val="21"/>
          <w:szCs w:val="21"/>
        </w:rPr>
        <w:t>，首先选择许可协议，然后按照提示缺省安装即可。</w:t>
      </w:r>
    </w:p>
    <w:p w:rsidR="00B51376" w:rsidRDefault="00B51376" w:rsidP="00B51376">
      <w:pPr>
        <w:pStyle w:val="a6"/>
        <w:spacing w:before="0" w:beforeAutospacing="0" w:after="0" w:afterAutospacing="0"/>
        <w:ind w:firstLineChars="200" w:firstLine="420"/>
        <w:jc w:val="both"/>
        <w:rPr>
          <w:rFonts w:ascii="Times New Roman" w:hAnsi="Times New Roman" w:cs="Times New Roman"/>
          <w:sz w:val="21"/>
          <w:szCs w:val="21"/>
        </w:rPr>
      </w:pPr>
      <w:r>
        <w:rPr>
          <w:rFonts w:ascii="Times New Roman" w:hAnsi="Times New Roman" w:cs="Times New Roman" w:hint="eastAsia"/>
          <w:sz w:val="21"/>
          <w:szCs w:val="21"/>
        </w:rPr>
        <w:t>第二步，系统加载安装文件并安装成功后，提示安装完成窗口，如下图所示：</w:t>
      </w:r>
    </w:p>
    <w:p w:rsidR="00B51376" w:rsidRDefault="00B51376" w:rsidP="00B51376">
      <w:pPr>
        <w:pStyle w:val="a6"/>
        <w:spacing w:before="0" w:beforeAutospacing="0" w:after="0" w:afterAutospacing="0"/>
        <w:jc w:val="both"/>
        <w:rPr>
          <w:rFonts w:ascii="Times New Roman" w:hAnsi="Times New Roman" w:cs="Times New Roman"/>
          <w:sz w:val="21"/>
          <w:szCs w:val="21"/>
        </w:rPr>
      </w:pPr>
    </w:p>
    <w:p w:rsidR="00B51376" w:rsidRDefault="00B51376" w:rsidP="00B51376">
      <w:pPr>
        <w:pStyle w:val="a6"/>
        <w:spacing w:before="0" w:beforeAutospacing="0" w:after="0" w:afterAutospacing="0"/>
        <w:rPr>
          <w:rFonts w:ascii="Times New Roman" w:hAnsi="Times New Roman" w:cs="Times New Roman"/>
          <w:sz w:val="21"/>
          <w:szCs w:val="21"/>
        </w:rPr>
      </w:pPr>
      <w:r>
        <w:rPr>
          <w:rFonts w:ascii="Times New Roman" w:hAnsi="Times New Roman" w:cs="Times New Roman" w:hint="eastAsia"/>
          <w:noProof/>
          <w:sz w:val="21"/>
          <w:szCs w:val="21"/>
        </w:rPr>
        <w:drawing>
          <wp:inline distT="0" distB="0" distL="0" distR="0">
            <wp:extent cx="3829050" cy="3057525"/>
            <wp:effectExtent l="1905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0"/>
                    <a:srcRect/>
                    <a:stretch>
                      <a:fillRect/>
                    </a:stretch>
                  </pic:blipFill>
                  <pic:spPr bwMode="auto">
                    <a:xfrm>
                      <a:off x="0" y="0"/>
                      <a:ext cx="3829050" cy="3057525"/>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jc w:val="both"/>
        <w:rPr>
          <w:rFonts w:ascii="Times New Roman" w:hAnsi="Times New Roman" w:cs="Times New Roman"/>
          <w:sz w:val="21"/>
          <w:szCs w:val="21"/>
        </w:rPr>
      </w:pPr>
    </w:p>
    <w:p w:rsidR="00B51376" w:rsidRDefault="00B51376" w:rsidP="00B51376">
      <w:pPr>
        <w:pStyle w:val="a6"/>
        <w:spacing w:before="0" w:beforeAutospacing="0" w:after="0" w:afterAutospacing="0"/>
        <w:ind w:firstLineChars="200" w:firstLine="420"/>
        <w:jc w:val="both"/>
        <w:rPr>
          <w:rFonts w:ascii="Times New Roman" w:hAnsi="Times New Roman" w:cs="Times New Roman"/>
          <w:sz w:val="21"/>
          <w:szCs w:val="21"/>
        </w:rPr>
      </w:pPr>
      <w:r>
        <w:rPr>
          <w:rFonts w:ascii="Times New Roman" w:hAnsi="Times New Roman" w:cs="Times New Roman" w:hint="eastAsia"/>
          <w:sz w:val="21"/>
          <w:szCs w:val="21"/>
        </w:rPr>
        <w:t>第三步，单击</w:t>
      </w:r>
      <w:r w:rsidRPr="00EE7351">
        <w:rPr>
          <w:rFonts w:ascii="Times New Roman" w:cs="Times New Roman"/>
          <w:sz w:val="21"/>
          <w:szCs w:val="21"/>
        </w:rPr>
        <w:t>【</w:t>
      </w:r>
      <w:r>
        <w:rPr>
          <w:rFonts w:ascii="Times New Roman" w:cs="Times New Roman" w:hint="eastAsia"/>
          <w:sz w:val="21"/>
          <w:szCs w:val="21"/>
        </w:rPr>
        <w:t>退出</w:t>
      </w:r>
      <w:r w:rsidRPr="00EE7351">
        <w:rPr>
          <w:rFonts w:ascii="Times New Roman" w:cs="Times New Roman"/>
          <w:sz w:val="21"/>
          <w:szCs w:val="21"/>
        </w:rPr>
        <w:t>】按钮</w:t>
      </w:r>
      <w:r>
        <w:rPr>
          <w:rFonts w:ascii="Times New Roman" w:cs="Times New Roman" w:hint="eastAsia"/>
          <w:sz w:val="21"/>
          <w:szCs w:val="21"/>
        </w:rPr>
        <w:t>，安装成功。</w:t>
      </w:r>
    </w:p>
    <w:p w:rsidR="00B51376" w:rsidRDefault="00B51376" w:rsidP="00B51376">
      <w:pPr>
        <w:pStyle w:val="a6"/>
        <w:spacing w:before="0" w:beforeAutospacing="0" w:after="0" w:afterAutospacing="0"/>
        <w:ind w:firstLineChars="200" w:firstLine="420"/>
        <w:jc w:val="both"/>
        <w:rPr>
          <w:rFonts w:ascii="Times New Roman" w:cs="Times New Roman"/>
          <w:sz w:val="21"/>
          <w:szCs w:val="21"/>
        </w:rPr>
      </w:pPr>
    </w:p>
    <w:p w:rsidR="00B51376" w:rsidRDefault="00B51376" w:rsidP="00B51376">
      <w:pPr>
        <w:pStyle w:val="a6"/>
        <w:spacing w:before="0" w:beforeAutospacing="0" w:after="0" w:afterAutospacing="0"/>
        <w:ind w:firstLineChars="200" w:firstLine="420"/>
        <w:jc w:val="both"/>
        <w:rPr>
          <w:rFonts w:ascii="Times New Roman" w:hAnsi="Times New Roman" w:cs="Times New Roman"/>
          <w:sz w:val="21"/>
          <w:szCs w:val="21"/>
        </w:rPr>
      </w:pPr>
      <w:r w:rsidRPr="00406498">
        <w:rPr>
          <w:rFonts w:ascii="Times New Roman" w:cs="Times New Roman" w:hint="eastAsia"/>
          <w:color w:val="FF0000"/>
          <w:sz w:val="21"/>
          <w:szCs w:val="21"/>
        </w:rPr>
        <w:t>注意：</w:t>
      </w:r>
      <w:r>
        <w:rPr>
          <w:rFonts w:ascii="Times New Roman" w:cs="Times New Roman"/>
          <w:sz w:val="21"/>
          <w:szCs w:val="21"/>
        </w:rPr>
        <w:t>如果</w:t>
      </w:r>
      <w:r w:rsidRPr="00DD2681">
        <w:rPr>
          <w:rFonts w:ascii="Times New Roman" w:cs="Times New Roman"/>
          <w:sz w:val="21"/>
          <w:szCs w:val="21"/>
        </w:rPr>
        <w:t>安装</w:t>
      </w:r>
      <w:r w:rsidRPr="00DD2681">
        <w:rPr>
          <w:rFonts w:ascii="Times New Roman" w:hAnsi="Times New Roman" w:cs="Times New Roman"/>
          <w:sz w:val="21"/>
          <w:szCs w:val="21"/>
        </w:rPr>
        <w:t>.net3.5 Framework</w:t>
      </w:r>
      <w:r>
        <w:rPr>
          <w:rFonts w:ascii="Times New Roman" w:hAnsi="Times New Roman" w:cs="Times New Roman" w:hint="eastAsia"/>
          <w:sz w:val="21"/>
          <w:szCs w:val="21"/>
        </w:rPr>
        <w:t>过程中提示安装</w:t>
      </w:r>
      <w:r>
        <w:rPr>
          <w:rFonts w:ascii="Times New Roman" w:cs="Times New Roman" w:hint="eastAsia"/>
          <w:sz w:val="21"/>
          <w:szCs w:val="21"/>
        </w:rPr>
        <w:t>Windows Installer</w:t>
      </w:r>
      <w:r w:rsidRPr="00862D0E">
        <w:rPr>
          <w:rFonts w:ascii="Times New Roman" w:cs="Times New Roman"/>
          <w:sz w:val="21"/>
          <w:szCs w:val="21"/>
        </w:rPr>
        <w:t>补丁</w:t>
      </w:r>
      <w:r>
        <w:rPr>
          <w:rFonts w:ascii="Times New Roman" w:cs="Times New Roman" w:hint="eastAsia"/>
          <w:sz w:val="21"/>
          <w:szCs w:val="21"/>
        </w:rPr>
        <w:t>，</w:t>
      </w:r>
      <w:r>
        <w:rPr>
          <w:rFonts w:ascii="Times New Roman" w:hAnsi="Times New Roman" w:cs="Times New Roman" w:hint="eastAsia"/>
          <w:sz w:val="21"/>
          <w:szCs w:val="21"/>
        </w:rPr>
        <w:t>安装方法是，</w:t>
      </w:r>
      <w:r w:rsidRPr="00DD2681">
        <w:rPr>
          <w:rFonts w:ascii="Times New Roman" w:cs="Times New Roman"/>
          <w:sz w:val="21"/>
          <w:szCs w:val="21"/>
        </w:rPr>
        <w:t>运行光盘中根目录下的</w:t>
      </w:r>
      <w:r w:rsidRPr="00DD2681">
        <w:rPr>
          <w:rFonts w:ascii="Times New Roman" w:hAnsi="Times New Roman" w:cs="Times New Roman"/>
          <w:sz w:val="21"/>
          <w:szCs w:val="21"/>
        </w:rPr>
        <w:t>..\support\WindowsInstaller-KB893803-v2-x86.exe</w:t>
      </w:r>
      <w:r>
        <w:rPr>
          <w:rFonts w:ascii="Times New Roman" w:hAnsi="Times New Roman" w:cs="Times New Roman" w:hint="eastAsia"/>
          <w:sz w:val="21"/>
          <w:szCs w:val="21"/>
        </w:rPr>
        <w:t>，按照提示缺省安装即可。由于版本的差异，光盘中的补丁不能安装，可以到微软官方网站下载，下载地址：</w:t>
      </w:r>
      <w:hyperlink r:id="rId21" w:history="1">
        <w:r w:rsidRPr="002A008F">
          <w:rPr>
            <w:rStyle w:val="aa"/>
            <w:rFonts w:ascii="Times New Roman" w:hAnsi="Times New Roman"/>
            <w:sz w:val="21"/>
            <w:szCs w:val="21"/>
          </w:rPr>
          <w:t>http://download.microsoft.com/download/1/4/7/147ded26-931c-4daf-9095-ec7baf996f46/WindowsInstaller-KB893803-v2-x86.exe</w:t>
        </w:r>
      </w:hyperlink>
      <w:r>
        <w:rPr>
          <w:rFonts w:ascii="Times New Roman" w:hAnsi="Times New Roman" w:cs="Times New Roman" w:hint="eastAsia"/>
          <w:sz w:val="21"/>
          <w:szCs w:val="21"/>
        </w:rPr>
        <w:t>。</w:t>
      </w:r>
    </w:p>
    <w:p w:rsidR="00B51376" w:rsidRDefault="00B51376" w:rsidP="00B51376">
      <w:pPr>
        <w:pStyle w:val="a6"/>
        <w:spacing w:before="0" w:beforeAutospacing="0" w:after="0" w:afterAutospacing="0"/>
        <w:ind w:firstLineChars="200" w:firstLine="420"/>
        <w:jc w:val="both"/>
        <w:rPr>
          <w:rFonts w:ascii="Times New Roman" w:hAnsi="Times New Roman" w:cs="Times New Roman"/>
          <w:sz w:val="21"/>
          <w:szCs w:val="21"/>
        </w:rPr>
      </w:pPr>
    </w:p>
    <w:p w:rsidR="00B51376" w:rsidRPr="00F837BE" w:rsidRDefault="00B51376" w:rsidP="00B51376">
      <w:pPr>
        <w:pStyle w:val="4"/>
      </w:pPr>
      <w:bookmarkStart w:id="207" w:name="_2.1.4.3_检查是否有IIS_(Internet"/>
      <w:bookmarkEnd w:id="207"/>
      <w:r>
        <w:rPr>
          <w:rFonts w:hint="eastAsia"/>
        </w:rPr>
        <w:t xml:space="preserve">2.1.4.3 </w:t>
      </w:r>
      <w:r w:rsidRPr="00F837BE">
        <w:t>检查是否有</w:t>
      </w:r>
      <w:r w:rsidRPr="00F837BE">
        <w:t>IIS (Internet</w:t>
      </w:r>
      <w:r>
        <w:rPr>
          <w:rFonts w:hint="eastAsia"/>
        </w:rPr>
        <w:t xml:space="preserve"> </w:t>
      </w:r>
      <w:r>
        <w:t>Information</w:t>
      </w:r>
      <w:r>
        <w:rPr>
          <w:rFonts w:hint="eastAsia"/>
        </w:rPr>
        <w:t xml:space="preserve"> </w:t>
      </w:r>
      <w:r w:rsidRPr="00F837BE">
        <w:t>Server)</w:t>
      </w:r>
    </w:p>
    <w:bookmarkEnd w:id="205"/>
    <w:p w:rsidR="00B51376" w:rsidRPr="00B6442A" w:rsidRDefault="00B51376" w:rsidP="00B51376">
      <w:pPr>
        <w:pStyle w:val="a6"/>
        <w:spacing w:before="0" w:beforeAutospacing="0" w:after="0" w:afterAutospacing="0"/>
        <w:rPr>
          <w:rFonts w:ascii="Times New Roman" w:cs="Times New Roman"/>
          <w:b/>
          <w:sz w:val="21"/>
          <w:szCs w:val="21"/>
        </w:rPr>
      </w:pPr>
      <w:r>
        <w:rPr>
          <w:rFonts w:ascii="Times New Roman" w:cs="Times New Roman" w:hint="eastAsia"/>
          <w:b/>
          <w:sz w:val="21"/>
          <w:szCs w:val="21"/>
        </w:rPr>
        <w:t>1</w:t>
      </w:r>
      <w:r>
        <w:rPr>
          <w:rFonts w:ascii="Times New Roman" w:cs="Times New Roman" w:hint="eastAsia"/>
          <w:b/>
          <w:sz w:val="21"/>
          <w:szCs w:val="21"/>
        </w:rPr>
        <w:t>．</w:t>
      </w:r>
      <w:r w:rsidRPr="00B6442A">
        <w:rPr>
          <w:rFonts w:ascii="Times New Roman" w:cs="Times New Roman" w:hint="eastAsia"/>
          <w:b/>
          <w:sz w:val="21"/>
          <w:szCs w:val="21"/>
        </w:rPr>
        <w:t>单机版</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操作系统为</w:t>
      </w:r>
      <w:r>
        <w:rPr>
          <w:rFonts w:ascii="Times New Roman" w:cs="Times New Roman" w:hint="eastAsia"/>
          <w:sz w:val="21"/>
          <w:szCs w:val="21"/>
        </w:rPr>
        <w:t>Windows XP</w:t>
      </w:r>
      <w:r>
        <w:rPr>
          <w:rFonts w:ascii="Times New Roman" w:cs="Times New Roman" w:hint="eastAsia"/>
          <w:sz w:val="21"/>
          <w:szCs w:val="21"/>
        </w:rPr>
        <w:t>，</w:t>
      </w:r>
      <w:r w:rsidRPr="00DD2681">
        <w:rPr>
          <w:rFonts w:ascii="Times New Roman" w:cs="Times New Roman"/>
          <w:sz w:val="21"/>
          <w:szCs w:val="21"/>
        </w:rPr>
        <w:t>如果未安装</w:t>
      </w:r>
      <w:r>
        <w:rPr>
          <w:rFonts w:ascii="Times New Roman" w:cs="Times New Roman" w:hint="eastAsia"/>
          <w:sz w:val="21"/>
          <w:szCs w:val="21"/>
        </w:rPr>
        <w:t>IIS</w:t>
      </w:r>
      <w:r w:rsidRPr="00DD2681">
        <w:rPr>
          <w:rFonts w:ascii="Times New Roman" w:cs="Times New Roman"/>
          <w:sz w:val="21"/>
          <w:szCs w:val="21"/>
        </w:rPr>
        <w:t>，无法正常安装</w:t>
      </w:r>
      <w:r w:rsidRPr="00DD2681">
        <w:rPr>
          <w:rFonts w:ascii="Times New Roman" w:hAnsi="Times New Roman" w:cs="Times New Roman"/>
          <w:sz w:val="21"/>
          <w:szCs w:val="21"/>
        </w:rPr>
        <w:t>E</w:t>
      </w:r>
      <w:r>
        <w:rPr>
          <w:rFonts w:ascii="Times New Roman" w:hAnsi="Times New Roman" w:cs="Times New Roman" w:hint="eastAsia"/>
          <w:sz w:val="21"/>
          <w:szCs w:val="21"/>
        </w:rPr>
        <w:t>-</w:t>
      </w:r>
      <w:r w:rsidR="001E7285">
        <w:rPr>
          <w:rFonts w:ascii="Times New Roman" w:hAnsi="Times New Roman" w:cs="Times New Roman" w:hint="eastAsia"/>
          <w:sz w:val="21"/>
          <w:szCs w:val="21"/>
        </w:rPr>
        <w:t>data</w:t>
      </w:r>
      <w:r w:rsidRPr="00DD2681">
        <w:rPr>
          <w:rFonts w:ascii="Times New Roman" w:cs="Times New Roman"/>
          <w:sz w:val="21"/>
          <w:szCs w:val="21"/>
        </w:rPr>
        <w:t>软件。</w:t>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检查方法：</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第一步，打开控制面板，选择“管理工具</w:t>
      </w:r>
      <w:r w:rsidRPr="00ED674A">
        <w:rPr>
          <w:rFonts w:ascii="Times New Roman" w:cs="Times New Roman" w:hint="eastAsia"/>
          <w:sz w:val="21"/>
          <w:szCs w:val="21"/>
        </w:rPr>
        <w:t>→</w:t>
      </w:r>
      <w:r>
        <w:rPr>
          <w:rFonts w:ascii="Times New Roman" w:cs="Times New Roman" w:hint="eastAsia"/>
          <w:sz w:val="21"/>
          <w:szCs w:val="21"/>
        </w:rPr>
        <w:t>Internet</w:t>
      </w:r>
      <w:r>
        <w:rPr>
          <w:rFonts w:ascii="Times New Roman" w:cs="Times New Roman" w:hint="eastAsia"/>
          <w:sz w:val="21"/>
          <w:szCs w:val="21"/>
        </w:rPr>
        <w:t>信息服务”；</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第二步，检查“本地计算机名</w:t>
      </w:r>
      <w:r w:rsidRPr="00ED674A">
        <w:rPr>
          <w:rFonts w:ascii="Times New Roman" w:cs="Times New Roman" w:hint="eastAsia"/>
          <w:sz w:val="21"/>
          <w:szCs w:val="21"/>
        </w:rPr>
        <w:t>→</w:t>
      </w:r>
      <w:r>
        <w:rPr>
          <w:rFonts w:ascii="Times New Roman" w:cs="Times New Roman" w:hint="eastAsia"/>
          <w:sz w:val="21"/>
          <w:szCs w:val="21"/>
        </w:rPr>
        <w:t>网站</w:t>
      </w:r>
      <w:r w:rsidRPr="00ED674A">
        <w:rPr>
          <w:rFonts w:ascii="Times New Roman" w:cs="Times New Roman" w:hint="eastAsia"/>
          <w:sz w:val="21"/>
          <w:szCs w:val="21"/>
        </w:rPr>
        <w:t>→</w:t>
      </w:r>
      <w:r>
        <w:rPr>
          <w:rFonts w:ascii="Times New Roman" w:cs="Times New Roman" w:hint="eastAsia"/>
          <w:sz w:val="21"/>
          <w:szCs w:val="21"/>
        </w:rPr>
        <w:t>默认网站”是否能正常启用。即选中“默认网站”，先单击工具条中的</w:t>
      </w:r>
      <w:r>
        <w:rPr>
          <w:rFonts w:ascii="Times New Roman" w:cs="Times New Roman" w:hint="eastAsia"/>
          <w:noProof/>
          <w:sz w:val="21"/>
          <w:szCs w:val="21"/>
        </w:rPr>
        <w:drawing>
          <wp:inline distT="0" distB="0" distL="0" distR="0">
            <wp:extent cx="180975" cy="200025"/>
            <wp:effectExtent l="19050" t="0" r="9525" b="0"/>
            <wp:docPr id="265" name="图片 265" descr="停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停止3"/>
                    <pic:cNvPicPr>
                      <a:picLocks noChangeAspect="1" noChangeArrowheads="1"/>
                    </pic:cNvPicPr>
                  </pic:nvPicPr>
                  <pic:blipFill>
                    <a:blip r:embed="rId22"/>
                    <a:srcRect/>
                    <a:stretch>
                      <a:fillRect/>
                    </a:stretch>
                  </pic:blipFill>
                  <pic:spPr bwMode="auto">
                    <a:xfrm>
                      <a:off x="0" y="0"/>
                      <a:ext cx="180975" cy="200025"/>
                    </a:xfrm>
                    <a:prstGeom prst="rect">
                      <a:avLst/>
                    </a:prstGeom>
                    <a:noFill/>
                    <a:ln w="9525">
                      <a:noFill/>
                      <a:miter lim="800000"/>
                      <a:headEnd/>
                      <a:tailEnd/>
                    </a:ln>
                  </pic:spPr>
                </pic:pic>
              </a:graphicData>
            </a:graphic>
          </wp:inline>
        </w:drawing>
      </w:r>
      <w:r>
        <w:rPr>
          <w:rFonts w:ascii="Times New Roman" w:cs="Times New Roman" w:hint="eastAsia"/>
          <w:sz w:val="21"/>
          <w:szCs w:val="21"/>
        </w:rPr>
        <w:t>停止按钮，然后再单击停止按钮左侧的</w:t>
      </w:r>
      <w:r>
        <w:rPr>
          <w:rFonts w:ascii="Times New Roman" w:cs="Times New Roman" w:hint="eastAsia"/>
          <w:noProof/>
          <w:sz w:val="21"/>
          <w:szCs w:val="21"/>
        </w:rPr>
        <w:drawing>
          <wp:inline distT="0" distB="0" distL="0" distR="0">
            <wp:extent cx="171450" cy="190500"/>
            <wp:effectExtent l="19050" t="0" r="0" b="0"/>
            <wp:docPr id="266" name="图片 266" descr="开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开始"/>
                    <pic:cNvPicPr>
                      <a:picLocks noChangeAspect="1" noChangeArrowheads="1"/>
                    </pic:cNvPicPr>
                  </pic:nvPicPr>
                  <pic:blipFill>
                    <a:blip r:embed="rId23"/>
                    <a:srcRect/>
                    <a:stretch>
                      <a:fillRect/>
                    </a:stretch>
                  </pic:blipFill>
                  <pic:spPr bwMode="auto">
                    <a:xfrm>
                      <a:off x="0" y="0"/>
                      <a:ext cx="171450" cy="190500"/>
                    </a:xfrm>
                    <a:prstGeom prst="rect">
                      <a:avLst/>
                    </a:prstGeom>
                    <a:noFill/>
                    <a:ln w="9525">
                      <a:noFill/>
                      <a:miter lim="800000"/>
                      <a:headEnd/>
                      <a:tailEnd/>
                    </a:ln>
                  </pic:spPr>
                </pic:pic>
              </a:graphicData>
            </a:graphic>
          </wp:inline>
        </w:drawing>
      </w:r>
      <w:r>
        <w:rPr>
          <w:rFonts w:ascii="Times New Roman" w:cs="Times New Roman" w:hint="eastAsia"/>
          <w:sz w:val="21"/>
          <w:szCs w:val="21"/>
        </w:rPr>
        <w:t>开始按钮。如果没有错误提示，则</w:t>
      </w:r>
      <w:r>
        <w:rPr>
          <w:rFonts w:ascii="Times New Roman" w:cs="Times New Roman" w:hint="eastAsia"/>
          <w:sz w:val="21"/>
          <w:szCs w:val="21"/>
        </w:rPr>
        <w:t>IIS</w:t>
      </w:r>
      <w:r>
        <w:rPr>
          <w:rFonts w:ascii="Times New Roman" w:cs="Times New Roman" w:hint="eastAsia"/>
          <w:sz w:val="21"/>
          <w:szCs w:val="21"/>
        </w:rPr>
        <w:t>可以正常启动，如下图所示：</w:t>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rPr>
          <w:rFonts w:ascii="Times New Roman" w:cs="Times New Roman"/>
          <w:sz w:val="21"/>
          <w:szCs w:val="21"/>
        </w:rPr>
      </w:pPr>
      <w:r>
        <w:rPr>
          <w:rFonts w:ascii="Times New Roman" w:cs="Times New Roman" w:hint="eastAsia"/>
          <w:noProof/>
          <w:sz w:val="21"/>
          <w:szCs w:val="21"/>
        </w:rPr>
        <w:drawing>
          <wp:inline distT="0" distB="0" distL="0" distR="0">
            <wp:extent cx="5276850" cy="3952875"/>
            <wp:effectExtent l="19050" t="0" r="0" b="0"/>
            <wp:docPr id="267" name="图片 267" descr="internet信息服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internet信息服务"/>
                    <pic:cNvPicPr>
                      <a:picLocks noChangeAspect="1" noChangeArrowheads="1"/>
                    </pic:cNvPicPr>
                  </pic:nvPicPr>
                  <pic:blipFill>
                    <a:blip r:embed="rId24"/>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lastRenderedPageBreak/>
        <w:t>安装方法：</w:t>
      </w:r>
    </w:p>
    <w:p w:rsidR="00B51376" w:rsidRPr="00DD2681" w:rsidRDefault="00B51376" w:rsidP="00B51376">
      <w:pPr>
        <w:pStyle w:val="a6"/>
        <w:spacing w:before="0" w:beforeAutospacing="0" w:after="0" w:afterAutospacing="0"/>
        <w:ind w:firstLineChars="200" w:firstLine="420"/>
        <w:rPr>
          <w:rFonts w:ascii="Times New Roman" w:hAnsi="Times New Roman" w:cs="Times New Roman"/>
          <w:sz w:val="21"/>
          <w:szCs w:val="21"/>
        </w:rPr>
      </w:pPr>
      <w:r w:rsidRPr="00DD2681">
        <w:rPr>
          <w:rFonts w:ascii="Times New Roman" w:cs="Times New Roman"/>
          <w:sz w:val="21"/>
          <w:szCs w:val="21"/>
        </w:rPr>
        <w:t>第一步，打开控制面板，选择</w:t>
      </w:r>
      <w:r>
        <w:rPr>
          <w:rFonts w:ascii="Times New Roman" w:hAnsi="Times New Roman" w:cs="Times New Roman" w:hint="eastAsia"/>
          <w:sz w:val="21"/>
          <w:szCs w:val="21"/>
        </w:rPr>
        <w:t>“</w:t>
      </w:r>
      <w:r w:rsidRPr="00DD2681">
        <w:rPr>
          <w:rFonts w:ascii="Times New Roman" w:cs="Times New Roman"/>
          <w:sz w:val="21"/>
          <w:szCs w:val="21"/>
        </w:rPr>
        <w:t>添加或删除程序</w:t>
      </w:r>
      <w:r w:rsidRPr="00ED674A">
        <w:rPr>
          <w:rFonts w:ascii="Times New Roman" w:cs="Times New Roman" w:hint="eastAsia"/>
          <w:sz w:val="21"/>
          <w:szCs w:val="21"/>
        </w:rPr>
        <w:t>→</w:t>
      </w:r>
      <w:r w:rsidRPr="00DD2681">
        <w:rPr>
          <w:rFonts w:ascii="Times New Roman" w:cs="Times New Roman"/>
          <w:sz w:val="21"/>
          <w:szCs w:val="21"/>
        </w:rPr>
        <w:t>添加</w:t>
      </w:r>
      <w:r w:rsidRPr="00DD2681">
        <w:rPr>
          <w:rFonts w:ascii="Times New Roman" w:hAnsi="Times New Roman" w:cs="Times New Roman"/>
          <w:sz w:val="21"/>
          <w:szCs w:val="21"/>
        </w:rPr>
        <w:t>/</w:t>
      </w:r>
      <w:r w:rsidRPr="00DD2681">
        <w:rPr>
          <w:rFonts w:ascii="Times New Roman" w:cs="Times New Roman"/>
          <w:sz w:val="21"/>
          <w:szCs w:val="21"/>
        </w:rPr>
        <w:t>删除</w:t>
      </w:r>
      <w:r w:rsidRPr="00DD2681">
        <w:rPr>
          <w:rFonts w:ascii="Times New Roman" w:hAnsi="Times New Roman" w:cs="Times New Roman"/>
          <w:sz w:val="21"/>
          <w:szCs w:val="21"/>
        </w:rPr>
        <w:t>Windows</w:t>
      </w:r>
      <w:r w:rsidRPr="00DD2681">
        <w:rPr>
          <w:rFonts w:ascii="Times New Roman" w:cs="Times New Roman"/>
          <w:sz w:val="21"/>
          <w:szCs w:val="21"/>
        </w:rPr>
        <w:t>组件</w:t>
      </w:r>
      <w:r>
        <w:rPr>
          <w:rFonts w:ascii="Times New Roman" w:hAnsi="Times New Roman" w:cs="Times New Roman" w:hint="eastAsia"/>
          <w:sz w:val="21"/>
          <w:szCs w:val="21"/>
        </w:rPr>
        <w:t>”</w:t>
      </w:r>
      <w:r w:rsidRPr="00DD2681">
        <w:rPr>
          <w:rFonts w:ascii="Times New Roman" w:cs="Times New Roman"/>
          <w:sz w:val="21"/>
          <w:szCs w:val="21"/>
        </w:rPr>
        <w:t>；</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sidRPr="00DD2681">
        <w:rPr>
          <w:rFonts w:ascii="Times New Roman" w:cs="Times New Roman"/>
          <w:sz w:val="21"/>
          <w:szCs w:val="21"/>
        </w:rPr>
        <w:t>第二步，选中</w:t>
      </w:r>
      <w:r w:rsidRPr="00DD2681">
        <w:rPr>
          <w:rFonts w:ascii="Times New Roman" w:hAnsi="Times New Roman" w:cs="Times New Roman"/>
          <w:sz w:val="21"/>
          <w:szCs w:val="21"/>
        </w:rPr>
        <w:t>Windows</w:t>
      </w:r>
      <w:r w:rsidRPr="00DD2681">
        <w:rPr>
          <w:rFonts w:ascii="Times New Roman" w:cs="Times New Roman"/>
          <w:sz w:val="21"/>
          <w:szCs w:val="21"/>
        </w:rPr>
        <w:t>组件向导窗口中的</w:t>
      </w:r>
      <w:r>
        <w:rPr>
          <w:rFonts w:ascii="Times New Roman" w:hAnsi="Times New Roman" w:cs="Times New Roman" w:hint="eastAsia"/>
          <w:sz w:val="21"/>
          <w:szCs w:val="21"/>
        </w:rPr>
        <w:t>“</w:t>
      </w:r>
      <w:r w:rsidRPr="00DD2681">
        <w:rPr>
          <w:rFonts w:ascii="Times New Roman" w:hAnsi="Times New Roman" w:cs="Times New Roman"/>
          <w:sz w:val="21"/>
          <w:szCs w:val="21"/>
        </w:rPr>
        <w:t>Internet</w:t>
      </w:r>
      <w:r w:rsidRPr="00DD2681">
        <w:rPr>
          <w:rFonts w:ascii="Times New Roman" w:cs="Times New Roman"/>
          <w:sz w:val="21"/>
          <w:szCs w:val="21"/>
        </w:rPr>
        <w:t>信息服务</w:t>
      </w:r>
      <w:r w:rsidRPr="00DD2681">
        <w:rPr>
          <w:rFonts w:ascii="Times New Roman" w:hAnsi="Times New Roman" w:cs="Times New Roman"/>
          <w:sz w:val="21"/>
          <w:szCs w:val="21"/>
        </w:rPr>
        <w:t>(IIS)</w:t>
      </w:r>
      <w:r>
        <w:rPr>
          <w:rFonts w:ascii="Times New Roman" w:hAnsi="Times New Roman" w:cs="Times New Roman" w:hint="eastAsia"/>
          <w:sz w:val="21"/>
          <w:szCs w:val="21"/>
        </w:rPr>
        <w:t>”</w:t>
      </w:r>
      <w:r w:rsidRPr="00DD2681">
        <w:rPr>
          <w:rFonts w:ascii="Times New Roman" w:cs="Times New Roman"/>
          <w:sz w:val="21"/>
          <w:szCs w:val="21"/>
        </w:rPr>
        <w:t>选项，</w:t>
      </w:r>
      <w:r>
        <w:rPr>
          <w:rFonts w:ascii="Times New Roman" w:cs="Times New Roman" w:hint="eastAsia"/>
          <w:sz w:val="21"/>
          <w:szCs w:val="21"/>
        </w:rPr>
        <w:t>如下图所示：</w:t>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rPr>
          <w:rFonts w:ascii="Times New Roman" w:cs="Times New Roman"/>
          <w:sz w:val="21"/>
          <w:szCs w:val="21"/>
        </w:rPr>
      </w:pPr>
      <w:r>
        <w:rPr>
          <w:rFonts w:ascii="Times New Roman" w:cs="Times New Roman" w:hint="eastAsia"/>
          <w:noProof/>
          <w:sz w:val="21"/>
          <w:szCs w:val="21"/>
        </w:rPr>
        <w:drawing>
          <wp:inline distT="0" distB="0" distL="0" distR="0">
            <wp:extent cx="4791075" cy="3676650"/>
            <wp:effectExtent l="19050" t="0" r="9525" b="0"/>
            <wp:docPr id="268" name="图片 268" descr="Sna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Snap3"/>
                    <pic:cNvPicPr>
                      <a:picLocks noChangeAspect="1" noChangeArrowheads="1"/>
                    </pic:cNvPicPr>
                  </pic:nvPicPr>
                  <pic:blipFill>
                    <a:blip r:embed="rId25"/>
                    <a:srcRect/>
                    <a:stretch>
                      <a:fillRect/>
                    </a:stretch>
                  </pic:blipFill>
                  <pic:spPr bwMode="auto">
                    <a:xfrm>
                      <a:off x="0" y="0"/>
                      <a:ext cx="4791075" cy="3676650"/>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第三步，</w:t>
      </w:r>
      <w:r>
        <w:rPr>
          <w:rFonts w:ascii="Times New Roman" w:cs="Times New Roman"/>
          <w:sz w:val="21"/>
          <w:szCs w:val="21"/>
        </w:rPr>
        <w:t>需要将操作系统光盘放入光驱</w:t>
      </w:r>
      <w:r>
        <w:rPr>
          <w:rFonts w:ascii="Times New Roman" w:cs="Times New Roman" w:hint="eastAsia"/>
          <w:sz w:val="21"/>
          <w:szCs w:val="21"/>
        </w:rPr>
        <w:t>，单击</w:t>
      </w:r>
      <w:r w:rsidRPr="00EE7351">
        <w:rPr>
          <w:rFonts w:ascii="Times New Roman" w:cs="Times New Roman"/>
          <w:sz w:val="21"/>
          <w:szCs w:val="21"/>
        </w:rPr>
        <w:t>【下一步</w:t>
      </w:r>
      <w:r w:rsidRPr="00EE7351">
        <w:rPr>
          <w:rFonts w:ascii="Times New Roman" w:hAnsi="Times New Roman" w:cs="Times New Roman"/>
          <w:sz w:val="21"/>
          <w:szCs w:val="21"/>
        </w:rPr>
        <w:t>(N)</w:t>
      </w:r>
      <w:r w:rsidRPr="00EE7351">
        <w:rPr>
          <w:rFonts w:ascii="Times New Roman" w:cs="Times New Roman"/>
          <w:sz w:val="21"/>
          <w:szCs w:val="21"/>
        </w:rPr>
        <w:t>】按钮</w:t>
      </w:r>
      <w:r>
        <w:rPr>
          <w:rFonts w:ascii="Times New Roman" w:cs="Times New Roman" w:hint="eastAsia"/>
          <w:sz w:val="21"/>
          <w:szCs w:val="21"/>
        </w:rPr>
        <w:t>，</w:t>
      </w:r>
      <w:r w:rsidRPr="00DD2681">
        <w:rPr>
          <w:rFonts w:ascii="Times New Roman" w:cs="Times New Roman"/>
          <w:sz w:val="21"/>
          <w:szCs w:val="21"/>
        </w:rPr>
        <w:t>按照提示</w:t>
      </w:r>
      <w:r>
        <w:rPr>
          <w:rFonts w:ascii="Times New Roman" w:cs="Times New Roman" w:hint="eastAsia"/>
          <w:sz w:val="21"/>
          <w:szCs w:val="21"/>
        </w:rPr>
        <w:t>缺省</w:t>
      </w:r>
      <w:r w:rsidRPr="00DD2681">
        <w:rPr>
          <w:rFonts w:ascii="Times New Roman" w:cs="Times New Roman"/>
          <w:sz w:val="21"/>
          <w:szCs w:val="21"/>
        </w:rPr>
        <w:t>安装即可。</w:t>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rPr>
          <w:rFonts w:ascii="Times New Roman" w:cs="Times New Roman"/>
          <w:b/>
          <w:sz w:val="21"/>
          <w:szCs w:val="21"/>
        </w:rPr>
      </w:pPr>
      <w:r>
        <w:rPr>
          <w:rFonts w:ascii="Times New Roman" w:cs="Times New Roman" w:hint="eastAsia"/>
          <w:b/>
          <w:sz w:val="21"/>
          <w:szCs w:val="21"/>
        </w:rPr>
        <w:t>2</w:t>
      </w:r>
      <w:r>
        <w:rPr>
          <w:rFonts w:ascii="Times New Roman" w:cs="Times New Roman" w:hint="eastAsia"/>
          <w:b/>
          <w:sz w:val="21"/>
          <w:szCs w:val="21"/>
        </w:rPr>
        <w:t>．</w:t>
      </w:r>
      <w:r w:rsidRPr="00D32275">
        <w:rPr>
          <w:rFonts w:ascii="Times New Roman" w:cs="Times New Roman" w:hint="eastAsia"/>
          <w:b/>
          <w:sz w:val="21"/>
          <w:szCs w:val="21"/>
        </w:rPr>
        <w:t>网络版</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sidRPr="00BE3B60">
        <w:rPr>
          <w:rFonts w:ascii="Times New Roman" w:cs="Times New Roman" w:hint="eastAsia"/>
          <w:sz w:val="21"/>
          <w:szCs w:val="21"/>
        </w:rPr>
        <w:t>操作系统为</w:t>
      </w:r>
      <w:r>
        <w:rPr>
          <w:rFonts w:ascii="Times New Roman" w:cs="Times New Roman" w:hint="eastAsia"/>
          <w:sz w:val="21"/>
          <w:szCs w:val="21"/>
        </w:rPr>
        <w:t>Windows Server2003</w:t>
      </w:r>
      <w:r>
        <w:rPr>
          <w:rFonts w:ascii="Times New Roman" w:cs="Times New Roman" w:hint="eastAsia"/>
          <w:sz w:val="21"/>
          <w:szCs w:val="21"/>
        </w:rPr>
        <w:t>，</w:t>
      </w:r>
      <w:r w:rsidRPr="00DD2681">
        <w:rPr>
          <w:rFonts w:ascii="Times New Roman" w:cs="Times New Roman"/>
          <w:sz w:val="21"/>
          <w:szCs w:val="21"/>
        </w:rPr>
        <w:t>如果未安装</w:t>
      </w:r>
      <w:r>
        <w:rPr>
          <w:rFonts w:ascii="Times New Roman" w:cs="Times New Roman" w:hint="eastAsia"/>
          <w:sz w:val="21"/>
          <w:szCs w:val="21"/>
        </w:rPr>
        <w:t>IIS</w:t>
      </w:r>
      <w:r w:rsidRPr="00DD2681">
        <w:rPr>
          <w:rFonts w:ascii="Times New Roman" w:cs="Times New Roman"/>
          <w:sz w:val="21"/>
          <w:szCs w:val="21"/>
        </w:rPr>
        <w:t>，无法正常安装</w:t>
      </w:r>
      <w:r w:rsidRPr="00DD2681">
        <w:rPr>
          <w:rFonts w:ascii="Times New Roman" w:hAnsi="Times New Roman" w:cs="Times New Roman"/>
          <w:sz w:val="21"/>
          <w:szCs w:val="21"/>
        </w:rPr>
        <w:t>E</w:t>
      </w:r>
      <w:r>
        <w:rPr>
          <w:rFonts w:ascii="Times New Roman" w:hAnsi="Times New Roman" w:cs="Times New Roman" w:hint="eastAsia"/>
          <w:sz w:val="21"/>
          <w:szCs w:val="21"/>
        </w:rPr>
        <w:t>-</w:t>
      </w:r>
      <w:r w:rsidR="001E7285">
        <w:rPr>
          <w:rFonts w:ascii="Times New Roman" w:hAnsi="Times New Roman" w:cs="Times New Roman" w:hint="eastAsia"/>
          <w:sz w:val="21"/>
          <w:szCs w:val="21"/>
        </w:rPr>
        <w:t>data</w:t>
      </w:r>
      <w:r w:rsidRPr="00DD2681">
        <w:rPr>
          <w:rFonts w:ascii="Times New Roman" w:cs="Times New Roman"/>
          <w:sz w:val="21"/>
          <w:szCs w:val="21"/>
        </w:rPr>
        <w:t>软件。</w:t>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检查方法：</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第一步，打开控制面板，选择“管理工具</w:t>
      </w:r>
      <w:r w:rsidRPr="00ED674A">
        <w:rPr>
          <w:rFonts w:ascii="Times New Roman" w:cs="Times New Roman" w:hint="eastAsia"/>
          <w:sz w:val="21"/>
          <w:szCs w:val="21"/>
        </w:rPr>
        <w:t>→</w:t>
      </w:r>
      <w:r>
        <w:rPr>
          <w:rFonts w:ascii="Times New Roman" w:cs="Times New Roman" w:hint="eastAsia"/>
          <w:sz w:val="21"/>
          <w:szCs w:val="21"/>
        </w:rPr>
        <w:t>Internet</w:t>
      </w:r>
      <w:r>
        <w:rPr>
          <w:rFonts w:ascii="Times New Roman" w:cs="Times New Roman" w:hint="eastAsia"/>
          <w:sz w:val="21"/>
          <w:szCs w:val="21"/>
        </w:rPr>
        <w:t>信息服务”；</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第二步，检查“本地计算机名</w:t>
      </w:r>
      <w:r w:rsidRPr="00ED674A">
        <w:rPr>
          <w:rFonts w:ascii="Times New Roman" w:cs="Times New Roman" w:hint="eastAsia"/>
          <w:sz w:val="21"/>
          <w:szCs w:val="21"/>
        </w:rPr>
        <w:t>→</w:t>
      </w:r>
      <w:r>
        <w:rPr>
          <w:rFonts w:ascii="Times New Roman" w:cs="Times New Roman" w:hint="eastAsia"/>
          <w:sz w:val="21"/>
          <w:szCs w:val="21"/>
        </w:rPr>
        <w:t>网站</w:t>
      </w:r>
      <w:r w:rsidRPr="00ED674A">
        <w:rPr>
          <w:rFonts w:ascii="Times New Roman" w:cs="Times New Roman" w:hint="eastAsia"/>
          <w:sz w:val="21"/>
          <w:szCs w:val="21"/>
        </w:rPr>
        <w:t>→</w:t>
      </w:r>
      <w:r>
        <w:rPr>
          <w:rFonts w:ascii="Times New Roman" w:cs="Times New Roman" w:hint="eastAsia"/>
          <w:sz w:val="21"/>
          <w:szCs w:val="21"/>
        </w:rPr>
        <w:t>默认网站”是否能正常启用。即选中“默认网站”，先单击工具条中的</w:t>
      </w:r>
      <w:r>
        <w:rPr>
          <w:rFonts w:ascii="Times New Roman" w:cs="Times New Roman" w:hint="eastAsia"/>
          <w:noProof/>
          <w:sz w:val="21"/>
          <w:szCs w:val="21"/>
        </w:rPr>
        <w:drawing>
          <wp:inline distT="0" distB="0" distL="0" distR="0">
            <wp:extent cx="180975" cy="200025"/>
            <wp:effectExtent l="19050" t="0" r="9525" b="0"/>
            <wp:docPr id="269" name="图片 269" descr="停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停止3"/>
                    <pic:cNvPicPr>
                      <a:picLocks noChangeAspect="1" noChangeArrowheads="1"/>
                    </pic:cNvPicPr>
                  </pic:nvPicPr>
                  <pic:blipFill>
                    <a:blip r:embed="rId22"/>
                    <a:srcRect/>
                    <a:stretch>
                      <a:fillRect/>
                    </a:stretch>
                  </pic:blipFill>
                  <pic:spPr bwMode="auto">
                    <a:xfrm>
                      <a:off x="0" y="0"/>
                      <a:ext cx="180975" cy="200025"/>
                    </a:xfrm>
                    <a:prstGeom prst="rect">
                      <a:avLst/>
                    </a:prstGeom>
                    <a:noFill/>
                    <a:ln w="9525">
                      <a:noFill/>
                      <a:miter lim="800000"/>
                      <a:headEnd/>
                      <a:tailEnd/>
                    </a:ln>
                  </pic:spPr>
                </pic:pic>
              </a:graphicData>
            </a:graphic>
          </wp:inline>
        </w:drawing>
      </w:r>
      <w:r>
        <w:rPr>
          <w:rFonts w:ascii="Times New Roman" w:cs="Times New Roman" w:hint="eastAsia"/>
          <w:sz w:val="21"/>
          <w:szCs w:val="21"/>
        </w:rPr>
        <w:t>停止按钮，然后再单击停止按钮左侧的</w:t>
      </w:r>
      <w:r>
        <w:rPr>
          <w:rFonts w:ascii="Times New Roman" w:cs="Times New Roman" w:hint="eastAsia"/>
          <w:noProof/>
          <w:sz w:val="21"/>
          <w:szCs w:val="21"/>
        </w:rPr>
        <w:drawing>
          <wp:inline distT="0" distB="0" distL="0" distR="0">
            <wp:extent cx="171450" cy="190500"/>
            <wp:effectExtent l="19050" t="0" r="0" b="0"/>
            <wp:docPr id="270" name="图片 270" descr="开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开始"/>
                    <pic:cNvPicPr>
                      <a:picLocks noChangeAspect="1" noChangeArrowheads="1"/>
                    </pic:cNvPicPr>
                  </pic:nvPicPr>
                  <pic:blipFill>
                    <a:blip r:embed="rId23"/>
                    <a:srcRect/>
                    <a:stretch>
                      <a:fillRect/>
                    </a:stretch>
                  </pic:blipFill>
                  <pic:spPr bwMode="auto">
                    <a:xfrm>
                      <a:off x="0" y="0"/>
                      <a:ext cx="171450" cy="190500"/>
                    </a:xfrm>
                    <a:prstGeom prst="rect">
                      <a:avLst/>
                    </a:prstGeom>
                    <a:noFill/>
                    <a:ln w="9525">
                      <a:noFill/>
                      <a:miter lim="800000"/>
                      <a:headEnd/>
                      <a:tailEnd/>
                    </a:ln>
                  </pic:spPr>
                </pic:pic>
              </a:graphicData>
            </a:graphic>
          </wp:inline>
        </w:drawing>
      </w:r>
      <w:r>
        <w:rPr>
          <w:rFonts w:ascii="Times New Roman" w:cs="Times New Roman" w:hint="eastAsia"/>
          <w:sz w:val="21"/>
          <w:szCs w:val="21"/>
        </w:rPr>
        <w:t>开始按钮。如果没有错误提示，则</w:t>
      </w:r>
      <w:r>
        <w:rPr>
          <w:rFonts w:ascii="Times New Roman" w:cs="Times New Roman" w:hint="eastAsia"/>
          <w:sz w:val="21"/>
          <w:szCs w:val="21"/>
        </w:rPr>
        <w:t>IIS</w:t>
      </w:r>
      <w:r>
        <w:rPr>
          <w:rFonts w:ascii="Times New Roman" w:cs="Times New Roman" w:hint="eastAsia"/>
          <w:sz w:val="21"/>
          <w:szCs w:val="21"/>
        </w:rPr>
        <w:t>可以正常启动，如下图所示：</w:t>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rPr>
          <w:rFonts w:ascii="Times New Roman" w:cs="Times New Roman"/>
          <w:sz w:val="21"/>
          <w:szCs w:val="21"/>
        </w:rPr>
      </w:pPr>
      <w:r>
        <w:rPr>
          <w:rFonts w:ascii="Times New Roman" w:cs="Times New Roman" w:hint="eastAsia"/>
          <w:noProof/>
          <w:sz w:val="21"/>
          <w:szCs w:val="21"/>
        </w:rPr>
        <w:lastRenderedPageBreak/>
        <w:drawing>
          <wp:inline distT="0" distB="0" distL="0" distR="0">
            <wp:extent cx="5276850" cy="4152900"/>
            <wp:effectExtent l="19050" t="0" r="0" b="0"/>
            <wp:docPr id="271" name="图片 271" descr="2003I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2003IIS"/>
                    <pic:cNvPicPr>
                      <a:picLocks noChangeAspect="1" noChangeArrowheads="1"/>
                    </pic:cNvPicPr>
                  </pic:nvPicPr>
                  <pic:blipFill>
                    <a:blip r:embed="rId26"/>
                    <a:srcRect/>
                    <a:stretch>
                      <a:fillRect/>
                    </a:stretch>
                  </pic:blipFill>
                  <pic:spPr bwMode="auto">
                    <a:xfrm>
                      <a:off x="0" y="0"/>
                      <a:ext cx="5276850" cy="4152900"/>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Pr="00DD2681" w:rsidRDefault="00B51376" w:rsidP="00B51376">
      <w:pPr>
        <w:pStyle w:val="a6"/>
        <w:spacing w:before="0" w:beforeAutospacing="0" w:after="0" w:afterAutospacing="0"/>
        <w:ind w:firstLineChars="200" w:firstLine="420"/>
        <w:rPr>
          <w:rFonts w:ascii="Times New Roman" w:hAnsi="Times New Roman" w:cs="Times New Roman"/>
          <w:sz w:val="21"/>
          <w:szCs w:val="21"/>
        </w:rPr>
      </w:pPr>
      <w:r>
        <w:rPr>
          <w:rFonts w:ascii="Times New Roman" w:cs="Times New Roman" w:hint="eastAsia"/>
          <w:sz w:val="21"/>
          <w:szCs w:val="21"/>
        </w:rPr>
        <w:t>安装方法：</w:t>
      </w:r>
    </w:p>
    <w:p w:rsidR="00B51376" w:rsidRPr="00DD2681" w:rsidRDefault="00B51376" w:rsidP="00B51376">
      <w:pPr>
        <w:pStyle w:val="a6"/>
        <w:spacing w:before="0" w:beforeAutospacing="0" w:after="0" w:afterAutospacing="0"/>
        <w:ind w:firstLineChars="200" w:firstLine="420"/>
        <w:rPr>
          <w:rFonts w:ascii="Times New Roman" w:hAnsi="Times New Roman" w:cs="Times New Roman"/>
          <w:sz w:val="21"/>
          <w:szCs w:val="21"/>
        </w:rPr>
      </w:pPr>
      <w:r w:rsidRPr="00DD2681">
        <w:rPr>
          <w:rFonts w:ascii="Times New Roman" w:cs="Times New Roman"/>
          <w:sz w:val="21"/>
          <w:szCs w:val="21"/>
        </w:rPr>
        <w:t>第一步，打开控制面板，选择</w:t>
      </w:r>
      <w:r>
        <w:rPr>
          <w:rFonts w:ascii="Times New Roman" w:hAnsi="Times New Roman" w:cs="Times New Roman" w:hint="eastAsia"/>
          <w:sz w:val="21"/>
          <w:szCs w:val="21"/>
        </w:rPr>
        <w:t>“</w:t>
      </w:r>
      <w:r w:rsidRPr="00DD2681">
        <w:rPr>
          <w:rFonts w:ascii="Times New Roman" w:cs="Times New Roman"/>
          <w:sz w:val="21"/>
          <w:szCs w:val="21"/>
        </w:rPr>
        <w:t>添加或删除程序</w:t>
      </w:r>
      <w:r>
        <w:rPr>
          <w:rFonts w:ascii="Times New Roman" w:hAnsi="Times New Roman" w:cs="Times New Roman" w:hint="eastAsia"/>
          <w:sz w:val="21"/>
          <w:szCs w:val="21"/>
        </w:rPr>
        <w:t>”“</w:t>
      </w:r>
      <w:r w:rsidRPr="00DD2681">
        <w:rPr>
          <w:rFonts w:ascii="Times New Roman" w:cs="Times New Roman"/>
          <w:sz w:val="21"/>
          <w:szCs w:val="21"/>
        </w:rPr>
        <w:t>添加</w:t>
      </w:r>
      <w:r w:rsidRPr="00DD2681">
        <w:rPr>
          <w:rFonts w:ascii="Times New Roman" w:hAnsi="Times New Roman" w:cs="Times New Roman"/>
          <w:sz w:val="21"/>
          <w:szCs w:val="21"/>
        </w:rPr>
        <w:t>/</w:t>
      </w:r>
      <w:r w:rsidRPr="00DD2681">
        <w:rPr>
          <w:rFonts w:ascii="Times New Roman" w:cs="Times New Roman"/>
          <w:sz w:val="21"/>
          <w:szCs w:val="21"/>
        </w:rPr>
        <w:t>删除</w:t>
      </w:r>
      <w:r w:rsidRPr="00DD2681">
        <w:rPr>
          <w:rFonts w:ascii="Times New Roman" w:hAnsi="Times New Roman" w:cs="Times New Roman"/>
          <w:sz w:val="21"/>
          <w:szCs w:val="21"/>
        </w:rPr>
        <w:t>Windows</w:t>
      </w:r>
      <w:r w:rsidRPr="00DD2681">
        <w:rPr>
          <w:rFonts w:ascii="Times New Roman" w:cs="Times New Roman"/>
          <w:sz w:val="21"/>
          <w:szCs w:val="21"/>
        </w:rPr>
        <w:t>组件</w:t>
      </w:r>
      <w:r>
        <w:rPr>
          <w:rFonts w:ascii="Times New Roman" w:hAnsi="Times New Roman" w:cs="Times New Roman" w:hint="eastAsia"/>
          <w:sz w:val="21"/>
          <w:szCs w:val="21"/>
        </w:rPr>
        <w:t>”</w:t>
      </w:r>
      <w:r w:rsidRPr="00DD2681">
        <w:rPr>
          <w:rFonts w:ascii="Times New Roman" w:cs="Times New Roman"/>
          <w:sz w:val="21"/>
          <w:szCs w:val="21"/>
        </w:rPr>
        <w:t>；</w:t>
      </w:r>
    </w:p>
    <w:p w:rsidR="00B51376" w:rsidRPr="00ED674A" w:rsidRDefault="00B51376" w:rsidP="00B51376">
      <w:pPr>
        <w:pStyle w:val="a6"/>
        <w:spacing w:before="0" w:beforeAutospacing="0" w:after="0" w:afterAutospacing="0"/>
        <w:ind w:firstLineChars="200" w:firstLine="420"/>
        <w:rPr>
          <w:rFonts w:ascii="Times New Roman" w:cs="Times New Roman"/>
          <w:sz w:val="21"/>
          <w:szCs w:val="21"/>
        </w:rPr>
      </w:pPr>
      <w:r w:rsidRPr="00DD2681">
        <w:rPr>
          <w:rFonts w:ascii="Times New Roman" w:cs="Times New Roman"/>
          <w:sz w:val="21"/>
          <w:szCs w:val="21"/>
        </w:rPr>
        <w:t>第二步，选中</w:t>
      </w:r>
      <w:r w:rsidRPr="00DD2681">
        <w:rPr>
          <w:rFonts w:ascii="Times New Roman" w:hAnsi="Times New Roman" w:cs="Times New Roman"/>
          <w:sz w:val="21"/>
          <w:szCs w:val="21"/>
        </w:rPr>
        <w:t>Windows</w:t>
      </w:r>
      <w:r w:rsidRPr="00DD2681">
        <w:rPr>
          <w:rFonts w:ascii="Times New Roman" w:cs="Times New Roman"/>
          <w:sz w:val="21"/>
          <w:szCs w:val="21"/>
        </w:rPr>
        <w:t>组件向导窗口中的</w:t>
      </w:r>
      <w:r>
        <w:rPr>
          <w:rFonts w:ascii="Times New Roman" w:hAnsi="Times New Roman" w:cs="Times New Roman" w:hint="eastAsia"/>
          <w:sz w:val="21"/>
          <w:szCs w:val="21"/>
        </w:rPr>
        <w:t>“</w:t>
      </w:r>
      <w:r w:rsidRPr="00DD2681">
        <w:rPr>
          <w:rFonts w:ascii="Times New Roman" w:hAnsi="Times New Roman" w:cs="Times New Roman"/>
          <w:sz w:val="21"/>
          <w:szCs w:val="21"/>
        </w:rPr>
        <w:t>Internet</w:t>
      </w:r>
      <w:r w:rsidRPr="00DD2681">
        <w:rPr>
          <w:rFonts w:ascii="Times New Roman" w:cs="Times New Roman"/>
          <w:sz w:val="21"/>
          <w:szCs w:val="21"/>
        </w:rPr>
        <w:t>信息服务</w:t>
      </w:r>
      <w:r w:rsidRPr="00DD2681">
        <w:rPr>
          <w:rFonts w:ascii="Times New Roman" w:hAnsi="Times New Roman" w:cs="Times New Roman"/>
          <w:sz w:val="21"/>
          <w:szCs w:val="21"/>
        </w:rPr>
        <w:t>(IIS)</w:t>
      </w:r>
      <w:r>
        <w:rPr>
          <w:rFonts w:ascii="Times New Roman" w:hAnsi="Times New Roman" w:cs="Times New Roman" w:hint="eastAsia"/>
          <w:sz w:val="21"/>
          <w:szCs w:val="21"/>
        </w:rPr>
        <w:t>”</w:t>
      </w:r>
      <w:r w:rsidRPr="00DD2681">
        <w:rPr>
          <w:rFonts w:ascii="Times New Roman" w:cs="Times New Roman"/>
          <w:sz w:val="21"/>
          <w:szCs w:val="21"/>
        </w:rPr>
        <w:t>选项，需要将操作系统光盘放入光驱。</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sidRPr="00DD2681">
        <w:rPr>
          <w:rFonts w:ascii="Times New Roman" w:cs="Times New Roman"/>
          <w:sz w:val="21"/>
          <w:szCs w:val="21"/>
        </w:rPr>
        <w:t>第三步，</w:t>
      </w:r>
      <w:r>
        <w:rPr>
          <w:rFonts w:ascii="Times New Roman" w:cs="Times New Roman" w:hint="eastAsia"/>
          <w:sz w:val="21"/>
          <w:szCs w:val="21"/>
        </w:rPr>
        <w:t>单击</w:t>
      </w:r>
      <w:r w:rsidRPr="00EE7351">
        <w:rPr>
          <w:rFonts w:ascii="Times New Roman" w:cs="Times New Roman"/>
          <w:sz w:val="21"/>
          <w:szCs w:val="21"/>
        </w:rPr>
        <w:t>【下一步</w:t>
      </w:r>
      <w:r w:rsidRPr="00EE7351">
        <w:rPr>
          <w:rFonts w:ascii="Times New Roman" w:hAnsi="Times New Roman" w:cs="Times New Roman"/>
          <w:sz w:val="21"/>
          <w:szCs w:val="21"/>
        </w:rPr>
        <w:t>(N)</w:t>
      </w:r>
      <w:r w:rsidRPr="00EE7351">
        <w:rPr>
          <w:rFonts w:ascii="Times New Roman" w:cs="Times New Roman"/>
          <w:sz w:val="21"/>
          <w:szCs w:val="21"/>
        </w:rPr>
        <w:t>】按钮</w:t>
      </w:r>
      <w:r>
        <w:rPr>
          <w:rFonts w:ascii="Times New Roman" w:cs="Times New Roman" w:hint="eastAsia"/>
          <w:sz w:val="21"/>
          <w:szCs w:val="21"/>
        </w:rPr>
        <w:t>，</w:t>
      </w:r>
      <w:r w:rsidRPr="00DD2681">
        <w:rPr>
          <w:rFonts w:ascii="Times New Roman" w:cs="Times New Roman"/>
          <w:sz w:val="21"/>
          <w:szCs w:val="21"/>
        </w:rPr>
        <w:t>按照提示</w:t>
      </w:r>
      <w:r>
        <w:rPr>
          <w:rFonts w:ascii="Times New Roman" w:cs="Times New Roman" w:hint="eastAsia"/>
          <w:sz w:val="21"/>
          <w:szCs w:val="21"/>
        </w:rPr>
        <w:t>缺省</w:t>
      </w:r>
      <w:r w:rsidRPr="00DD2681">
        <w:rPr>
          <w:rFonts w:ascii="Times New Roman" w:cs="Times New Roman"/>
          <w:sz w:val="21"/>
          <w:szCs w:val="21"/>
        </w:rPr>
        <w:t>安装即可。</w:t>
      </w:r>
    </w:p>
    <w:p w:rsidR="00B51376" w:rsidRPr="00BE3B60"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ind w:firstLineChars="200" w:firstLine="420"/>
        <w:rPr>
          <w:color w:val="FF0000"/>
        </w:rPr>
      </w:pPr>
      <w:r w:rsidRPr="00BB5B2E">
        <w:rPr>
          <w:rFonts w:hint="eastAsia"/>
          <w:color w:val="FF0000"/>
        </w:rPr>
        <w:t>注意：</w:t>
      </w:r>
      <w:r>
        <w:rPr>
          <w:rFonts w:hint="eastAsia"/>
          <w:color w:val="FF0000"/>
        </w:rPr>
        <w:t>网络版，只需在要安装</w:t>
      </w:r>
      <w:r>
        <w:rPr>
          <w:rFonts w:hint="eastAsia"/>
          <w:color w:val="FF0000"/>
        </w:rPr>
        <w:t>E-</w:t>
      </w:r>
      <w:r w:rsidR="001E7285">
        <w:rPr>
          <w:rFonts w:hint="eastAsia"/>
          <w:color w:val="FF0000"/>
        </w:rPr>
        <w:t>data</w:t>
      </w:r>
      <w:r>
        <w:rPr>
          <w:rFonts w:hint="eastAsia"/>
          <w:color w:val="FF0000"/>
        </w:rPr>
        <w:t>服务器的机器上安装</w:t>
      </w:r>
      <w:r>
        <w:rPr>
          <w:rFonts w:hint="eastAsia"/>
          <w:color w:val="FF0000"/>
        </w:rPr>
        <w:t>IIS</w:t>
      </w:r>
      <w:r>
        <w:rPr>
          <w:rFonts w:hint="eastAsia"/>
          <w:color w:val="FF0000"/>
        </w:rPr>
        <w:t>。</w:t>
      </w:r>
    </w:p>
    <w:p w:rsidR="00B51376" w:rsidRDefault="00B51376" w:rsidP="00B51376">
      <w:pPr>
        <w:ind w:firstLineChars="200" w:firstLine="420"/>
        <w:rPr>
          <w:color w:val="FF0000"/>
        </w:rPr>
      </w:pPr>
    </w:p>
    <w:p w:rsidR="00B51376" w:rsidRDefault="00B51376" w:rsidP="00B51376">
      <w:pPr>
        <w:pStyle w:val="a6"/>
        <w:spacing w:before="0" w:beforeAutospacing="0" w:after="0" w:afterAutospacing="0"/>
        <w:rPr>
          <w:rFonts w:ascii="Times New Roman" w:cs="Times New Roman"/>
          <w:b/>
          <w:sz w:val="21"/>
          <w:szCs w:val="21"/>
        </w:rPr>
      </w:pPr>
      <w:r>
        <w:rPr>
          <w:rFonts w:ascii="Times New Roman" w:cs="Times New Roman" w:hint="eastAsia"/>
          <w:b/>
          <w:sz w:val="21"/>
          <w:szCs w:val="21"/>
        </w:rPr>
        <w:t>3</w:t>
      </w:r>
      <w:r>
        <w:rPr>
          <w:rFonts w:ascii="Times New Roman" w:cs="Times New Roman" w:hint="eastAsia"/>
          <w:b/>
          <w:sz w:val="21"/>
          <w:szCs w:val="21"/>
        </w:rPr>
        <w:t>．</w:t>
      </w:r>
      <w:r>
        <w:rPr>
          <w:rFonts w:ascii="Times New Roman" w:cs="Times New Roman" w:hint="eastAsia"/>
          <w:b/>
          <w:sz w:val="21"/>
          <w:szCs w:val="21"/>
        </w:rPr>
        <w:t>Vista</w:t>
      </w:r>
      <w:r>
        <w:rPr>
          <w:rFonts w:ascii="Times New Roman" w:cs="Times New Roman" w:hint="eastAsia"/>
          <w:b/>
          <w:sz w:val="21"/>
          <w:szCs w:val="21"/>
        </w:rPr>
        <w:t>服务器</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sidRPr="00BE3B60">
        <w:rPr>
          <w:rFonts w:ascii="Times New Roman" w:cs="Times New Roman" w:hint="eastAsia"/>
          <w:sz w:val="21"/>
          <w:szCs w:val="21"/>
        </w:rPr>
        <w:t>操作系统为</w:t>
      </w:r>
      <w:r>
        <w:rPr>
          <w:rFonts w:ascii="Times New Roman" w:cs="Times New Roman" w:hint="eastAsia"/>
          <w:sz w:val="21"/>
          <w:szCs w:val="21"/>
        </w:rPr>
        <w:t>Vista</w:t>
      </w:r>
      <w:r>
        <w:rPr>
          <w:rFonts w:ascii="Times New Roman" w:cs="Times New Roman" w:hint="eastAsia"/>
          <w:sz w:val="21"/>
          <w:szCs w:val="21"/>
        </w:rPr>
        <w:t>，</w:t>
      </w:r>
      <w:r w:rsidRPr="00DD2681">
        <w:rPr>
          <w:rFonts w:ascii="Times New Roman" w:cs="Times New Roman"/>
          <w:sz w:val="21"/>
          <w:szCs w:val="21"/>
        </w:rPr>
        <w:t>如果未安装</w:t>
      </w:r>
      <w:r>
        <w:rPr>
          <w:rFonts w:ascii="Times New Roman" w:cs="Times New Roman" w:hint="eastAsia"/>
          <w:sz w:val="21"/>
          <w:szCs w:val="21"/>
        </w:rPr>
        <w:t>IIS</w:t>
      </w:r>
      <w:r w:rsidRPr="00DD2681">
        <w:rPr>
          <w:rFonts w:ascii="Times New Roman" w:cs="Times New Roman"/>
          <w:sz w:val="21"/>
          <w:szCs w:val="21"/>
        </w:rPr>
        <w:t>，无法正常安装</w:t>
      </w:r>
      <w:r w:rsidRPr="00DD2681">
        <w:rPr>
          <w:rFonts w:ascii="Times New Roman" w:hAnsi="Times New Roman" w:cs="Times New Roman"/>
          <w:sz w:val="21"/>
          <w:szCs w:val="21"/>
        </w:rPr>
        <w:t>E</w:t>
      </w:r>
      <w:r>
        <w:rPr>
          <w:rFonts w:ascii="Times New Roman" w:hAnsi="Times New Roman" w:cs="Times New Roman" w:hint="eastAsia"/>
          <w:sz w:val="21"/>
          <w:szCs w:val="21"/>
        </w:rPr>
        <w:t>-</w:t>
      </w:r>
      <w:r w:rsidR="00F3115D">
        <w:rPr>
          <w:rFonts w:ascii="Times New Roman" w:hAnsi="Times New Roman" w:cs="Times New Roman" w:hint="eastAsia"/>
          <w:sz w:val="21"/>
          <w:szCs w:val="21"/>
        </w:rPr>
        <w:t>data</w:t>
      </w:r>
      <w:r w:rsidRPr="00DD2681">
        <w:rPr>
          <w:rFonts w:ascii="Times New Roman" w:cs="Times New Roman"/>
          <w:sz w:val="21"/>
          <w:szCs w:val="21"/>
        </w:rPr>
        <w:t>软件。</w:t>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安装方法：</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第一步，打开控制面板，选择</w:t>
      </w:r>
      <w:r w:rsidRPr="00EE7351">
        <w:rPr>
          <w:rFonts w:ascii="Times New Roman" w:cs="Times New Roman"/>
          <w:sz w:val="21"/>
          <w:szCs w:val="21"/>
        </w:rPr>
        <w:t>【</w:t>
      </w:r>
      <w:r>
        <w:rPr>
          <w:rFonts w:ascii="Times New Roman" w:cs="Times New Roman" w:hint="eastAsia"/>
          <w:sz w:val="21"/>
          <w:szCs w:val="21"/>
        </w:rPr>
        <w:t>程序</w:t>
      </w:r>
      <w:r w:rsidRPr="00EE7351">
        <w:rPr>
          <w:rFonts w:ascii="Times New Roman" w:cs="Times New Roman"/>
          <w:sz w:val="21"/>
          <w:szCs w:val="21"/>
        </w:rPr>
        <w:t>】【</w:t>
      </w:r>
      <w:r>
        <w:rPr>
          <w:rFonts w:ascii="Times New Roman" w:cs="Times New Roman" w:hint="eastAsia"/>
          <w:sz w:val="21"/>
          <w:szCs w:val="21"/>
        </w:rPr>
        <w:t>程序和功能</w:t>
      </w:r>
      <w:r w:rsidRPr="00EE7351">
        <w:rPr>
          <w:rFonts w:ascii="Times New Roman" w:cs="Times New Roman"/>
          <w:sz w:val="21"/>
          <w:szCs w:val="21"/>
        </w:rPr>
        <w:t>】【</w:t>
      </w:r>
      <w:r>
        <w:rPr>
          <w:rFonts w:ascii="Times New Roman" w:cs="Times New Roman" w:hint="eastAsia"/>
          <w:sz w:val="21"/>
          <w:szCs w:val="21"/>
        </w:rPr>
        <w:t>打开或关闭</w:t>
      </w:r>
      <w:r>
        <w:rPr>
          <w:rFonts w:ascii="Times New Roman" w:cs="Times New Roman" w:hint="eastAsia"/>
          <w:sz w:val="21"/>
          <w:szCs w:val="21"/>
        </w:rPr>
        <w:t>Windows</w:t>
      </w:r>
      <w:r>
        <w:rPr>
          <w:rFonts w:ascii="Times New Roman" w:cs="Times New Roman" w:hint="eastAsia"/>
          <w:sz w:val="21"/>
          <w:szCs w:val="21"/>
        </w:rPr>
        <w:t>功能</w:t>
      </w:r>
      <w:r w:rsidRPr="00EE7351">
        <w:rPr>
          <w:rFonts w:ascii="Times New Roman" w:cs="Times New Roman"/>
          <w:sz w:val="21"/>
          <w:szCs w:val="21"/>
        </w:rPr>
        <w:t>】</w:t>
      </w:r>
      <w:r>
        <w:rPr>
          <w:rFonts w:ascii="Times New Roman" w:cs="Times New Roman" w:hint="eastAsia"/>
          <w:sz w:val="21"/>
          <w:szCs w:val="21"/>
        </w:rPr>
        <w:t>选项；</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第二步，打开</w:t>
      </w:r>
      <w:r>
        <w:rPr>
          <w:rFonts w:ascii="Times New Roman" w:cs="Times New Roman" w:hint="eastAsia"/>
          <w:sz w:val="21"/>
          <w:szCs w:val="21"/>
        </w:rPr>
        <w:t>Windows</w:t>
      </w:r>
      <w:r>
        <w:rPr>
          <w:rFonts w:ascii="Times New Roman" w:cs="Times New Roman" w:hint="eastAsia"/>
          <w:sz w:val="21"/>
          <w:szCs w:val="21"/>
        </w:rPr>
        <w:t>功能窗口，找到</w:t>
      </w:r>
      <w:r>
        <w:rPr>
          <w:rFonts w:ascii="Times New Roman" w:cs="Times New Roman" w:hint="eastAsia"/>
          <w:sz w:val="21"/>
          <w:szCs w:val="21"/>
        </w:rPr>
        <w:t>Internet</w:t>
      </w:r>
      <w:r>
        <w:rPr>
          <w:rFonts w:ascii="Times New Roman" w:cs="Times New Roman" w:hint="eastAsia"/>
          <w:sz w:val="21"/>
          <w:szCs w:val="21"/>
        </w:rPr>
        <w:t>信息选项，如下图所示：</w:t>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rPr>
          <w:rFonts w:ascii="Times New Roman" w:cs="Times New Roman"/>
          <w:sz w:val="21"/>
          <w:szCs w:val="21"/>
        </w:rPr>
      </w:pPr>
      <w:r>
        <w:rPr>
          <w:rFonts w:ascii="Times New Roman" w:cs="Times New Roman" w:hint="eastAsia"/>
          <w:noProof/>
          <w:sz w:val="21"/>
          <w:szCs w:val="21"/>
        </w:rPr>
        <w:lastRenderedPageBreak/>
        <w:drawing>
          <wp:inline distT="0" distB="0" distL="0" distR="0">
            <wp:extent cx="5276850" cy="3752850"/>
            <wp:effectExtent l="19050" t="0" r="0" b="0"/>
            <wp:docPr id="272" name="图片 272" descr="internet信息服务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internet信息服务界面"/>
                    <pic:cNvPicPr>
                      <a:picLocks noChangeAspect="1" noChangeArrowheads="1"/>
                    </pic:cNvPicPr>
                  </pic:nvPicPr>
                  <pic:blipFill>
                    <a:blip r:embed="rId27"/>
                    <a:srcRect/>
                    <a:stretch>
                      <a:fillRect/>
                    </a:stretch>
                  </pic:blipFill>
                  <pic:spPr bwMode="auto">
                    <a:xfrm>
                      <a:off x="0" y="0"/>
                      <a:ext cx="5276850" cy="3752850"/>
                    </a:xfrm>
                    <a:prstGeom prst="rect">
                      <a:avLst/>
                    </a:prstGeom>
                    <a:noFill/>
                    <a:ln w="9525">
                      <a:noFill/>
                      <a:miter lim="800000"/>
                      <a:headEnd/>
                      <a:tailEnd/>
                    </a:ln>
                  </pic:spPr>
                </pic:pic>
              </a:graphicData>
            </a:graphic>
          </wp:inline>
        </w:drawing>
      </w:r>
    </w:p>
    <w:p w:rsidR="00B51376" w:rsidRDefault="00B51376" w:rsidP="00B51376">
      <w:pPr>
        <w:pStyle w:val="a6"/>
        <w:spacing w:before="0" w:beforeAutospacing="0" w:after="0" w:afterAutospacing="0"/>
        <w:ind w:firstLineChars="200" w:firstLine="420"/>
        <w:rPr>
          <w:rFonts w:ascii="Times New Roman" w:cs="Times New Roman"/>
          <w:sz w:val="21"/>
          <w:szCs w:val="21"/>
        </w:rPr>
      </w:pP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第三步，选择</w:t>
      </w:r>
      <w:r w:rsidRPr="0030333E">
        <w:rPr>
          <w:rFonts w:ascii="Times New Roman" w:cs="Times New Roman" w:hint="eastAsia"/>
          <w:sz w:val="21"/>
          <w:szCs w:val="21"/>
        </w:rPr>
        <w:t>web</w:t>
      </w:r>
      <w:r w:rsidRPr="0030333E">
        <w:rPr>
          <w:rFonts w:ascii="Times New Roman" w:cs="Times New Roman" w:hint="eastAsia"/>
          <w:sz w:val="21"/>
          <w:szCs w:val="21"/>
        </w:rPr>
        <w:t>管理工具</w:t>
      </w:r>
      <w:r>
        <w:rPr>
          <w:rFonts w:ascii="Times New Roman" w:cs="Times New Roman" w:hint="eastAsia"/>
          <w:sz w:val="21"/>
          <w:szCs w:val="21"/>
        </w:rPr>
        <w:t>中的</w:t>
      </w:r>
      <w:r w:rsidRPr="0030333E">
        <w:rPr>
          <w:rFonts w:ascii="Times New Roman" w:cs="Times New Roman" w:hint="eastAsia"/>
          <w:sz w:val="21"/>
          <w:szCs w:val="21"/>
        </w:rPr>
        <w:t>IIS</w:t>
      </w:r>
      <w:r w:rsidRPr="0030333E">
        <w:rPr>
          <w:rFonts w:ascii="Times New Roman" w:cs="Times New Roman" w:hint="eastAsia"/>
          <w:sz w:val="21"/>
          <w:szCs w:val="21"/>
        </w:rPr>
        <w:t>管理控制台</w:t>
      </w:r>
      <w:r>
        <w:rPr>
          <w:rFonts w:ascii="Times New Roman" w:cs="Times New Roman" w:hint="eastAsia"/>
          <w:sz w:val="21"/>
          <w:szCs w:val="21"/>
        </w:rPr>
        <w:t>选项；</w:t>
      </w:r>
    </w:p>
    <w:p w:rsidR="00B51376" w:rsidRDefault="00B51376" w:rsidP="00B51376">
      <w:pPr>
        <w:pStyle w:val="a6"/>
        <w:spacing w:before="0" w:beforeAutospacing="0" w:after="0" w:afterAutospacing="0"/>
        <w:ind w:firstLineChars="200" w:firstLine="420"/>
        <w:rPr>
          <w:rFonts w:ascii="Times New Roman" w:cs="Times New Roman"/>
          <w:sz w:val="21"/>
          <w:szCs w:val="21"/>
        </w:rPr>
      </w:pPr>
      <w:r>
        <w:rPr>
          <w:rFonts w:ascii="Times New Roman" w:cs="Times New Roman" w:hint="eastAsia"/>
          <w:sz w:val="21"/>
          <w:szCs w:val="21"/>
        </w:rPr>
        <w:t>第四步，在万维网服务选项中设置如下选项：</w:t>
      </w:r>
    </w:p>
    <w:p w:rsidR="00B51376" w:rsidRPr="0030333E" w:rsidRDefault="00B51376" w:rsidP="00B51376">
      <w:pPr>
        <w:pStyle w:val="a6"/>
        <w:spacing w:before="0" w:beforeAutospacing="0" w:after="0" w:afterAutospacing="0"/>
        <w:ind w:firstLineChars="200" w:firstLine="420"/>
        <w:rPr>
          <w:rFonts w:ascii="Times New Roman" w:cs="Times New Roman"/>
          <w:sz w:val="21"/>
          <w:szCs w:val="21"/>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61"/>
        <w:gridCol w:w="4261"/>
      </w:tblGrid>
      <w:tr w:rsidR="00B51376" w:rsidRPr="00FF53FF" w:rsidTr="006A23D4">
        <w:tc>
          <w:tcPr>
            <w:tcW w:w="4261" w:type="dxa"/>
            <w:vMerge w:val="restart"/>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应用程序开发功能</w:t>
            </w: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.net</w:t>
            </w:r>
            <w:r w:rsidRPr="00FF53FF">
              <w:rPr>
                <w:rFonts w:ascii="Times New Roman" w:cs="Times New Roman" w:hint="eastAsia"/>
                <w:sz w:val="21"/>
                <w:szCs w:val="21"/>
              </w:rPr>
              <w:t>扩展性</w:t>
            </w:r>
          </w:p>
        </w:tc>
      </w:tr>
      <w:tr w:rsidR="00B51376" w:rsidRPr="00FF53FF" w:rsidTr="006A23D4">
        <w:tc>
          <w:tcPr>
            <w:tcW w:w="4261" w:type="dxa"/>
            <w:vMerge/>
          </w:tcPr>
          <w:p w:rsidR="00B51376" w:rsidRPr="00FF53FF" w:rsidRDefault="00B51376" w:rsidP="006A23D4">
            <w:pPr>
              <w:pStyle w:val="a6"/>
              <w:rPr>
                <w:rFonts w:ascii="Times New Roman" w:cs="Times New Roman"/>
                <w:sz w:val="21"/>
                <w:szCs w:val="21"/>
              </w:rPr>
            </w:pP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ASP .net</w:t>
            </w:r>
          </w:p>
        </w:tc>
      </w:tr>
      <w:tr w:rsidR="00B51376" w:rsidRPr="00FF53FF" w:rsidTr="006A23D4">
        <w:tc>
          <w:tcPr>
            <w:tcW w:w="4261" w:type="dxa"/>
            <w:vMerge/>
          </w:tcPr>
          <w:p w:rsidR="00B51376" w:rsidRPr="00FF53FF" w:rsidRDefault="00B51376" w:rsidP="006A23D4">
            <w:pPr>
              <w:pStyle w:val="a6"/>
              <w:rPr>
                <w:rFonts w:ascii="Times New Roman" w:cs="Times New Roman"/>
                <w:sz w:val="21"/>
                <w:szCs w:val="21"/>
              </w:rPr>
            </w:pP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.ISAPI</w:t>
            </w:r>
            <w:r w:rsidRPr="00FF53FF">
              <w:rPr>
                <w:rFonts w:ascii="Times New Roman" w:cs="Times New Roman" w:hint="eastAsia"/>
                <w:sz w:val="21"/>
                <w:szCs w:val="21"/>
              </w:rPr>
              <w:t>扩展</w:t>
            </w:r>
          </w:p>
        </w:tc>
      </w:tr>
      <w:tr w:rsidR="00B51376" w:rsidRPr="00FF53FF" w:rsidTr="006A23D4">
        <w:tc>
          <w:tcPr>
            <w:tcW w:w="4261" w:type="dxa"/>
            <w:vMerge/>
          </w:tcPr>
          <w:p w:rsidR="00B51376" w:rsidRPr="00FF53FF" w:rsidRDefault="00B51376" w:rsidP="006A23D4">
            <w:pPr>
              <w:pStyle w:val="a6"/>
              <w:rPr>
                <w:rFonts w:ascii="Times New Roman" w:cs="Times New Roman"/>
                <w:sz w:val="21"/>
                <w:szCs w:val="21"/>
              </w:rPr>
            </w:pP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ISAPI</w:t>
            </w:r>
            <w:r w:rsidRPr="00FF53FF">
              <w:rPr>
                <w:rFonts w:ascii="Times New Roman" w:cs="Times New Roman" w:hint="eastAsia"/>
                <w:sz w:val="21"/>
                <w:szCs w:val="21"/>
              </w:rPr>
              <w:t>筛选器</w:t>
            </w:r>
          </w:p>
        </w:tc>
      </w:tr>
      <w:tr w:rsidR="00B51376" w:rsidRPr="00FF53FF" w:rsidTr="006A23D4">
        <w:tc>
          <w:tcPr>
            <w:tcW w:w="4261" w:type="dxa"/>
            <w:vMerge w:val="restart"/>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常见</w:t>
            </w:r>
            <w:r w:rsidRPr="00FF53FF">
              <w:rPr>
                <w:rFonts w:ascii="Times New Roman" w:cs="Times New Roman" w:hint="eastAsia"/>
                <w:sz w:val="21"/>
                <w:szCs w:val="21"/>
              </w:rPr>
              <w:t>Http</w:t>
            </w:r>
            <w:r w:rsidRPr="00FF53FF">
              <w:rPr>
                <w:rFonts w:ascii="Times New Roman" w:cs="Times New Roman" w:hint="eastAsia"/>
                <w:sz w:val="21"/>
                <w:szCs w:val="21"/>
              </w:rPr>
              <w:t>功能</w:t>
            </w: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HTTP</w:t>
            </w:r>
            <w:r w:rsidRPr="00FF53FF">
              <w:rPr>
                <w:rFonts w:ascii="Times New Roman" w:cs="Times New Roman" w:hint="eastAsia"/>
                <w:sz w:val="21"/>
                <w:szCs w:val="21"/>
              </w:rPr>
              <w:t>错误</w:t>
            </w:r>
          </w:p>
        </w:tc>
      </w:tr>
      <w:tr w:rsidR="00B51376" w:rsidRPr="00FF53FF" w:rsidTr="006A23D4">
        <w:tc>
          <w:tcPr>
            <w:tcW w:w="4261" w:type="dxa"/>
            <w:vMerge/>
          </w:tcPr>
          <w:p w:rsidR="00B51376" w:rsidRPr="00FF53FF" w:rsidRDefault="00B51376" w:rsidP="006A23D4">
            <w:pPr>
              <w:pStyle w:val="a6"/>
              <w:rPr>
                <w:rFonts w:ascii="Times New Roman" w:cs="Times New Roman"/>
                <w:sz w:val="21"/>
                <w:szCs w:val="21"/>
              </w:rPr>
            </w:pP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HTTP</w:t>
            </w:r>
            <w:r w:rsidRPr="00FF53FF">
              <w:rPr>
                <w:rFonts w:ascii="Times New Roman" w:cs="Times New Roman" w:hint="eastAsia"/>
                <w:sz w:val="21"/>
                <w:szCs w:val="21"/>
              </w:rPr>
              <w:t>重定向</w:t>
            </w:r>
          </w:p>
        </w:tc>
      </w:tr>
      <w:tr w:rsidR="00B51376" w:rsidRPr="00FF53FF" w:rsidTr="006A23D4">
        <w:tc>
          <w:tcPr>
            <w:tcW w:w="4261" w:type="dxa"/>
            <w:vMerge/>
          </w:tcPr>
          <w:p w:rsidR="00B51376" w:rsidRPr="00FF53FF" w:rsidRDefault="00B51376" w:rsidP="006A23D4">
            <w:pPr>
              <w:pStyle w:val="a6"/>
              <w:rPr>
                <w:rFonts w:ascii="Times New Roman" w:cs="Times New Roman"/>
                <w:sz w:val="21"/>
                <w:szCs w:val="21"/>
              </w:rPr>
            </w:pP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静态内容</w:t>
            </w:r>
          </w:p>
        </w:tc>
      </w:tr>
      <w:tr w:rsidR="00B51376" w:rsidRPr="00FF53FF" w:rsidTr="006A23D4">
        <w:tc>
          <w:tcPr>
            <w:tcW w:w="4261" w:type="dxa"/>
            <w:vMerge/>
          </w:tcPr>
          <w:p w:rsidR="00B51376" w:rsidRPr="00FF53FF" w:rsidRDefault="00B51376" w:rsidP="006A23D4">
            <w:pPr>
              <w:pStyle w:val="a6"/>
              <w:rPr>
                <w:rFonts w:ascii="Times New Roman" w:cs="Times New Roman"/>
                <w:sz w:val="21"/>
                <w:szCs w:val="21"/>
              </w:rPr>
            </w:pP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默认文档</w:t>
            </w:r>
          </w:p>
        </w:tc>
      </w:tr>
      <w:tr w:rsidR="00B51376" w:rsidRPr="00FF53FF" w:rsidTr="006A23D4">
        <w:tc>
          <w:tcPr>
            <w:tcW w:w="4261" w:type="dxa"/>
            <w:vMerge/>
          </w:tcPr>
          <w:p w:rsidR="00B51376" w:rsidRPr="00FF53FF" w:rsidRDefault="00B51376" w:rsidP="006A23D4">
            <w:pPr>
              <w:pStyle w:val="a6"/>
              <w:rPr>
                <w:rFonts w:ascii="Times New Roman" w:cs="Times New Roman"/>
                <w:sz w:val="21"/>
                <w:szCs w:val="21"/>
              </w:rPr>
            </w:pP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目录浏览</w:t>
            </w:r>
          </w:p>
        </w:tc>
      </w:tr>
      <w:tr w:rsidR="00B51376" w:rsidRPr="00FF53FF" w:rsidTr="006A23D4">
        <w:tc>
          <w:tcPr>
            <w:tcW w:w="4261" w:type="dxa"/>
            <w:vMerge w:val="restart"/>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性能功能</w:t>
            </w: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HTTP</w:t>
            </w:r>
            <w:r w:rsidRPr="00FF53FF">
              <w:rPr>
                <w:rFonts w:ascii="Times New Roman" w:cs="Times New Roman" w:hint="eastAsia"/>
                <w:sz w:val="21"/>
                <w:szCs w:val="21"/>
              </w:rPr>
              <w:t>动态压缩</w:t>
            </w:r>
          </w:p>
        </w:tc>
      </w:tr>
      <w:tr w:rsidR="00B51376" w:rsidRPr="00FF53FF" w:rsidTr="006A23D4">
        <w:tc>
          <w:tcPr>
            <w:tcW w:w="4261" w:type="dxa"/>
            <w:vMerge/>
          </w:tcPr>
          <w:p w:rsidR="00B51376" w:rsidRPr="00FF53FF" w:rsidRDefault="00B51376" w:rsidP="006A23D4">
            <w:pPr>
              <w:pStyle w:val="a6"/>
              <w:rPr>
                <w:rFonts w:ascii="Times New Roman" w:cs="Times New Roman"/>
                <w:sz w:val="21"/>
                <w:szCs w:val="21"/>
              </w:rPr>
            </w:pP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静态内容压缩</w:t>
            </w:r>
          </w:p>
        </w:tc>
      </w:tr>
      <w:tr w:rsidR="00B51376" w:rsidRPr="00FF53FF" w:rsidTr="006A23D4">
        <w:tc>
          <w:tcPr>
            <w:tcW w:w="4261" w:type="dxa"/>
            <w:vMerge w:val="restart"/>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运行状况和诊断</w:t>
            </w:r>
            <w:r w:rsidRPr="00FF53FF">
              <w:rPr>
                <w:rFonts w:ascii="Times New Roman" w:cs="Times New Roman" w:hint="eastAsia"/>
                <w:sz w:val="21"/>
                <w:szCs w:val="21"/>
              </w:rPr>
              <w:t>-</w:t>
            </w: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HTTP</w:t>
            </w:r>
            <w:r w:rsidRPr="00FF53FF">
              <w:rPr>
                <w:rFonts w:ascii="Times New Roman" w:cs="Times New Roman" w:hint="eastAsia"/>
                <w:sz w:val="21"/>
                <w:szCs w:val="21"/>
              </w:rPr>
              <w:t>日志</w:t>
            </w:r>
          </w:p>
        </w:tc>
      </w:tr>
      <w:tr w:rsidR="00B51376" w:rsidRPr="00FF53FF" w:rsidTr="006A23D4">
        <w:tc>
          <w:tcPr>
            <w:tcW w:w="4261" w:type="dxa"/>
            <w:vMerge/>
          </w:tcPr>
          <w:p w:rsidR="00B51376" w:rsidRPr="00FF53FF" w:rsidRDefault="00B51376" w:rsidP="006A23D4">
            <w:pPr>
              <w:pStyle w:val="a6"/>
              <w:rPr>
                <w:rFonts w:ascii="Times New Roman" w:cs="Times New Roman"/>
                <w:sz w:val="21"/>
                <w:szCs w:val="21"/>
              </w:rPr>
            </w:pP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跟踪</w:t>
            </w:r>
          </w:p>
        </w:tc>
      </w:tr>
      <w:tr w:rsidR="00B51376" w:rsidRPr="00FF53FF" w:rsidTr="006A23D4">
        <w:tc>
          <w:tcPr>
            <w:tcW w:w="4261" w:type="dxa"/>
            <w:vMerge/>
          </w:tcPr>
          <w:p w:rsidR="00B51376" w:rsidRPr="00FF53FF" w:rsidRDefault="00B51376" w:rsidP="006A23D4">
            <w:pPr>
              <w:pStyle w:val="a6"/>
              <w:rPr>
                <w:rFonts w:ascii="Times New Roman" w:cs="Times New Roman"/>
                <w:sz w:val="21"/>
                <w:szCs w:val="21"/>
              </w:rPr>
            </w:pP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请求监视器</w:t>
            </w:r>
          </w:p>
        </w:tc>
      </w:tr>
      <w:tr w:rsidR="00B51376" w:rsidRPr="00FF53FF" w:rsidTr="006A23D4">
        <w:tc>
          <w:tcPr>
            <w:tcW w:w="4261" w:type="dxa"/>
            <w:vMerge/>
          </w:tcPr>
          <w:p w:rsidR="00B51376" w:rsidRPr="00FF53FF" w:rsidRDefault="00B51376" w:rsidP="006A23D4">
            <w:pPr>
              <w:pStyle w:val="a6"/>
              <w:rPr>
                <w:rFonts w:ascii="Times New Roman" w:cs="Times New Roman"/>
                <w:sz w:val="21"/>
                <w:szCs w:val="21"/>
              </w:rPr>
            </w:pPr>
          </w:p>
        </w:tc>
        <w:tc>
          <w:tcPr>
            <w:tcW w:w="4261" w:type="dxa"/>
          </w:tcPr>
          <w:p w:rsidR="00B51376" w:rsidRPr="00FF53FF" w:rsidRDefault="00B51376" w:rsidP="006A23D4">
            <w:pPr>
              <w:pStyle w:val="a6"/>
              <w:rPr>
                <w:rFonts w:ascii="Times New Roman" w:cs="Times New Roman"/>
                <w:sz w:val="21"/>
                <w:szCs w:val="21"/>
              </w:rPr>
            </w:pPr>
            <w:r w:rsidRPr="00FF53FF">
              <w:rPr>
                <w:rFonts w:ascii="Times New Roman" w:cs="Times New Roman" w:hint="eastAsia"/>
                <w:sz w:val="21"/>
                <w:szCs w:val="21"/>
              </w:rPr>
              <w:t>日志工具</w:t>
            </w:r>
          </w:p>
        </w:tc>
      </w:tr>
    </w:tbl>
    <w:p w:rsidR="00B51376" w:rsidRDefault="00B51376" w:rsidP="00B51376">
      <w:pPr>
        <w:pStyle w:val="a6"/>
        <w:ind w:firstLineChars="200" w:firstLine="420"/>
        <w:rPr>
          <w:rFonts w:ascii="Times New Roman" w:cs="Times New Roman"/>
          <w:sz w:val="21"/>
          <w:szCs w:val="21"/>
        </w:rPr>
      </w:pPr>
      <w:r>
        <w:rPr>
          <w:rFonts w:ascii="Times New Roman" w:cs="Times New Roman" w:hint="eastAsia"/>
          <w:sz w:val="21"/>
          <w:szCs w:val="21"/>
        </w:rPr>
        <w:t>第五步，选择</w:t>
      </w:r>
      <w:r w:rsidRPr="0030333E">
        <w:rPr>
          <w:rFonts w:ascii="Times New Roman" w:cs="Times New Roman"/>
          <w:sz w:val="21"/>
          <w:szCs w:val="21"/>
        </w:rPr>
        <w:t>Microsoft .Net FrameWork3.0</w:t>
      </w:r>
      <w:r>
        <w:rPr>
          <w:rFonts w:ascii="Times New Roman" w:cs="Times New Roman" w:hint="eastAsia"/>
          <w:sz w:val="21"/>
          <w:szCs w:val="21"/>
        </w:rPr>
        <w:t>选项中的</w:t>
      </w:r>
      <w:r w:rsidRPr="0030333E">
        <w:rPr>
          <w:rFonts w:ascii="Times New Roman" w:cs="Times New Roman"/>
          <w:sz w:val="21"/>
          <w:szCs w:val="21"/>
        </w:rPr>
        <w:t>Windows Communication Foundation HTTP</w:t>
      </w:r>
      <w:r>
        <w:rPr>
          <w:rFonts w:ascii="Times New Roman" w:cs="Times New Roman" w:hint="eastAsia"/>
          <w:sz w:val="21"/>
          <w:szCs w:val="21"/>
        </w:rPr>
        <w:t xml:space="preserve"> </w:t>
      </w:r>
      <w:r w:rsidRPr="0030333E">
        <w:rPr>
          <w:rFonts w:ascii="Times New Roman" w:cs="Times New Roman"/>
          <w:sz w:val="21"/>
          <w:szCs w:val="21"/>
        </w:rPr>
        <w:t>Activation</w:t>
      </w:r>
      <w:r>
        <w:rPr>
          <w:rFonts w:ascii="Times New Roman" w:cs="Times New Roman" w:hint="eastAsia"/>
          <w:sz w:val="21"/>
          <w:szCs w:val="21"/>
        </w:rPr>
        <w:t>、</w:t>
      </w:r>
      <w:r w:rsidRPr="0030333E">
        <w:rPr>
          <w:rFonts w:ascii="Times New Roman" w:cs="Times New Roman"/>
          <w:sz w:val="21"/>
          <w:szCs w:val="21"/>
        </w:rPr>
        <w:t xml:space="preserve"> Windows Communication Foundation Non-HTTP Activation</w:t>
      </w:r>
      <w:r>
        <w:rPr>
          <w:rFonts w:ascii="Times New Roman" w:cs="Times New Roman" w:hint="eastAsia"/>
          <w:sz w:val="21"/>
          <w:szCs w:val="21"/>
        </w:rPr>
        <w:t>和</w:t>
      </w:r>
      <w:r w:rsidRPr="0030333E">
        <w:rPr>
          <w:rFonts w:ascii="Times New Roman" w:cs="Times New Roman"/>
          <w:sz w:val="21"/>
          <w:szCs w:val="21"/>
        </w:rPr>
        <w:t>XPS Viewer</w:t>
      </w:r>
      <w:r>
        <w:rPr>
          <w:rFonts w:ascii="Times New Roman" w:cs="Times New Roman" w:hint="eastAsia"/>
          <w:sz w:val="21"/>
          <w:szCs w:val="21"/>
        </w:rPr>
        <w:t>三个选项。</w:t>
      </w:r>
    </w:p>
    <w:p w:rsidR="00B51376" w:rsidRDefault="00B51376" w:rsidP="00B51376">
      <w:pPr>
        <w:pStyle w:val="a6"/>
        <w:ind w:firstLineChars="200" w:firstLine="420"/>
        <w:rPr>
          <w:rFonts w:ascii="Times New Roman" w:cs="Times New Roman"/>
          <w:sz w:val="21"/>
          <w:szCs w:val="21"/>
        </w:rPr>
      </w:pPr>
      <w:r>
        <w:rPr>
          <w:rFonts w:ascii="Times New Roman" w:cs="Times New Roman" w:hint="eastAsia"/>
          <w:sz w:val="21"/>
          <w:szCs w:val="21"/>
        </w:rPr>
        <w:lastRenderedPageBreak/>
        <w:t>第六步，设置完毕，单击</w:t>
      </w:r>
      <w:r>
        <w:rPr>
          <w:rFonts w:ascii="Times New Roman" w:cs="Times New Roman" w:hint="eastAsia"/>
          <w:sz w:val="21"/>
          <w:szCs w:val="21"/>
        </w:rPr>
        <w:t>Windows</w:t>
      </w:r>
      <w:r>
        <w:rPr>
          <w:rFonts w:ascii="Times New Roman" w:cs="Times New Roman" w:hint="eastAsia"/>
          <w:sz w:val="21"/>
          <w:szCs w:val="21"/>
        </w:rPr>
        <w:t>功能窗口中的</w:t>
      </w:r>
      <w:r w:rsidRPr="00EE7351">
        <w:rPr>
          <w:rFonts w:ascii="Times New Roman" w:cs="Times New Roman"/>
          <w:sz w:val="21"/>
          <w:szCs w:val="21"/>
        </w:rPr>
        <w:t>【</w:t>
      </w:r>
      <w:r>
        <w:rPr>
          <w:rFonts w:ascii="Times New Roman" w:cs="Times New Roman" w:hint="eastAsia"/>
          <w:sz w:val="21"/>
          <w:szCs w:val="21"/>
        </w:rPr>
        <w:t>确定</w:t>
      </w:r>
      <w:r w:rsidRPr="00EE7351">
        <w:rPr>
          <w:rFonts w:ascii="Times New Roman" w:cs="Times New Roman"/>
          <w:sz w:val="21"/>
          <w:szCs w:val="21"/>
        </w:rPr>
        <w:t>】</w:t>
      </w:r>
      <w:r>
        <w:rPr>
          <w:rFonts w:ascii="Times New Roman" w:cs="Times New Roman" w:hint="eastAsia"/>
          <w:sz w:val="21"/>
          <w:szCs w:val="21"/>
        </w:rPr>
        <w:t>按钮，保存即可安装所需的</w:t>
      </w:r>
      <w:r>
        <w:rPr>
          <w:rFonts w:ascii="Times New Roman" w:cs="Times New Roman" w:hint="eastAsia"/>
          <w:sz w:val="21"/>
          <w:szCs w:val="21"/>
        </w:rPr>
        <w:t>IIS</w:t>
      </w:r>
      <w:r>
        <w:rPr>
          <w:rFonts w:ascii="Times New Roman" w:cs="Times New Roman" w:hint="eastAsia"/>
          <w:sz w:val="21"/>
          <w:szCs w:val="21"/>
        </w:rPr>
        <w:t>环境。</w:t>
      </w:r>
    </w:p>
    <w:p w:rsidR="00B51376" w:rsidRPr="003A2FC6" w:rsidRDefault="00B51376" w:rsidP="00B51376">
      <w:pPr>
        <w:pStyle w:val="4"/>
        <w:rPr>
          <w:rFonts w:hAnsi="Times New Roman"/>
        </w:rPr>
      </w:pPr>
      <w:bookmarkStart w:id="208" w:name="_4.2_.net3.5_Framework"/>
      <w:bookmarkStart w:id="209" w:name="_4.3_安装MSDE2000或SQL_Server"/>
      <w:bookmarkStart w:id="210" w:name="_4.4_检查是否安装了IE6.0以上的浏览器"/>
      <w:bookmarkStart w:id="211" w:name="_2.1.4.4_检查是否安装了IE6.0以上的浏览器"/>
      <w:bookmarkEnd w:id="208"/>
      <w:bookmarkEnd w:id="209"/>
      <w:bookmarkEnd w:id="210"/>
      <w:bookmarkEnd w:id="211"/>
      <w:r>
        <w:rPr>
          <w:rFonts w:hint="eastAsia"/>
        </w:rPr>
        <w:t xml:space="preserve">2.1.4.4 </w:t>
      </w:r>
      <w:r w:rsidRPr="003A2FC6">
        <w:t>检查是否安装了</w:t>
      </w:r>
      <w:r w:rsidRPr="003A2FC6">
        <w:rPr>
          <w:rFonts w:hAnsi="Times New Roman"/>
        </w:rPr>
        <w:t>IE6.0</w:t>
      </w:r>
      <w:r w:rsidRPr="003A2FC6">
        <w:t>以上的浏览器</w:t>
      </w:r>
      <w:r w:rsidRPr="003A2FC6">
        <w:rPr>
          <w:rFonts w:hAnsi="Times New Roman"/>
        </w:rPr>
        <w:t> </w:t>
      </w:r>
    </w:p>
    <w:p w:rsidR="00B51376" w:rsidRPr="00493CF9" w:rsidRDefault="00B51376" w:rsidP="00B51376">
      <w:pPr>
        <w:pStyle w:val="a6"/>
        <w:spacing w:before="0" w:beforeAutospacing="0" w:after="0" w:afterAutospacing="0"/>
        <w:ind w:leftChars="200" w:left="420"/>
        <w:rPr>
          <w:rFonts w:ascii="Times New Roman" w:hAnsi="Times New Roman" w:cs="Times New Roman"/>
          <w:sz w:val="21"/>
          <w:szCs w:val="21"/>
        </w:rPr>
      </w:pPr>
      <w:r w:rsidRPr="00493CF9">
        <w:rPr>
          <w:rFonts w:ascii="Times New Roman" w:cs="Times New Roman"/>
          <w:sz w:val="21"/>
          <w:szCs w:val="21"/>
        </w:rPr>
        <w:t>如果未安装，无法正常运行</w:t>
      </w:r>
      <w:r w:rsidRPr="00493CF9">
        <w:rPr>
          <w:rFonts w:ascii="Times New Roman" w:hAnsi="Times New Roman" w:cs="Times New Roman"/>
          <w:sz w:val="21"/>
          <w:szCs w:val="21"/>
        </w:rPr>
        <w:t>E-</w:t>
      </w:r>
      <w:r w:rsidR="00CB3EA7">
        <w:rPr>
          <w:rFonts w:ascii="Times New Roman" w:hAnsi="Times New Roman" w:cs="Times New Roman" w:hint="eastAsia"/>
          <w:sz w:val="21"/>
          <w:szCs w:val="21"/>
        </w:rPr>
        <w:t>data</w:t>
      </w:r>
      <w:r>
        <w:rPr>
          <w:rFonts w:ascii="Times New Roman" w:hAnsi="Times New Roman" w:cs="Times New Roman" w:hint="eastAsia"/>
          <w:sz w:val="21"/>
          <w:szCs w:val="21"/>
        </w:rPr>
        <w:t>运行端。</w:t>
      </w:r>
    </w:p>
    <w:p w:rsidR="00B51376" w:rsidRPr="00DD2681" w:rsidRDefault="00B51376" w:rsidP="00B51376">
      <w:pPr>
        <w:pStyle w:val="3"/>
        <w:rPr>
          <w:rFonts w:ascii="Times New Roman" w:hAnsi="Times New Roman"/>
        </w:rPr>
      </w:pPr>
      <w:bookmarkStart w:id="212" w:name="_Toc229558700"/>
      <w:bookmarkStart w:id="213" w:name="_Toc366356024"/>
      <w:r>
        <w:rPr>
          <w:rFonts w:ascii="Times New Roman" w:hAnsi="Times New Roman" w:hint="eastAsia"/>
        </w:rPr>
        <w:t>2.1.</w:t>
      </w:r>
      <w:r w:rsidRPr="00DD2681">
        <w:rPr>
          <w:rFonts w:ascii="Times New Roman" w:hAnsi="Times New Roman"/>
        </w:rPr>
        <w:t xml:space="preserve">5 </w:t>
      </w:r>
      <w:r w:rsidRPr="00DD2681">
        <w:rPr>
          <w:rFonts w:ascii="Times New Roman" w:hAnsi="宋体"/>
        </w:rPr>
        <w:t>卸载</w:t>
      </w:r>
      <w:bookmarkEnd w:id="194"/>
      <w:bookmarkEnd w:id="195"/>
      <w:bookmarkEnd w:id="196"/>
      <w:bookmarkEnd w:id="197"/>
      <w:bookmarkEnd w:id="198"/>
      <w:bookmarkEnd w:id="199"/>
      <w:bookmarkEnd w:id="212"/>
      <w:bookmarkEnd w:id="213"/>
      <w:r w:rsidRPr="00DD2681">
        <w:rPr>
          <w:rFonts w:ascii="Times New Roman" w:hAnsi="Times New Roman"/>
        </w:rPr>
        <w:t xml:space="preserve"> </w:t>
      </w:r>
    </w:p>
    <w:p w:rsidR="00B51376" w:rsidRDefault="00B51376" w:rsidP="00B51376">
      <w:pPr>
        <w:ind w:firstLineChars="200" w:firstLine="420"/>
      </w:pPr>
      <w:r>
        <w:rPr>
          <w:rFonts w:hint="eastAsia"/>
        </w:rPr>
        <w:t>自动卸载过程如下：</w:t>
      </w:r>
    </w:p>
    <w:p w:rsidR="00B51376" w:rsidRDefault="00B51376" w:rsidP="00B51376">
      <w:pPr>
        <w:ind w:firstLineChars="200" w:firstLine="420"/>
      </w:pPr>
      <w:r>
        <w:rPr>
          <w:rFonts w:hint="eastAsia"/>
        </w:rPr>
        <w:t>第一步，</w:t>
      </w:r>
      <w:r>
        <w:t>启动</w:t>
      </w:r>
      <w:r>
        <w:rPr>
          <w:rFonts w:hint="eastAsia"/>
        </w:rPr>
        <w:t>安装了“</w:t>
      </w:r>
      <w:r>
        <w:rPr>
          <w:rFonts w:hint="eastAsia"/>
        </w:rPr>
        <w:t>E-</w:t>
      </w:r>
      <w:r w:rsidR="00CB3EA7">
        <w:rPr>
          <w:rFonts w:hint="eastAsia"/>
        </w:rPr>
        <w:t>data</w:t>
      </w:r>
      <w:r>
        <w:rPr>
          <w:rFonts w:hint="eastAsia"/>
        </w:rPr>
        <w:t>”的计算机并进</w:t>
      </w:r>
      <w:r>
        <w:t>入操作系统</w:t>
      </w:r>
      <w:r>
        <w:t>XP</w:t>
      </w:r>
      <w:r>
        <w:t>以上（包括</w:t>
      </w:r>
      <w:r>
        <w:t>XP</w:t>
      </w:r>
      <w:r>
        <w:t>）</w:t>
      </w:r>
      <w:r>
        <w:rPr>
          <w:rFonts w:hint="eastAsia"/>
        </w:rPr>
        <w:t>。</w:t>
      </w:r>
    </w:p>
    <w:p w:rsidR="00B51376" w:rsidRDefault="00B51376" w:rsidP="00B51376">
      <w:pPr>
        <w:ind w:firstLineChars="200" w:firstLine="420"/>
        <w:rPr>
          <w:rFonts w:ascii="宋体" w:hAnsi="宋体"/>
        </w:rPr>
      </w:pPr>
      <w:r>
        <w:rPr>
          <w:rFonts w:hint="eastAsia"/>
        </w:rPr>
        <w:t>第二步，单击开始菜单，选择</w:t>
      </w:r>
      <w:r w:rsidRPr="00690BF7">
        <w:rPr>
          <w:rFonts w:ascii="宋体" w:hAnsi="宋体" w:hint="eastAsia"/>
        </w:rPr>
        <w:t>【</w:t>
      </w:r>
      <w:r>
        <w:rPr>
          <w:rFonts w:ascii="宋体" w:hAnsi="宋体" w:hint="eastAsia"/>
        </w:rPr>
        <w:t>程序</w:t>
      </w:r>
      <w:r w:rsidRPr="00690BF7">
        <w:rPr>
          <w:rFonts w:ascii="宋体" w:hAnsi="宋体" w:hint="eastAsia"/>
        </w:rPr>
        <w:t>】【</w:t>
      </w:r>
      <w:r>
        <w:rPr>
          <w:rFonts w:ascii="宋体" w:hAnsi="宋体" w:hint="eastAsia"/>
        </w:rPr>
        <w:t>E-</w:t>
      </w:r>
      <w:r w:rsidR="00CB3EA7">
        <w:rPr>
          <w:rFonts w:ascii="宋体" w:hAnsi="宋体" w:hint="eastAsia"/>
        </w:rPr>
        <w:t>data</w:t>
      </w:r>
      <w:r w:rsidRPr="00690BF7">
        <w:rPr>
          <w:rFonts w:ascii="宋体" w:hAnsi="宋体" w:hint="eastAsia"/>
        </w:rPr>
        <w:t>】【</w:t>
      </w:r>
      <w:r>
        <w:rPr>
          <w:rFonts w:ascii="宋体" w:hAnsi="宋体" w:hint="eastAsia"/>
        </w:rPr>
        <w:t>Uninstall</w:t>
      </w:r>
      <w:r w:rsidRPr="00690BF7">
        <w:rPr>
          <w:rFonts w:ascii="宋体" w:hAnsi="宋体" w:hint="eastAsia"/>
        </w:rPr>
        <w:t>】</w:t>
      </w:r>
      <w:r>
        <w:rPr>
          <w:rFonts w:ascii="宋体" w:hAnsi="宋体" w:hint="eastAsia"/>
        </w:rPr>
        <w:t>选项，弹出提示删除窗口，如下图所示：</w:t>
      </w:r>
    </w:p>
    <w:p w:rsidR="00B51376" w:rsidRDefault="00B51376" w:rsidP="00B51376">
      <w:pPr>
        <w:ind w:firstLineChars="200" w:firstLine="420"/>
        <w:rPr>
          <w:rFonts w:ascii="宋体" w:hAnsi="宋体"/>
        </w:rPr>
      </w:pPr>
    </w:p>
    <w:p w:rsidR="00B51376" w:rsidRDefault="00CB3EA7" w:rsidP="00B51376">
      <w:pPr>
        <w:rPr>
          <w:rFonts w:ascii="宋体" w:hAnsi="宋体"/>
        </w:rPr>
      </w:pPr>
      <w:r>
        <w:rPr>
          <w:rFonts w:ascii="宋体" w:hAnsi="宋体"/>
          <w:noProof/>
        </w:rPr>
        <w:drawing>
          <wp:inline distT="0" distB="0" distL="0" distR="0">
            <wp:extent cx="3695700" cy="1514475"/>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8"/>
                    <a:srcRect/>
                    <a:stretch>
                      <a:fillRect/>
                    </a:stretch>
                  </pic:blipFill>
                  <pic:spPr bwMode="auto">
                    <a:xfrm>
                      <a:off x="0" y="0"/>
                      <a:ext cx="3695700" cy="15144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rPr>
      </w:pPr>
    </w:p>
    <w:p w:rsidR="00B51376" w:rsidRDefault="00B51376" w:rsidP="009B652A">
      <w:pPr>
        <w:ind w:firstLineChars="200" w:firstLine="420"/>
        <w:rPr>
          <w:rFonts w:ascii="宋体" w:hAnsi="宋体"/>
        </w:rPr>
      </w:pPr>
      <w:r>
        <w:rPr>
          <w:rFonts w:ascii="宋体" w:hAnsi="宋体" w:hint="eastAsia"/>
        </w:rPr>
        <w:t>第三步，如果确认删除，单击</w:t>
      </w:r>
      <w:r w:rsidRPr="00C87886">
        <w:rPr>
          <w:rFonts w:ascii="宋体" w:hAnsi="宋体" w:hint="eastAsia"/>
        </w:rPr>
        <w:t>【</w:t>
      </w:r>
      <w:r>
        <w:rPr>
          <w:rFonts w:ascii="宋体" w:hAnsi="宋体" w:hint="eastAsia"/>
        </w:rPr>
        <w:t>是(Y)</w:t>
      </w:r>
      <w:r w:rsidRPr="00C87886">
        <w:rPr>
          <w:rFonts w:ascii="宋体" w:hAnsi="宋体" w:hint="eastAsia"/>
        </w:rPr>
        <w:t>】</w:t>
      </w:r>
      <w:r>
        <w:rPr>
          <w:rFonts w:ascii="宋体" w:hAnsi="宋体" w:hint="eastAsia"/>
        </w:rPr>
        <w:t>按钮，弹出提示是否删除数据库窗口，如下图所示：</w:t>
      </w:r>
    </w:p>
    <w:p w:rsidR="009B652A" w:rsidRDefault="009B652A" w:rsidP="009B652A">
      <w:pPr>
        <w:ind w:firstLineChars="200" w:firstLine="420"/>
        <w:rPr>
          <w:rFonts w:ascii="宋体" w:hAnsi="宋体"/>
        </w:rPr>
      </w:pPr>
    </w:p>
    <w:p w:rsidR="00B51376" w:rsidRDefault="00B51376" w:rsidP="00B51376">
      <w:pPr>
        <w:rPr>
          <w:rFonts w:ascii="宋体" w:hAnsi="宋体"/>
        </w:rPr>
      </w:pPr>
      <w:r>
        <w:rPr>
          <w:rFonts w:ascii="宋体" w:hAnsi="宋体"/>
          <w:noProof/>
        </w:rPr>
        <w:drawing>
          <wp:inline distT="0" distB="0" distL="0" distR="0">
            <wp:extent cx="1762125" cy="1152525"/>
            <wp:effectExtent l="19050" t="0" r="9525" b="0"/>
            <wp:docPr id="274" name="图片 26" desc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2.GIF"/>
                    <pic:cNvPicPr>
                      <a:picLocks noChangeAspect="1" noChangeArrowheads="1"/>
                    </pic:cNvPicPr>
                  </pic:nvPicPr>
                  <pic:blipFill>
                    <a:blip r:embed="rId29"/>
                    <a:srcRect/>
                    <a:stretch>
                      <a:fillRect/>
                    </a:stretch>
                  </pic:blipFill>
                  <pic:spPr bwMode="auto">
                    <a:xfrm>
                      <a:off x="0" y="0"/>
                      <a:ext cx="1762125" cy="115252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rPr>
      </w:pPr>
    </w:p>
    <w:p w:rsidR="00B51376" w:rsidRDefault="00B51376" w:rsidP="009B652A">
      <w:pPr>
        <w:ind w:firstLineChars="200" w:firstLine="420"/>
        <w:rPr>
          <w:rFonts w:ascii="宋体" w:hAnsi="宋体"/>
        </w:rPr>
      </w:pPr>
      <w:r>
        <w:rPr>
          <w:rFonts w:ascii="宋体" w:hAnsi="宋体" w:hint="eastAsia"/>
        </w:rPr>
        <w:t>第四步，如果确认删除数据库，单击</w:t>
      </w:r>
      <w:r w:rsidRPr="00C87886">
        <w:rPr>
          <w:rFonts w:ascii="宋体" w:hAnsi="宋体" w:hint="eastAsia"/>
        </w:rPr>
        <w:t>【</w:t>
      </w:r>
      <w:r>
        <w:rPr>
          <w:rFonts w:ascii="宋体" w:hAnsi="宋体" w:hint="eastAsia"/>
        </w:rPr>
        <w:t>是(Y)</w:t>
      </w:r>
      <w:r w:rsidRPr="00C87886">
        <w:rPr>
          <w:rFonts w:ascii="宋体" w:hAnsi="宋体" w:hint="eastAsia"/>
        </w:rPr>
        <w:t>】</w:t>
      </w:r>
      <w:r w:rsidR="00314398">
        <w:rPr>
          <w:rFonts w:ascii="宋体" w:hAnsi="宋体" w:hint="eastAsia"/>
        </w:rPr>
        <w:t>按钮，弹出提示删除成功窗口。</w:t>
      </w:r>
    </w:p>
    <w:p w:rsidR="00B51376" w:rsidRPr="00314398" w:rsidRDefault="00B51376" w:rsidP="00314398">
      <w:pPr>
        <w:rPr>
          <w:rFonts w:ascii="宋体" w:hAnsi="宋体"/>
        </w:rPr>
      </w:pPr>
    </w:p>
    <w:p w:rsidR="00B51376" w:rsidRDefault="00B51376" w:rsidP="00B51376">
      <w:pPr>
        <w:ind w:firstLineChars="200" w:firstLine="420"/>
        <w:rPr>
          <w:rFonts w:ascii="宋体" w:hAnsi="宋体"/>
          <w:color w:val="FF0000"/>
        </w:rPr>
      </w:pPr>
      <w:r w:rsidRPr="00F064C5">
        <w:rPr>
          <w:rFonts w:ascii="宋体" w:hAnsi="宋体" w:hint="eastAsia"/>
          <w:color w:val="FF0000"/>
        </w:rPr>
        <w:t>注意，</w:t>
      </w:r>
      <w:r>
        <w:rPr>
          <w:rFonts w:ascii="宋体" w:hAnsi="宋体" w:hint="eastAsia"/>
          <w:color w:val="FF0000"/>
        </w:rPr>
        <w:t>如果卸载只是为了升级E-</w:t>
      </w:r>
      <w:r w:rsidR="00D24AA0">
        <w:rPr>
          <w:rFonts w:ascii="宋体" w:hAnsi="宋体" w:hint="eastAsia"/>
          <w:color w:val="FF0000"/>
        </w:rPr>
        <w:t>data</w:t>
      </w:r>
      <w:r>
        <w:rPr>
          <w:rFonts w:ascii="宋体" w:hAnsi="宋体" w:hint="eastAsia"/>
          <w:color w:val="FF0000"/>
        </w:rPr>
        <w:t>的版本，</w:t>
      </w:r>
      <w:r w:rsidRPr="00F064C5">
        <w:rPr>
          <w:rFonts w:ascii="宋体" w:hAnsi="宋体" w:hint="eastAsia"/>
          <w:color w:val="FF0000"/>
        </w:rPr>
        <w:t>建议用户</w:t>
      </w:r>
      <w:r>
        <w:rPr>
          <w:rFonts w:ascii="宋体" w:hAnsi="宋体" w:hint="eastAsia"/>
          <w:color w:val="FF0000"/>
        </w:rPr>
        <w:t>不要删除数据库，以保留已经设计或运行的业务系统数据。</w:t>
      </w:r>
    </w:p>
    <w:p w:rsidR="00B51376" w:rsidRPr="00A2182F" w:rsidRDefault="00B51376" w:rsidP="00B51376">
      <w:pPr>
        <w:ind w:firstLineChars="200" w:firstLine="420"/>
        <w:rPr>
          <w:rFonts w:ascii="宋体" w:hAnsi="宋体"/>
          <w:color w:val="FF0000"/>
        </w:rPr>
      </w:pPr>
    </w:p>
    <w:p w:rsidR="00B51376" w:rsidRDefault="00B51376" w:rsidP="00314398">
      <w:pPr>
        <w:ind w:firstLineChars="200" w:firstLine="420"/>
        <w:rPr>
          <w:rFonts w:ascii="宋体" w:hAnsi="宋体"/>
        </w:rPr>
      </w:pPr>
      <w:r>
        <w:rPr>
          <w:rFonts w:ascii="宋体" w:hAnsi="宋体" w:hint="eastAsia"/>
        </w:rPr>
        <w:t>第五步，单击</w:t>
      </w:r>
      <w:r w:rsidRPr="00D7526B">
        <w:rPr>
          <w:rFonts w:ascii="宋体" w:hAnsi="宋体" w:hint="eastAsia"/>
        </w:rPr>
        <w:t>【</w:t>
      </w:r>
      <w:r>
        <w:rPr>
          <w:rFonts w:ascii="宋体" w:hAnsi="宋体" w:hint="eastAsia"/>
        </w:rPr>
        <w:t>确定</w:t>
      </w:r>
      <w:r w:rsidRPr="00D7526B">
        <w:rPr>
          <w:rFonts w:ascii="宋体" w:hAnsi="宋体" w:hint="eastAsia"/>
        </w:rPr>
        <w:t>】</w:t>
      </w:r>
      <w:r w:rsidR="00314398">
        <w:rPr>
          <w:rFonts w:ascii="宋体" w:hAnsi="宋体" w:hint="eastAsia"/>
        </w:rPr>
        <w:t>按钮，开始卸载，弹出删除提示窗口。</w:t>
      </w:r>
    </w:p>
    <w:p w:rsidR="00B51376" w:rsidRDefault="00B51376" w:rsidP="00B51376">
      <w:pPr>
        <w:ind w:firstLineChars="200" w:firstLine="420"/>
        <w:rPr>
          <w:rFonts w:ascii="宋体" w:hAnsi="宋体"/>
        </w:rPr>
      </w:pPr>
    </w:p>
    <w:p w:rsidR="00B51376" w:rsidRDefault="00B51376" w:rsidP="00B51376">
      <w:pPr>
        <w:ind w:firstLineChars="200" w:firstLine="420"/>
        <w:rPr>
          <w:rFonts w:ascii="宋体" w:hAnsi="宋体"/>
        </w:rPr>
      </w:pPr>
      <w:r>
        <w:rPr>
          <w:rFonts w:ascii="宋体" w:hAnsi="宋体" w:hint="eastAsia"/>
        </w:rPr>
        <w:t>第六步，卸载完毕后，弹出卸载完成窗口，如下图所示：</w:t>
      </w:r>
    </w:p>
    <w:p w:rsidR="00B51376" w:rsidRDefault="00B51376" w:rsidP="00B51376">
      <w:pPr>
        <w:ind w:firstLineChars="200" w:firstLine="420"/>
        <w:rPr>
          <w:rFonts w:ascii="宋体" w:hAnsi="宋体"/>
        </w:rPr>
      </w:pPr>
    </w:p>
    <w:p w:rsidR="00B51376" w:rsidRDefault="00314398" w:rsidP="00B51376">
      <w:pPr>
        <w:rPr>
          <w:rFonts w:ascii="宋体" w:hAnsi="宋体"/>
        </w:rPr>
      </w:pPr>
      <w:r w:rsidRPr="00314398">
        <w:rPr>
          <w:rFonts w:ascii="宋体" w:hAnsi="宋体"/>
          <w:noProof/>
        </w:rPr>
        <w:lastRenderedPageBreak/>
        <w:drawing>
          <wp:inline distT="0" distB="0" distL="0" distR="0">
            <wp:extent cx="3842824" cy="1666875"/>
            <wp:effectExtent l="19050" t="0" r="5276" b="0"/>
            <wp:docPr id="1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0"/>
                    <a:srcRect/>
                    <a:stretch>
                      <a:fillRect/>
                    </a:stretch>
                  </pic:blipFill>
                  <pic:spPr bwMode="auto">
                    <a:xfrm>
                      <a:off x="0" y="0"/>
                      <a:ext cx="3842824" cy="16668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rPr>
      </w:pPr>
    </w:p>
    <w:p w:rsidR="00B51376" w:rsidRPr="009135DD" w:rsidRDefault="00B51376" w:rsidP="009135DD">
      <w:pPr>
        <w:ind w:firstLineChars="200" w:firstLine="420"/>
      </w:pPr>
      <w:r>
        <w:rPr>
          <w:rFonts w:ascii="宋体" w:hAnsi="宋体" w:hint="eastAsia"/>
        </w:rPr>
        <w:t>第七步，单击</w:t>
      </w:r>
      <w:r w:rsidRPr="00D7526B">
        <w:rPr>
          <w:rFonts w:ascii="宋体" w:hAnsi="宋体" w:hint="eastAsia"/>
        </w:rPr>
        <w:t>【</w:t>
      </w:r>
      <w:r>
        <w:rPr>
          <w:rFonts w:ascii="宋体" w:hAnsi="宋体" w:hint="eastAsia"/>
        </w:rPr>
        <w:t>完成</w:t>
      </w:r>
      <w:r w:rsidRPr="00D7526B">
        <w:rPr>
          <w:rFonts w:ascii="宋体" w:hAnsi="宋体" w:hint="eastAsia"/>
        </w:rPr>
        <w:t>】</w:t>
      </w:r>
      <w:r>
        <w:rPr>
          <w:rFonts w:ascii="宋体" w:hAnsi="宋体" w:hint="eastAsia"/>
        </w:rPr>
        <w:t>按钮，</w:t>
      </w:r>
      <w:r>
        <w:t>卸载程序</w:t>
      </w:r>
      <w:r>
        <w:rPr>
          <w:rFonts w:hint="eastAsia"/>
        </w:rPr>
        <w:t>成功</w:t>
      </w:r>
      <w:r>
        <w:t>，最好重新启动以及时更新系统。</w:t>
      </w:r>
      <w:r w:rsidR="00127CF5" w:rsidRPr="00ED06DA">
        <w:rPr>
          <w:color w:val="FF0000"/>
          <w:szCs w:val="21"/>
        </w:rPr>
        <w:t xml:space="preserve"> </w:t>
      </w:r>
      <w:r w:rsidR="009135DD">
        <w:rPr>
          <w:rFonts w:ascii="宋体" w:hAnsi="宋体"/>
          <w:bCs/>
        </w:rPr>
        <w:t xml:space="preserve"> </w:t>
      </w:r>
    </w:p>
    <w:p w:rsidR="00B51376" w:rsidRPr="00DD2681" w:rsidRDefault="00B51376" w:rsidP="00B51376">
      <w:pPr>
        <w:pStyle w:val="2"/>
        <w:rPr>
          <w:rFonts w:ascii="Times New Roman" w:hAnsi="Times New Roman"/>
        </w:rPr>
      </w:pPr>
      <w:bookmarkStart w:id="214" w:name="_Toc214788041"/>
      <w:bookmarkStart w:id="215" w:name="_Toc214788248"/>
      <w:bookmarkStart w:id="216" w:name="_Toc214788348"/>
      <w:bookmarkStart w:id="217" w:name="_Toc215218492"/>
      <w:bookmarkStart w:id="218" w:name="_Toc215221491"/>
      <w:bookmarkStart w:id="219" w:name="_Toc215286655"/>
      <w:bookmarkStart w:id="220" w:name="_Toc215287177"/>
      <w:bookmarkStart w:id="221" w:name="_Toc215405607"/>
      <w:bookmarkStart w:id="222" w:name="_Toc218256720"/>
      <w:bookmarkStart w:id="223" w:name="_Toc218321077"/>
      <w:bookmarkStart w:id="224" w:name="_Toc229558703"/>
      <w:bookmarkStart w:id="225" w:name="_Toc366356025"/>
      <w:r w:rsidRPr="00DD2681">
        <w:rPr>
          <w:rFonts w:ascii="Times New Roman" w:hAnsi="Times New Roman"/>
        </w:rPr>
        <w:t xml:space="preserve">2.2 </w:t>
      </w:r>
      <w:r w:rsidRPr="00DD2681">
        <w:rPr>
          <w:rFonts w:ascii="Times New Roman" w:hAnsi="宋体"/>
        </w:rPr>
        <w:t>认识</w:t>
      </w:r>
      <w:r w:rsidRPr="00DD2681">
        <w:rPr>
          <w:rFonts w:ascii="Times New Roman" w:hAnsi="Times New Roman"/>
        </w:rPr>
        <w:t>E</w:t>
      </w:r>
      <w:r>
        <w:rPr>
          <w:rFonts w:ascii="Times New Roman" w:hAnsi="Times New Roman" w:hint="eastAsia"/>
        </w:rPr>
        <w:t>-</w:t>
      </w:r>
      <w:r w:rsidR="005012F7">
        <w:rPr>
          <w:rFonts w:ascii="Times New Roman" w:hAnsi="Times New Roman" w:hint="eastAsia"/>
        </w:rPr>
        <w:t>data</w:t>
      </w:r>
      <w:r>
        <w:rPr>
          <w:rFonts w:ascii="Times New Roman" w:hAnsi="宋体" w:hint="eastAsia"/>
        </w:rPr>
        <w:t>产品</w:t>
      </w:r>
      <w:r w:rsidRPr="00DD2681">
        <w:rPr>
          <w:rFonts w:ascii="Times New Roman" w:hAnsi="宋体"/>
        </w:rPr>
        <w:t>的</w:t>
      </w:r>
      <w:r>
        <w:rPr>
          <w:rFonts w:ascii="Times New Roman" w:hAnsi="宋体" w:hint="eastAsia"/>
        </w:rPr>
        <w:t>家庭</w:t>
      </w:r>
      <w:r w:rsidRPr="00DD2681">
        <w:rPr>
          <w:rFonts w:ascii="Times New Roman" w:hAnsi="宋体"/>
        </w:rPr>
        <w:t>成员</w:t>
      </w:r>
      <w:bookmarkEnd w:id="214"/>
      <w:bookmarkEnd w:id="215"/>
      <w:bookmarkEnd w:id="216"/>
      <w:bookmarkEnd w:id="217"/>
      <w:bookmarkEnd w:id="218"/>
      <w:bookmarkEnd w:id="219"/>
      <w:bookmarkEnd w:id="220"/>
      <w:bookmarkEnd w:id="221"/>
      <w:bookmarkEnd w:id="222"/>
      <w:bookmarkEnd w:id="223"/>
      <w:bookmarkEnd w:id="224"/>
      <w:bookmarkEnd w:id="225"/>
    </w:p>
    <w:p w:rsidR="00B51376" w:rsidRDefault="00B51376" w:rsidP="00226F3E">
      <w:pPr>
        <w:pStyle w:val="a5"/>
        <w:ind w:leftChars="43" w:left="90"/>
        <w:rPr>
          <w:rFonts w:ascii="Times New Roman" w:hAnsi="宋体"/>
          <w:color w:val="000000"/>
        </w:rPr>
      </w:pPr>
      <w:r w:rsidRPr="007A501E">
        <w:rPr>
          <w:rFonts w:ascii="Times New Roman" w:hAnsi="宋体" w:hint="eastAsia"/>
          <w:color w:val="000000"/>
        </w:rPr>
        <w:t>成功安装</w:t>
      </w:r>
      <w:r w:rsidRPr="007A501E">
        <w:rPr>
          <w:rFonts w:ascii="Times New Roman" w:hAnsi="宋体" w:hint="eastAsia"/>
          <w:color w:val="000000"/>
        </w:rPr>
        <w:t>E-</w:t>
      </w:r>
      <w:r w:rsidR="00C61203">
        <w:rPr>
          <w:rFonts w:ascii="Times New Roman" w:hAnsi="宋体" w:hint="eastAsia"/>
          <w:color w:val="000000"/>
        </w:rPr>
        <w:t>data</w:t>
      </w:r>
      <w:r w:rsidRPr="007A501E">
        <w:rPr>
          <w:rFonts w:ascii="Times New Roman" w:hAnsi="宋体" w:hint="eastAsia"/>
          <w:color w:val="000000"/>
        </w:rPr>
        <w:t>产品后，</w:t>
      </w:r>
      <w:r>
        <w:rPr>
          <w:rFonts w:ascii="Times New Roman" w:hAnsi="宋体" w:hint="eastAsia"/>
          <w:color w:val="000000"/>
        </w:rPr>
        <w:t>读者</w:t>
      </w:r>
      <w:r w:rsidRPr="007A501E">
        <w:rPr>
          <w:rFonts w:ascii="Times New Roman" w:hAnsi="宋体" w:hint="eastAsia"/>
          <w:color w:val="000000"/>
        </w:rPr>
        <w:t>肯定迫不及待地想了解</w:t>
      </w:r>
      <w:r w:rsidRPr="007A501E">
        <w:rPr>
          <w:rFonts w:ascii="Times New Roman" w:hAnsi="宋体" w:hint="eastAsia"/>
          <w:color w:val="000000"/>
        </w:rPr>
        <w:t>E-</w:t>
      </w:r>
      <w:r w:rsidR="00C61203">
        <w:rPr>
          <w:rFonts w:ascii="Times New Roman" w:hAnsi="宋体" w:hint="eastAsia"/>
          <w:color w:val="000000"/>
        </w:rPr>
        <w:t>data</w:t>
      </w:r>
      <w:r w:rsidRPr="007A501E">
        <w:rPr>
          <w:rFonts w:ascii="Times New Roman" w:hAnsi="宋体" w:hint="eastAsia"/>
          <w:color w:val="000000"/>
        </w:rPr>
        <w:t>产品有哪些家庭成员，以及它们各自的职责是什么？它们相互之间如何配合才能实现团队的任务？</w:t>
      </w:r>
    </w:p>
    <w:p w:rsidR="00226F3E" w:rsidRPr="00226F3E" w:rsidRDefault="00226F3E" w:rsidP="00226F3E">
      <w:pPr>
        <w:pStyle w:val="a5"/>
        <w:ind w:leftChars="43" w:left="90"/>
        <w:rPr>
          <w:rFonts w:ascii="Times New Roman" w:hAnsi="宋体"/>
          <w:color w:val="000000"/>
        </w:rPr>
      </w:pPr>
    </w:p>
    <w:p w:rsidR="00B51376" w:rsidRPr="007A501E" w:rsidRDefault="00B51376" w:rsidP="00B51376">
      <w:pPr>
        <w:ind w:firstLineChars="200" w:firstLine="420"/>
        <w:rPr>
          <w:rFonts w:ascii="Times New Roman" w:hAnsi="Times New Roman"/>
          <w:color w:val="000000"/>
        </w:rPr>
      </w:pPr>
      <w:r w:rsidRPr="007A501E">
        <w:rPr>
          <w:rFonts w:ascii="Times New Roman" w:hAnsi="Times New Roman" w:hint="eastAsia"/>
          <w:color w:val="000000"/>
        </w:rPr>
        <w:t>其中，</w:t>
      </w:r>
      <w:r w:rsidRPr="007A501E">
        <w:rPr>
          <w:rFonts w:ascii="Times New Roman" w:hAnsi="Times New Roman" w:hint="eastAsia"/>
          <w:color w:val="000000"/>
        </w:rPr>
        <w:t>E-</w:t>
      </w:r>
      <w:r w:rsidR="003A5C00">
        <w:rPr>
          <w:rFonts w:ascii="Times New Roman" w:hAnsi="Times New Roman" w:hint="eastAsia"/>
          <w:color w:val="000000"/>
        </w:rPr>
        <w:t>data</w:t>
      </w:r>
      <w:r w:rsidRPr="007A501E">
        <w:rPr>
          <w:rFonts w:ascii="Times New Roman" w:hAnsi="Times New Roman" w:hint="eastAsia"/>
          <w:color w:val="000000"/>
        </w:rPr>
        <w:t>设计器用于定义业务所需的表单（也可以调用现有的</w:t>
      </w:r>
      <w:r w:rsidRPr="007A501E">
        <w:rPr>
          <w:rFonts w:ascii="Times New Roman" w:hAnsi="Times New Roman" w:hint="eastAsia"/>
          <w:color w:val="000000"/>
        </w:rPr>
        <w:t>Excel</w:t>
      </w:r>
      <w:r w:rsidRPr="007A501E">
        <w:rPr>
          <w:rFonts w:ascii="Times New Roman" w:hAnsi="Times New Roman" w:hint="eastAsia"/>
          <w:color w:val="000000"/>
        </w:rPr>
        <w:t>表单）、工作流程、表单等。设计器设计的内容发布到</w:t>
      </w:r>
      <w:r w:rsidRPr="007A501E">
        <w:rPr>
          <w:rFonts w:ascii="Times New Roman" w:hAnsi="Times New Roman" w:hint="eastAsia"/>
          <w:color w:val="000000"/>
        </w:rPr>
        <w:t>E-</w:t>
      </w:r>
      <w:r w:rsidR="00415A7E">
        <w:rPr>
          <w:rFonts w:ascii="Times New Roman" w:hAnsi="Times New Roman" w:hint="eastAsia"/>
          <w:color w:val="000000"/>
        </w:rPr>
        <w:t>data</w:t>
      </w:r>
      <w:r w:rsidRPr="007A501E">
        <w:rPr>
          <w:rFonts w:ascii="Times New Roman" w:hAnsi="Times New Roman" w:hint="eastAsia"/>
          <w:color w:val="000000"/>
        </w:rPr>
        <w:t>服务器上。</w:t>
      </w:r>
    </w:p>
    <w:p w:rsidR="00B51376" w:rsidRPr="00415A7E" w:rsidRDefault="00B51376" w:rsidP="00B51376">
      <w:pPr>
        <w:ind w:firstLineChars="200" w:firstLine="420"/>
        <w:rPr>
          <w:rFonts w:ascii="Times New Roman" w:hAnsi="Times New Roman"/>
          <w:color w:val="000000"/>
        </w:rPr>
      </w:pPr>
    </w:p>
    <w:p w:rsidR="00B51376" w:rsidRPr="007A501E" w:rsidRDefault="00B51376" w:rsidP="00B51376">
      <w:pPr>
        <w:ind w:firstLineChars="200" w:firstLine="420"/>
        <w:rPr>
          <w:rFonts w:ascii="Times New Roman" w:hAnsi="Times New Roman"/>
          <w:color w:val="000000"/>
        </w:rPr>
      </w:pPr>
      <w:r w:rsidRPr="007A501E">
        <w:rPr>
          <w:rFonts w:ascii="Times New Roman" w:hAnsi="Times New Roman" w:hint="eastAsia"/>
          <w:color w:val="000000"/>
        </w:rPr>
        <w:t>在浏览器中运行业务平台，通过</w:t>
      </w:r>
      <w:r w:rsidRPr="007A501E">
        <w:rPr>
          <w:rFonts w:ascii="Times New Roman" w:hAnsi="Times New Roman" w:hint="eastAsia"/>
          <w:color w:val="000000"/>
        </w:rPr>
        <w:t>Web</w:t>
      </w:r>
      <w:r w:rsidRPr="007A501E">
        <w:rPr>
          <w:rFonts w:ascii="Times New Roman" w:hAnsi="Times New Roman" w:hint="eastAsia"/>
          <w:color w:val="000000"/>
        </w:rPr>
        <w:t>应用服务器完成表单填报、工作流程审批和报表呈现。</w:t>
      </w:r>
    </w:p>
    <w:p w:rsidR="00B51376" w:rsidRPr="007A501E" w:rsidRDefault="00B51376" w:rsidP="00B51376">
      <w:pPr>
        <w:ind w:firstLineChars="200" w:firstLine="420"/>
        <w:rPr>
          <w:rFonts w:ascii="Times New Roman" w:hAnsi="Times New Roman"/>
          <w:color w:val="000000"/>
        </w:rPr>
      </w:pPr>
    </w:p>
    <w:p w:rsidR="00B51376" w:rsidRPr="007A501E" w:rsidRDefault="00B51376" w:rsidP="00B51376">
      <w:pPr>
        <w:ind w:firstLineChars="200" w:firstLine="420"/>
        <w:rPr>
          <w:rFonts w:ascii="Times New Roman" w:hAnsi="Times New Roman"/>
          <w:color w:val="000000"/>
        </w:rPr>
      </w:pPr>
      <w:r w:rsidRPr="007A501E">
        <w:rPr>
          <w:rFonts w:ascii="Times New Roman" w:hAnsi="Times New Roman" w:hint="eastAsia"/>
          <w:color w:val="000000"/>
        </w:rPr>
        <w:t>E-</w:t>
      </w:r>
      <w:r w:rsidR="00466F5A">
        <w:rPr>
          <w:rFonts w:ascii="Times New Roman" w:hAnsi="Times New Roman" w:hint="eastAsia"/>
          <w:color w:val="000000"/>
        </w:rPr>
        <w:t>data</w:t>
      </w:r>
      <w:r w:rsidRPr="007A501E">
        <w:rPr>
          <w:rFonts w:ascii="Times New Roman" w:hAnsi="Times New Roman" w:hint="eastAsia"/>
          <w:color w:val="000000"/>
        </w:rPr>
        <w:t>服务器为设计器和业务平台提供数据服务和应用服务。</w:t>
      </w:r>
    </w:p>
    <w:p w:rsidR="00B51376" w:rsidRPr="00541D80" w:rsidRDefault="00B51376" w:rsidP="00B51376">
      <w:pPr>
        <w:ind w:firstLineChars="200" w:firstLine="420"/>
        <w:rPr>
          <w:rFonts w:ascii="Times New Roman" w:hAnsi="Times New Roman"/>
          <w:color w:val="002060"/>
        </w:rPr>
      </w:pPr>
    </w:p>
    <w:p w:rsidR="00B51376" w:rsidRDefault="00B51376" w:rsidP="00B51376">
      <w:pPr>
        <w:pStyle w:val="3"/>
        <w:rPr>
          <w:rFonts w:ascii="Times New Roman" w:hAnsi="宋体"/>
        </w:rPr>
      </w:pPr>
      <w:bookmarkStart w:id="226" w:name="_Toc214788042"/>
      <w:bookmarkStart w:id="227" w:name="_Toc214788249"/>
      <w:bookmarkStart w:id="228" w:name="_Toc214788349"/>
      <w:bookmarkStart w:id="229" w:name="_Toc215218493"/>
      <w:bookmarkStart w:id="230" w:name="_Toc215221492"/>
      <w:bookmarkStart w:id="231" w:name="_Toc215286656"/>
      <w:bookmarkStart w:id="232" w:name="_Toc215287178"/>
      <w:bookmarkStart w:id="233" w:name="_Toc215405608"/>
      <w:bookmarkStart w:id="234" w:name="_Toc218256721"/>
      <w:bookmarkStart w:id="235" w:name="_Toc218321078"/>
      <w:bookmarkStart w:id="236" w:name="_Toc229558704"/>
      <w:bookmarkStart w:id="237" w:name="_Toc366356026"/>
      <w:smartTag w:uri="urn:schemas-microsoft-com:office:smarttags" w:element="chsdate">
        <w:smartTagPr>
          <w:attr w:name="IsROCDate" w:val="False"/>
          <w:attr w:name="IsLunarDate" w:val="False"/>
          <w:attr w:name="Day" w:val="30"/>
          <w:attr w:name="Month" w:val="12"/>
          <w:attr w:name="Year" w:val="1899"/>
        </w:smartTagPr>
        <w:r w:rsidRPr="00DD2681">
          <w:rPr>
            <w:rFonts w:ascii="Times New Roman" w:hAnsi="Times New Roman"/>
          </w:rPr>
          <w:t>2.</w:t>
        </w:r>
        <w:r>
          <w:rPr>
            <w:rFonts w:ascii="Times New Roman" w:hAnsi="Times New Roman" w:hint="eastAsia"/>
          </w:rPr>
          <w:t>2.1</w:t>
        </w:r>
      </w:smartTag>
      <w:r w:rsidRPr="00DD2681">
        <w:rPr>
          <w:rFonts w:ascii="Times New Roman" w:hAnsi="Times New Roman"/>
        </w:rPr>
        <w:t xml:space="preserve"> </w:t>
      </w:r>
      <w:r w:rsidRPr="00DD2681">
        <w:rPr>
          <w:rFonts w:ascii="Times New Roman" w:hAnsi="宋体"/>
        </w:rPr>
        <w:t>运行</w:t>
      </w:r>
      <w:r w:rsidRPr="00DD2681">
        <w:rPr>
          <w:rFonts w:ascii="Times New Roman" w:hAnsi="Times New Roman"/>
        </w:rPr>
        <w:t>E</w:t>
      </w:r>
      <w:r>
        <w:rPr>
          <w:rFonts w:ascii="Times New Roman" w:hAnsi="Times New Roman" w:hint="eastAsia"/>
        </w:rPr>
        <w:t>-</w:t>
      </w:r>
      <w:r w:rsidR="00593CD8">
        <w:rPr>
          <w:rFonts w:ascii="Times New Roman" w:hAnsi="Times New Roman" w:hint="eastAsia"/>
        </w:rPr>
        <w:t>data</w:t>
      </w:r>
      <w:r w:rsidRPr="00DD2681">
        <w:rPr>
          <w:rFonts w:ascii="Times New Roman" w:hAnsi="宋体"/>
        </w:rPr>
        <w:t>设计器</w:t>
      </w:r>
      <w:bookmarkEnd w:id="226"/>
      <w:bookmarkEnd w:id="227"/>
      <w:bookmarkEnd w:id="228"/>
      <w:bookmarkEnd w:id="229"/>
      <w:bookmarkEnd w:id="230"/>
      <w:bookmarkEnd w:id="231"/>
      <w:bookmarkEnd w:id="232"/>
      <w:bookmarkEnd w:id="233"/>
      <w:bookmarkEnd w:id="234"/>
      <w:bookmarkEnd w:id="235"/>
      <w:bookmarkEnd w:id="236"/>
      <w:bookmarkEnd w:id="237"/>
    </w:p>
    <w:p w:rsidR="00B51376" w:rsidRDefault="00B51376" w:rsidP="00B51376">
      <w:r>
        <w:rPr>
          <w:rFonts w:hint="eastAsia"/>
        </w:rPr>
        <w:t xml:space="preserve">    E-</w:t>
      </w:r>
      <w:r w:rsidR="00386B9E">
        <w:rPr>
          <w:rFonts w:hint="eastAsia"/>
        </w:rPr>
        <w:t>data</w:t>
      </w:r>
      <w:r>
        <w:rPr>
          <w:rFonts w:hint="eastAsia"/>
        </w:rPr>
        <w:t>的核心是设计器，在设计器这个制造工厂里，你就是设计师，按照你的意图设计出各种表单、报表、工作流，不需要任何代码就可以将业务信息化。</w:t>
      </w:r>
    </w:p>
    <w:p w:rsidR="00B51376" w:rsidRDefault="00B51376" w:rsidP="00B51376">
      <w:pPr>
        <w:ind w:firstLine="420"/>
      </w:pPr>
      <w:r>
        <w:rPr>
          <w:rFonts w:hint="eastAsia"/>
        </w:rPr>
        <w:t>运行</w:t>
      </w:r>
      <w:r>
        <w:rPr>
          <w:rFonts w:hint="eastAsia"/>
        </w:rPr>
        <w:t>E-</w:t>
      </w:r>
      <w:r w:rsidR="00ED16B9">
        <w:rPr>
          <w:rFonts w:hint="eastAsia"/>
        </w:rPr>
        <w:t>data</w:t>
      </w:r>
      <w:r>
        <w:rPr>
          <w:rFonts w:hint="eastAsia"/>
        </w:rPr>
        <w:t>设计器，你会发现她似曾相识，一个与</w:t>
      </w:r>
      <w:r>
        <w:rPr>
          <w:rFonts w:hint="eastAsia"/>
        </w:rPr>
        <w:t>Excel</w:t>
      </w:r>
      <w:r>
        <w:rPr>
          <w:rFonts w:hint="eastAsia"/>
        </w:rPr>
        <w:t>类似的主界面豁然出现在你的面前。</w:t>
      </w:r>
    </w:p>
    <w:p w:rsidR="00B51376" w:rsidRPr="004C7077" w:rsidRDefault="00B51376" w:rsidP="00B51376">
      <w:pPr>
        <w:ind w:firstLine="420"/>
        <w:rPr>
          <w:rFonts w:ascii="宋体" w:hAnsi="宋体"/>
        </w:rPr>
      </w:pPr>
      <w:r>
        <w:rPr>
          <w:rFonts w:hint="eastAsia"/>
        </w:rPr>
        <w:t>可以通过双击桌面上的“</w:t>
      </w:r>
      <w:r>
        <w:rPr>
          <w:rFonts w:hint="eastAsia"/>
        </w:rPr>
        <w:t>E-</w:t>
      </w:r>
      <w:r w:rsidR="00993D03">
        <w:rPr>
          <w:rFonts w:hint="eastAsia"/>
        </w:rPr>
        <w:t>data</w:t>
      </w:r>
      <w:r>
        <w:rPr>
          <w:rFonts w:hint="eastAsia"/>
        </w:rPr>
        <w:t>设计器”快捷方式，或者选择“开始菜单</w:t>
      </w:r>
      <w:r w:rsidRPr="00663ADF">
        <w:rPr>
          <w:rFonts w:ascii="宋体" w:hAnsi="宋体" w:hint="eastAsia"/>
        </w:rPr>
        <w:t>→</w:t>
      </w:r>
      <w:r>
        <w:rPr>
          <w:rFonts w:hint="eastAsia"/>
        </w:rPr>
        <w:t>程序</w:t>
      </w:r>
      <w:r w:rsidRPr="00663ADF">
        <w:rPr>
          <w:rFonts w:ascii="宋体" w:hAnsi="宋体" w:hint="eastAsia"/>
        </w:rPr>
        <w:t>→</w:t>
      </w:r>
      <w:r>
        <w:rPr>
          <w:rFonts w:ascii="宋体" w:hAnsi="宋体" w:hint="eastAsia"/>
        </w:rPr>
        <w:t>E-</w:t>
      </w:r>
      <w:r w:rsidR="00993D03">
        <w:rPr>
          <w:rFonts w:ascii="宋体" w:hAnsi="宋体" w:hint="eastAsia"/>
        </w:rPr>
        <w:t>data</w:t>
      </w:r>
      <w:r w:rsidRPr="00663ADF">
        <w:rPr>
          <w:rFonts w:ascii="宋体" w:hAnsi="宋体" w:hint="eastAsia"/>
        </w:rPr>
        <w:t>→</w:t>
      </w:r>
      <w:r>
        <w:rPr>
          <w:rFonts w:ascii="宋体" w:hAnsi="宋体" w:hint="eastAsia"/>
        </w:rPr>
        <w:t>E-</w:t>
      </w:r>
      <w:r w:rsidR="00993D03">
        <w:rPr>
          <w:rFonts w:ascii="宋体" w:hAnsi="宋体" w:hint="eastAsia"/>
        </w:rPr>
        <w:t>data</w:t>
      </w:r>
      <w:r>
        <w:rPr>
          <w:rFonts w:ascii="宋体" w:hAnsi="宋体" w:hint="eastAsia"/>
        </w:rPr>
        <w:t>设计器”打开设计器。</w:t>
      </w:r>
      <w:r>
        <w:rPr>
          <w:rFonts w:hint="eastAsia"/>
        </w:rPr>
        <w:t>首先会打开一个登录界面，在此界面中输入正确的用户名和口令（默认名户名</w:t>
      </w:r>
      <w:r>
        <w:rPr>
          <w:rFonts w:hint="eastAsia"/>
        </w:rPr>
        <w:t>admin</w:t>
      </w:r>
      <w:r>
        <w:rPr>
          <w:rFonts w:hint="eastAsia"/>
        </w:rPr>
        <w:t>口令为空），即可进入设计器主界面，如下图所示：</w:t>
      </w:r>
    </w:p>
    <w:p w:rsidR="00B51376" w:rsidRPr="0047751E" w:rsidRDefault="00B51376" w:rsidP="00B51376">
      <w:pPr>
        <w:ind w:firstLine="420"/>
      </w:pPr>
    </w:p>
    <w:p w:rsidR="00B51376" w:rsidRDefault="00EB1233" w:rsidP="00B51376">
      <w:pPr>
        <w:rPr>
          <w:noProof/>
        </w:rPr>
      </w:pPr>
      <w:r>
        <w:rPr>
          <w:noProof/>
        </w:rPr>
        <w:lastRenderedPageBreak/>
        <w:drawing>
          <wp:inline distT="0" distB="0" distL="0" distR="0">
            <wp:extent cx="5248275" cy="4029075"/>
            <wp:effectExtent l="19050" t="0" r="9525"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1"/>
                    <a:srcRect/>
                    <a:stretch>
                      <a:fillRect/>
                    </a:stretch>
                  </pic:blipFill>
                  <pic:spPr bwMode="auto">
                    <a:xfrm>
                      <a:off x="0" y="0"/>
                      <a:ext cx="5248275" cy="4029075"/>
                    </a:xfrm>
                    <a:prstGeom prst="rect">
                      <a:avLst/>
                    </a:prstGeom>
                    <a:noFill/>
                    <a:ln w="9525">
                      <a:noFill/>
                      <a:miter lim="800000"/>
                      <a:headEnd/>
                      <a:tailEnd/>
                    </a:ln>
                  </pic:spPr>
                </pic:pic>
              </a:graphicData>
            </a:graphic>
          </wp:inline>
        </w:drawing>
      </w:r>
    </w:p>
    <w:p w:rsidR="00B51376" w:rsidRDefault="00B51376" w:rsidP="00B51376">
      <w:pPr>
        <w:rPr>
          <w:noProof/>
        </w:rPr>
      </w:pPr>
    </w:p>
    <w:p w:rsidR="00B51376" w:rsidRDefault="00B51376" w:rsidP="00B51376">
      <w:pPr>
        <w:ind w:firstLineChars="200" w:firstLine="420"/>
        <w:rPr>
          <w:noProof/>
          <w:color w:val="FF0000"/>
        </w:rPr>
      </w:pPr>
      <w:r>
        <w:rPr>
          <w:rFonts w:hint="eastAsia"/>
          <w:noProof/>
          <w:color w:val="FF0000"/>
        </w:rPr>
        <w:t>注意，第一次运行设计器要花费一段时间，请用户耐心等待。因为系统第一次运行需要加载运行环境、完成</w:t>
      </w:r>
      <w:r>
        <w:rPr>
          <w:rFonts w:hint="eastAsia"/>
          <w:noProof/>
          <w:color w:val="FF0000"/>
        </w:rPr>
        <w:t>.net</w:t>
      </w:r>
      <w:r>
        <w:rPr>
          <w:rFonts w:hint="eastAsia"/>
          <w:noProof/>
          <w:color w:val="FF0000"/>
        </w:rPr>
        <w:t>初始化、生成配置参数、初始化界面等，第二次再打开时就会很快。</w:t>
      </w:r>
    </w:p>
    <w:p w:rsidR="00B51376" w:rsidRPr="00B051BB" w:rsidRDefault="00B51376" w:rsidP="00B51376">
      <w:pPr>
        <w:ind w:firstLineChars="200" w:firstLine="420"/>
        <w:rPr>
          <w:noProof/>
          <w:color w:val="FF0000"/>
        </w:rPr>
      </w:pPr>
    </w:p>
    <w:p w:rsidR="00B51376" w:rsidRDefault="00B51376" w:rsidP="00B51376">
      <w:pPr>
        <w:pStyle w:val="3"/>
        <w:rPr>
          <w:rFonts w:hAnsi="宋体"/>
        </w:rPr>
      </w:pPr>
      <w:bookmarkStart w:id="238" w:name="_Toc214788043"/>
      <w:bookmarkStart w:id="239" w:name="_Toc214788250"/>
      <w:bookmarkStart w:id="240" w:name="_Toc214788350"/>
      <w:bookmarkStart w:id="241" w:name="_Toc215218494"/>
      <w:bookmarkStart w:id="242" w:name="_Toc215221493"/>
      <w:bookmarkStart w:id="243" w:name="_Toc215286657"/>
      <w:bookmarkStart w:id="244" w:name="_Toc215287179"/>
      <w:bookmarkStart w:id="245" w:name="_Toc215405609"/>
      <w:bookmarkStart w:id="246" w:name="_Toc218256722"/>
      <w:bookmarkStart w:id="247" w:name="_Toc218321079"/>
      <w:bookmarkStart w:id="248" w:name="_Toc229558705"/>
      <w:bookmarkStart w:id="249" w:name="_Toc366356027"/>
      <w:smartTag w:uri="urn:schemas-microsoft-com:office:smarttags" w:element="chsdate">
        <w:smartTagPr>
          <w:attr w:name="Year" w:val="1899"/>
          <w:attr w:name="Month" w:val="12"/>
          <w:attr w:name="Day" w:val="30"/>
          <w:attr w:name="IsLunarDate" w:val="False"/>
          <w:attr w:name="IsROCDate" w:val="False"/>
        </w:smartTagPr>
        <w:r w:rsidRPr="00DD2681">
          <w:t>2.</w:t>
        </w:r>
        <w:r>
          <w:rPr>
            <w:rFonts w:hint="eastAsia"/>
          </w:rPr>
          <w:t>2.2</w:t>
        </w:r>
      </w:smartTag>
      <w:r w:rsidRPr="00DD2681">
        <w:t xml:space="preserve"> </w:t>
      </w:r>
      <w:r w:rsidRPr="00DD2681">
        <w:rPr>
          <w:rFonts w:hAnsi="宋体"/>
        </w:rPr>
        <w:t>运行</w:t>
      </w:r>
      <w:r w:rsidRPr="00DD2681">
        <w:t>E</w:t>
      </w:r>
      <w:r>
        <w:rPr>
          <w:rFonts w:hint="eastAsia"/>
        </w:rPr>
        <w:t>-</w:t>
      </w:r>
      <w:r w:rsidR="00B84C7C">
        <w:rPr>
          <w:rFonts w:hint="eastAsia"/>
        </w:rPr>
        <w:t>data</w:t>
      </w:r>
      <w:r w:rsidRPr="00DD2681">
        <w:rPr>
          <w:rFonts w:hAnsi="宋体"/>
        </w:rPr>
        <w:t>业务平台</w:t>
      </w:r>
      <w:bookmarkEnd w:id="238"/>
      <w:bookmarkEnd w:id="239"/>
      <w:bookmarkEnd w:id="240"/>
      <w:bookmarkEnd w:id="241"/>
      <w:bookmarkEnd w:id="242"/>
      <w:bookmarkEnd w:id="243"/>
      <w:bookmarkEnd w:id="244"/>
      <w:bookmarkEnd w:id="245"/>
      <w:bookmarkEnd w:id="246"/>
      <w:bookmarkEnd w:id="247"/>
      <w:bookmarkEnd w:id="248"/>
      <w:bookmarkEnd w:id="249"/>
    </w:p>
    <w:p w:rsidR="00B51376" w:rsidRDefault="00B51376" w:rsidP="00B51376">
      <w:pPr>
        <w:ind w:firstLineChars="200" w:firstLine="420"/>
      </w:pPr>
      <w:r>
        <w:rPr>
          <w:rFonts w:hint="eastAsia"/>
        </w:rPr>
        <w:t>E-</w:t>
      </w:r>
      <w:r w:rsidR="00B84C7C">
        <w:rPr>
          <w:rFonts w:hint="eastAsia"/>
        </w:rPr>
        <w:t>data</w:t>
      </w:r>
      <w:r>
        <w:rPr>
          <w:rFonts w:hint="eastAsia"/>
        </w:rPr>
        <w:t>业务平台利用浏览器完成异地填报表单、审批工作流程和呈现报表三大功能。</w:t>
      </w:r>
    </w:p>
    <w:p w:rsidR="00B51376" w:rsidRPr="00B84C7C" w:rsidRDefault="00B51376" w:rsidP="00B51376">
      <w:pPr>
        <w:ind w:firstLineChars="200" w:firstLine="420"/>
      </w:pPr>
    </w:p>
    <w:p w:rsidR="00B51376" w:rsidRDefault="00B51376" w:rsidP="00B51376">
      <w:pPr>
        <w:ind w:firstLineChars="200" w:firstLine="420"/>
      </w:pPr>
      <w:r>
        <w:rPr>
          <w:rFonts w:hint="eastAsia"/>
        </w:rPr>
        <w:t>打开浏览器（例如</w:t>
      </w:r>
      <w:r>
        <w:rPr>
          <w:rFonts w:hint="eastAsia"/>
        </w:rPr>
        <w:t>IE6.0</w:t>
      </w:r>
      <w:r>
        <w:rPr>
          <w:rFonts w:hint="eastAsia"/>
        </w:rPr>
        <w:t>），在地址编辑器中输入</w:t>
      </w:r>
      <w:r>
        <w:rPr>
          <w:rFonts w:hint="eastAsia"/>
        </w:rPr>
        <w:t>URL</w:t>
      </w:r>
      <w:r>
        <w:rPr>
          <w:rFonts w:hint="eastAsia"/>
        </w:rPr>
        <w:t>（</w:t>
      </w:r>
      <w:r w:rsidR="00B84C7C">
        <w:rPr>
          <w:rFonts w:hint="eastAsia"/>
        </w:rPr>
        <w:t>E-data</w:t>
      </w:r>
      <w:r>
        <w:rPr>
          <w:rFonts w:hint="eastAsia"/>
        </w:rPr>
        <w:t>网站的地址）。例如，</w:t>
      </w:r>
      <w:r>
        <w:rPr>
          <w:rFonts w:hint="eastAsia"/>
        </w:rPr>
        <w:t>E-</w:t>
      </w:r>
      <w:r w:rsidR="00B72B20">
        <w:rPr>
          <w:rFonts w:hint="eastAsia"/>
        </w:rPr>
        <w:t>data</w:t>
      </w:r>
      <w:r>
        <w:rPr>
          <w:rFonts w:hint="eastAsia"/>
        </w:rPr>
        <w:t>网站在本机可以输入</w:t>
      </w:r>
      <w:r w:rsidR="00386E59" w:rsidRPr="00386E59">
        <w:t>http://l</w:t>
      </w:r>
      <w:r w:rsidR="00386E59">
        <w:rPr>
          <w:rFonts w:hint="eastAsia"/>
        </w:rPr>
        <w:t>ocalhost</w:t>
      </w:r>
      <w:r w:rsidR="00386E59" w:rsidRPr="00386E59">
        <w:t>:8080/login.aspx</w:t>
      </w:r>
      <w:r>
        <w:rPr>
          <w:rFonts w:hint="eastAsia"/>
        </w:rPr>
        <w:t xml:space="preserve"> </w:t>
      </w:r>
      <w:r>
        <w:rPr>
          <w:rFonts w:hint="eastAsia"/>
        </w:rPr>
        <w:t>，（</w:t>
      </w:r>
      <w:r>
        <w:t>local host</w:t>
      </w:r>
      <w:r>
        <w:rPr>
          <w:rFonts w:hint="eastAsia"/>
        </w:rPr>
        <w:t>表示</w:t>
      </w:r>
      <w:r>
        <w:rPr>
          <w:rFonts w:hint="eastAsia"/>
        </w:rPr>
        <w:t>Web</w:t>
      </w:r>
      <w:r w:rsidR="00386E59">
        <w:rPr>
          <w:rFonts w:hint="eastAsia"/>
        </w:rPr>
        <w:t>服务器在本机，如果在其他机器，则要改为其对应的机器名</w:t>
      </w:r>
      <w:r>
        <w:rPr>
          <w:rFonts w:hint="eastAsia"/>
        </w:rPr>
        <w:t>；</w:t>
      </w:r>
      <w:r>
        <w:rPr>
          <w:rFonts w:hint="eastAsia"/>
        </w:rPr>
        <w:t>login.aspx</w:t>
      </w:r>
      <w:r>
        <w:rPr>
          <w:rFonts w:hint="eastAsia"/>
        </w:rPr>
        <w:t>表示打开登界面的文件名）。</w:t>
      </w:r>
    </w:p>
    <w:p w:rsidR="00B51376" w:rsidRPr="00386E59" w:rsidRDefault="00B51376" w:rsidP="00B51376">
      <w:pPr>
        <w:ind w:firstLineChars="200" w:firstLine="420"/>
      </w:pPr>
    </w:p>
    <w:p w:rsidR="00B51376" w:rsidRDefault="00B51376" w:rsidP="00B51376">
      <w:pPr>
        <w:ind w:firstLineChars="200" w:firstLine="420"/>
      </w:pPr>
      <w:r>
        <w:rPr>
          <w:rFonts w:hint="eastAsia"/>
        </w:rPr>
        <w:t>如下图所示：</w:t>
      </w:r>
    </w:p>
    <w:p w:rsidR="00B51376" w:rsidRDefault="00B51376" w:rsidP="00B51376">
      <w:pPr>
        <w:ind w:firstLineChars="200" w:firstLine="420"/>
      </w:pPr>
    </w:p>
    <w:p w:rsidR="00B51376" w:rsidRDefault="00CE1587" w:rsidP="00B51376">
      <w:r>
        <w:rPr>
          <w:noProof/>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2603" type="#_x0000_t62" style="position:absolute;left:0;text-align:left;margin-left:99.75pt;margin-top:50.45pt;width:75.75pt;height:32.25pt;z-index:251668480" adj="-8697,15873" strokecolor="red" strokeweight="1.5pt">
            <v:textbox>
              <w:txbxContent>
                <w:p w:rsidR="00B72B20" w:rsidRPr="004F2879" w:rsidRDefault="00B72B20" w:rsidP="00B51376">
                  <w:pPr>
                    <w:rPr>
                      <w:color w:val="FF0000"/>
                    </w:rPr>
                  </w:pPr>
                  <w:r w:rsidRPr="004F2879">
                    <w:rPr>
                      <w:rFonts w:hint="eastAsia"/>
                      <w:color w:val="FF0000"/>
                    </w:rPr>
                    <w:t>演示系统</w:t>
                  </w:r>
                </w:p>
              </w:txbxContent>
            </v:textbox>
          </v:shape>
        </w:pict>
      </w:r>
      <w:r>
        <w:rPr>
          <w:noProof/>
        </w:rPr>
        <w:pict>
          <v:rect id="_x0000_s2602" style="position:absolute;left:0;text-align:left;margin-left:4.5pt;margin-top:42.2pt;width:74.25pt;height:96.75pt;z-index:251667456" filled="f" strokecolor="red" strokeweight="1.5pt"/>
        </w:pict>
      </w:r>
      <w:r w:rsidR="004F723B">
        <w:rPr>
          <w:noProof/>
        </w:rPr>
        <w:drawing>
          <wp:inline distT="0" distB="0" distL="0" distR="0">
            <wp:extent cx="5267325" cy="2619375"/>
            <wp:effectExtent l="19050" t="0" r="9525"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2"/>
                    <a:srcRect/>
                    <a:stretch>
                      <a:fillRect/>
                    </a:stretch>
                  </pic:blipFill>
                  <pic:spPr bwMode="auto">
                    <a:xfrm>
                      <a:off x="0" y="0"/>
                      <a:ext cx="5267325" cy="2619375"/>
                    </a:xfrm>
                    <a:prstGeom prst="rect">
                      <a:avLst/>
                    </a:prstGeom>
                    <a:noFill/>
                    <a:ln w="9525">
                      <a:noFill/>
                      <a:miter lim="800000"/>
                      <a:headEnd/>
                      <a:tailEnd/>
                    </a:ln>
                  </pic:spPr>
                </pic:pic>
              </a:graphicData>
            </a:graphic>
          </wp:inline>
        </w:drawing>
      </w:r>
    </w:p>
    <w:p w:rsidR="00B51376" w:rsidRDefault="00B51376" w:rsidP="00B51376"/>
    <w:p w:rsidR="00B51376" w:rsidRPr="00DD2681" w:rsidRDefault="00B51376" w:rsidP="00B51376">
      <w:pPr>
        <w:pStyle w:val="1"/>
        <w:numPr>
          <w:ilvl w:val="0"/>
          <w:numId w:val="1"/>
        </w:numPr>
        <w:rPr>
          <w:rFonts w:ascii="Times New Roman" w:hAnsi="Times New Roman"/>
        </w:rPr>
      </w:pPr>
      <w:bookmarkStart w:id="250" w:name="_Toc214788044"/>
      <w:bookmarkStart w:id="251" w:name="_Toc214788251"/>
      <w:bookmarkStart w:id="252" w:name="_Toc214788351"/>
      <w:bookmarkStart w:id="253" w:name="_Toc215218495"/>
      <w:bookmarkStart w:id="254" w:name="_Toc215221494"/>
      <w:bookmarkStart w:id="255" w:name="_Toc215286658"/>
      <w:bookmarkStart w:id="256" w:name="_Toc215287180"/>
      <w:bookmarkStart w:id="257" w:name="_Toc215405610"/>
      <w:bookmarkStart w:id="258" w:name="_Toc218256723"/>
      <w:bookmarkStart w:id="259" w:name="_Toc218321080"/>
      <w:bookmarkStart w:id="260" w:name="_Toc229558706"/>
      <w:bookmarkStart w:id="261" w:name="_Toc366356028"/>
      <w:r w:rsidRPr="00DD2681">
        <w:rPr>
          <w:rFonts w:ascii="Times New Roman" w:hAnsi="宋体"/>
        </w:rPr>
        <w:t>利用</w:t>
      </w:r>
      <w:r>
        <w:rPr>
          <w:rFonts w:ascii="Times New Roman" w:hAnsi="Times New Roman"/>
        </w:rPr>
        <w:t>E-</w:t>
      </w:r>
      <w:r w:rsidR="007A66E6">
        <w:rPr>
          <w:rFonts w:ascii="Times New Roman" w:hAnsi="Times New Roman" w:hint="eastAsia"/>
        </w:rPr>
        <w:t>data</w:t>
      </w:r>
      <w:r w:rsidRPr="00DD2681">
        <w:rPr>
          <w:rFonts w:ascii="Times New Roman" w:hAnsi="宋体"/>
        </w:rPr>
        <w:t>开发业务系统的主流程</w:t>
      </w:r>
      <w:bookmarkEnd w:id="250"/>
      <w:bookmarkEnd w:id="251"/>
      <w:bookmarkEnd w:id="252"/>
      <w:bookmarkEnd w:id="253"/>
      <w:bookmarkEnd w:id="254"/>
      <w:bookmarkEnd w:id="255"/>
      <w:bookmarkEnd w:id="256"/>
      <w:bookmarkEnd w:id="257"/>
      <w:bookmarkEnd w:id="258"/>
      <w:bookmarkEnd w:id="259"/>
      <w:bookmarkEnd w:id="260"/>
      <w:bookmarkEnd w:id="261"/>
    </w:p>
    <w:p w:rsidR="00B51376" w:rsidRDefault="00B51376" w:rsidP="00B51376">
      <w:pPr>
        <w:pStyle w:val="2"/>
        <w:rPr>
          <w:rFonts w:ascii="Times New Roman" w:hAnsi="宋体"/>
        </w:rPr>
      </w:pPr>
      <w:bookmarkStart w:id="262" w:name="_Toc214788045"/>
      <w:bookmarkStart w:id="263" w:name="_Toc214788252"/>
      <w:bookmarkStart w:id="264" w:name="_Toc214788352"/>
      <w:bookmarkStart w:id="265" w:name="_Toc215218496"/>
      <w:bookmarkStart w:id="266" w:name="_Toc215221495"/>
      <w:bookmarkStart w:id="267" w:name="_Toc215286659"/>
      <w:bookmarkStart w:id="268" w:name="_Toc215287181"/>
      <w:bookmarkStart w:id="269" w:name="_Toc215405611"/>
      <w:bookmarkStart w:id="270" w:name="_Toc218256724"/>
      <w:bookmarkStart w:id="271" w:name="_Toc218321081"/>
      <w:bookmarkStart w:id="272" w:name="_Toc229558707"/>
      <w:bookmarkStart w:id="273" w:name="_Toc366356029"/>
      <w:r w:rsidRPr="00DD2681">
        <w:rPr>
          <w:rFonts w:ascii="Times New Roman" w:hAnsi="Times New Roman"/>
        </w:rPr>
        <w:t xml:space="preserve">3.1 </w:t>
      </w:r>
      <w:r w:rsidRPr="00DD2681">
        <w:rPr>
          <w:rFonts w:ascii="Times New Roman" w:hAnsi="宋体"/>
        </w:rPr>
        <w:t>利用</w:t>
      </w:r>
      <w:r w:rsidRPr="00DD2681">
        <w:rPr>
          <w:rFonts w:ascii="Times New Roman" w:hAnsi="Times New Roman"/>
        </w:rPr>
        <w:t>E</w:t>
      </w:r>
      <w:r>
        <w:rPr>
          <w:rFonts w:ascii="Times New Roman" w:hAnsi="Times New Roman" w:hint="eastAsia"/>
        </w:rPr>
        <w:t>-</w:t>
      </w:r>
      <w:r w:rsidR="007A66E6">
        <w:rPr>
          <w:rFonts w:ascii="Times New Roman" w:hAnsi="Times New Roman" w:hint="eastAsia"/>
        </w:rPr>
        <w:t>data</w:t>
      </w:r>
      <w:r w:rsidRPr="00DD2681">
        <w:rPr>
          <w:rFonts w:ascii="Times New Roman" w:hAnsi="宋体"/>
        </w:rPr>
        <w:t>开发业务系统的主流程</w:t>
      </w:r>
      <w:bookmarkEnd w:id="262"/>
      <w:bookmarkEnd w:id="263"/>
      <w:bookmarkEnd w:id="264"/>
      <w:bookmarkEnd w:id="265"/>
      <w:bookmarkEnd w:id="266"/>
      <w:bookmarkEnd w:id="267"/>
      <w:bookmarkEnd w:id="268"/>
      <w:bookmarkEnd w:id="269"/>
      <w:bookmarkEnd w:id="270"/>
      <w:bookmarkEnd w:id="271"/>
      <w:bookmarkEnd w:id="272"/>
      <w:bookmarkEnd w:id="273"/>
    </w:p>
    <w:p w:rsidR="00B51376" w:rsidRDefault="00B51376" w:rsidP="00B51376">
      <w:pPr>
        <w:ind w:firstLineChars="200" w:firstLine="420"/>
      </w:pPr>
      <w:r>
        <w:rPr>
          <w:rFonts w:hint="eastAsia"/>
        </w:rPr>
        <w:t>利用</w:t>
      </w:r>
      <w:r>
        <w:rPr>
          <w:rFonts w:hint="eastAsia"/>
        </w:rPr>
        <w:t>E-</w:t>
      </w:r>
      <w:r w:rsidR="00A52D07">
        <w:rPr>
          <w:rFonts w:hint="eastAsia"/>
        </w:rPr>
        <w:t>data</w:t>
      </w:r>
      <w:r>
        <w:rPr>
          <w:rFonts w:hint="eastAsia"/>
        </w:rPr>
        <w:t>开发业务系统，首先要在设计器中完成基础档案、表单、工作流、报表等，然后在浏览器中运行业务平台，实现基础档案、表单的填报，工作流处理，报表呈现等功能。</w:t>
      </w:r>
    </w:p>
    <w:p w:rsidR="00B51376" w:rsidRPr="00A52D07" w:rsidRDefault="00B51376" w:rsidP="00B51376">
      <w:pPr>
        <w:ind w:firstLineChars="200" w:firstLine="420"/>
      </w:pPr>
    </w:p>
    <w:p w:rsidR="00B51376" w:rsidRPr="00D27417" w:rsidRDefault="00B51376" w:rsidP="00B51376">
      <w:pPr>
        <w:ind w:firstLine="420"/>
      </w:pPr>
      <w:r>
        <w:rPr>
          <w:rFonts w:hint="eastAsia"/>
        </w:rPr>
        <w:t>现在，我们要为读者在使用</w:t>
      </w:r>
      <w:r>
        <w:rPr>
          <w:rFonts w:hint="eastAsia"/>
        </w:rPr>
        <w:t>E-</w:t>
      </w:r>
      <w:r w:rsidR="00A52D07">
        <w:rPr>
          <w:rFonts w:hint="eastAsia"/>
        </w:rPr>
        <w:t>data</w:t>
      </w:r>
      <w:r>
        <w:rPr>
          <w:rFonts w:hint="eastAsia"/>
        </w:rPr>
        <w:t>之前绘制一张蓝图，以便你能在</w:t>
      </w:r>
      <w:r>
        <w:rPr>
          <w:rFonts w:hint="eastAsia"/>
        </w:rPr>
        <w:t>E-</w:t>
      </w:r>
      <w:r w:rsidR="00A52D07">
        <w:rPr>
          <w:rFonts w:hint="eastAsia"/>
        </w:rPr>
        <w:t>data</w:t>
      </w:r>
      <w:r>
        <w:rPr>
          <w:rFonts w:hint="eastAsia"/>
        </w:rPr>
        <w:t>浩瀚的海洋里理出一条主线，从而快速进入</w:t>
      </w:r>
      <w:r>
        <w:rPr>
          <w:rFonts w:hint="eastAsia"/>
        </w:rPr>
        <w:t>E-</w:t>
      </w:r>
      <w:r w:rsidR="00A52D07">
        <w:rPr>
          <w:rFonts w:hint="eastAsia"/>
        </w:rPr>
        <w:t>data</w:t>
      </w:r>
      <w:r>
        <w:rPr>
          <w:rFonts w:hint="eastAsia"/>
        </w:rPr>
        <w:t>的殿堂。无论系统小与大，简单异或复杂，都将以表单完成数据的输入，以报表完成数据的输出，以工作流完成数据的处理，然后以三者为核心扩充发展。</w:t>
      </w:r>
      <w:r>
        <w:rPr>
          <w:rFonts w:hint="eastAsia"/>
        </w:rPr>
        <w:t>E-</w:t>
      </w:r>
      <w:r w:rsidR="00A52D07">
        <w:rPr>
          <w:rFonts w:hint="eastAsia"/>
        </w:rPr>
        <w:t>data</w:t>
      </w:r>
      <w:r>
        <w:rPr>
          <w:rFonts w:hint="eastAsia"/>
        </w:rPr>
        <w:t>实现业务系统主流程，如下图所示：</w:t>
      </w:r>
    </w:p>
    <w:p w:rsidR="00B51376" w:rsidRPr="005406F9" w:rsidRDefault="00B51376" w:rsidP="00B51376">
      <w:pPr>
        <w:ind w:firstLineChars="200" w:firstLine="420"/>
      </w:pPr>
    </w:p>
    <w:p w:rsidR="00B51376" w:rsidRDefault="00A52D07" w:rsidP="00B51376">
      <w:r>
        <w:rPr>
          <w:noProof/>
        </w:rPr>
        <w:drawing>
          <wp:inline distT="0" distB="0" distL="0" distR="0">
            <wp:extent cx="4933950" cy="1914525"/>
            <wp:effectExtent l="1905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3"/>
                    <a:srcRect/>
                    <a:stretch>
                      <a:fillRect/>
                    </a:stretch>
                  </pic:blipFill>
                  <pic:spPr bwMode="auto">
                    <a:xfrm>
                      <a:off x="0" y="0"/>
                      <a:ext cx="4933950" cy="1914525"/>
                    </a:xfrm>
                    <a:prstGeom prst="rect">
                      <a:avLst/>
                    </a:prstGeom>
                    <a:noFill/>
                    <a:ln w="9525">
                      <a:noFill/>
                      <a:miter lim="800000"/>
                      <a:headEnd/>
                      <a:tailEnd/>
                    </a:ln>
                  </pic:spPr>
                </pic:pic>
              </a:graphicData>
            </a:graphic>
          </wp:inline>
        </w:drawing>
      </w:r>
    </w:p>
    <w:p w:rsidR="00B51376" w:rsidRDefault="00B51376" w:rsidP="00B51376">
      <w:pPr>
        <w:pStyle w:val="2"/>
        <w:rPr>
          <w:rFonts w:ascii="Times New Roman" w:hAnsi="宋体"/>
        </w:rPr>
      </w:pPr>
      <w:bookmarkStart w:id="274" w:name="_Toc214788046"/>
      <w:bookmarkStart w:id="275" w:name="_Toc214788253"/>
      <w:bookmarkStart w:id="276" w:name="_Toc214788353"/>
      <w:bookmarkStart w:id="277" w:name="_Toc215218497"/>
      <w:bookmarkStart w:id="278" w:name="_Toc215221496"/>
      <w:bookmarkStart w:id="279" w:name="_Toc215286660"/>
      <w:bookmarkStart w:id="280" w:name="_Toc215287182"/>
      <w:bookmarkStart w:id="281" w:name="_Toc215405612"/>
      <w:bookmarkStart w:id="282" w:name="_Toc218256725"/>
      <w:bookmarkStart w:id="283" w:name="_Toc218321082"/>
      <w:bookmarkStart w:id="284" w:name="_Toc229558708"/>
      <w:bookmarkStart w:id="285" w:name="_Toc366356030"/>
      <w:r w:rsidRPr="00DD2681">
        <w:rPr>
          <w:rFonts w:ascii="Times New Roman" w:hAnsi="Times New Roman"/>
        </w:rPr>
        <w:lastRenderedPageBreak/>
        <w:t xml:space="preserve">3.2 </w:t>
      </w:r>
      <w:r>
        <w:rPr>
          <w:rFonts w:ascii="Times New Roman" w:hAnsi="Times New Roman" w:hint="eastAsia"/>
        </w:rPr>
        <w:t>认识</w:t>
      </w:r>
      <w:r>
        <w:rPr>
          <w:rFonts w:ascii="Times New Roman" w:hAnsi="宋体"/>
        </w:rPr>
        <w:t>设计器</w:t>
      </w:r>
      <w:bookmarkEnd w:id="274"/>
      <w:bookmarkEnd w:id="275"/>
      <w:bookmarkEnd w:id="276"/>
      <w:bookmarkEnd w:id="277"/>
      <w:bookmarkEnd w:id="278"/>
      <w:bookmarkEnd w:id="279"/>
      <w:bookmarkEnd w:id="280"/>
      <w:bookmarkEnd w:id="281"/>
      <w:bookmarkEnd w:id="282"/>
      <w:bookmarkEnd w:id="283"/>
      <w:bookmarkEnd w:id="284"/>
      <w:bookmarkEnd w:id="285"/>
    </w:p>
    <w:p w:rsidR="00B51376" w:rsidRDefault="00B51376" w:rsidP="00B51376">
      <w:pPr>
        <w:ind w:firstLineChars="200" w:firstLine="420"/>
      </w:pPr>
      <w:r>
        <w:rPr>
          <w:rFonts w:hint="eastAsia"/>
        </w:rPr>
        <w:t>设计器是一个桌面版本，其布局与</w:t>
      </w:r>
      <w:r>
        <w:rPr>
          <w:rFonts w:hint="eastAsia"/>
        </w:rPr>
        <w:t>Excel</w:t>
      </w:r>
      <w:r>
        <w:rPr>
          <w:rFonts w:hint="eastAsia"/>
        </w:rPr>
        <w:t>类似，即使是初级水平，在一两天的时间也会熟练操作，得心应手。设计器用于完成表单、报表、工作流等的设计工作。</w:t>
      </w:r>
    </w:p>
    <w:p w:rsidR="00B51376" w:rsidRDefault="00B51376" w:rsidP="00B51376">
      <w:pPr>
        <w:ind w:firstLineChars="200" w:firstLine="420"/>
      </w:pPr>
    </w:p>
    <w:p w:rsidR="00B51376" w:rsidRDefault="00B51376" w:rsidP="00B51376">
      <w:pPr>
        <w:ind w:firstLineChars="200" w:firstLine="420"/>
      </w:pPr>
      <w:r>
        <w:rPr>
          <w:rFonts w:hint="eastAsia"/>
        </w:rPr>
        <w:t>设计器布局如下图所示：</w:t>
      </w:r>
    </w:p>
    <w:p w:rsidR="00B51376" w:rsidRDefault="00B51376" w:rsidP="00B51376">
      <w:pPr>
        <w:ind w:firstLineChars="200" w:firstLine="420"/>
      </w:pPr>
    </w:p>
    <w:p w:rsidR="00B51376" w:rsidRDefault="00F14FC1" w:rsidP="00B51376">
      <w:r>
        <w:rPr>
          <w:noProof/>
        </w:rPr>
        <w:drawing>
          <wp:inline distT="0" distB="0" distL="0" distR="0">
            <wp:extent cx="5276850" cy="4181475"/>
            <wp:effectExtent l="1905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4"/>
                    <a:srcRect/>
                    <a:stretch>
                      <a:fillRect/>
                    </a:stretch>
                  </pic:blipFill>
                  <pic:spPr bwMode="auto">
                    <a:xfrm>
                      <a:off x="0" y="0"/>
                      <a:ext cx="5276850" cy="41814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设计器顶部有一个开始按钮，主要完成新建、设置、属性、导入</w:t>
      </w:r>
      <w:r>
        <w:rPr>
          <w:rFonts w:hint="eastAsia"/>
        </w:rPr>
        <w:t>Excel</w:t>
      </w:r>
      <w:r>
        <w:rPr>
          <w:rFonts w:hint="eastAsia"/>
        </w:rPr>
        <w:t>文件、退出系统等功能；</w:t>
      </w:r>
    </w:p>
    <w:p w:rsidR="00B51376" w:rsidRDefault="00B51376" w:rsidP="00B51376">
      <w:pPr>
        <w:ind w:firstLineChars="200" w:firstLine="420"/>
      </w:pPr>
      <w:r>
        <w:rPr>
          <w:rFonts w:hint="eastAsia"/>
        </w:rPr>
        <w:t>位于顶部的快捷按钮，主要提供保存、撤消和恢复等操作；</w:t>
      </w:r>
    </w:p>
    <w:p w:rsidR="00B51376" w:rsidRDefault="00B51376" w:rsidP="00B51376">
      <w:pPr>
        <w:ind w:firstLineChars="200" w:firstLine="420"/>
      </w:pPr>
      <w:r>
        <w:rPr>
          <w:rFonts w:hint="eastAsia"/>
        </w:rPr>
        <w:t>位于上方的</w:t>
      </w:r>
      <w:r>
        <w:rPr>
          <w:rFonts w:hint="eastAsia"/>
        </w:rPr>
        <w:t xml:space="preserve"> </w:t>
      </w:r>
      <w:r>
        <w:rPr>
          <w:rFonts w:hint="eastAsia"/>
        </w:rPr>
        <w:t>“开始”选项卡，主要提供可以创建的业务对象按钮。而开始选项卡后面的选项卡会随打开的业务对象变化而变化，例如打开“产品”基础档案，系统就会在开始选项卡的右侧增加“基础档案”选项卡，提供对基础档案的基本操作；</w:t>
      </w:r>
    </w:p>
    <w:p w:rsidR="00B51376" w:rsidRDefault="00B51376" w:rsidP="00B51376">
      <w:pPr>
        <w:ind w:firstLineChars="200" w:firstLine="420"/>
      </w:pPr>
      <w:r>
        <w:rPr>
          <w:rFonts w:hint="eastAsia"/>
        </w:rPr>
        <w:t>位于左边的资源区显示所构建业务系统包含的各个业务对象（如基础档案、表单、报表等）；</w:t>
      </w:r>
    </w:p>
    <w:p w:rsidR="00B51376" w:rsidRPr="000D4B21" w:rsidRDefault="00B51376" w:rsidP="00B51376">
      <w:pPr>
        <w:ind w:firstLineChars="200" w:firstLine="420"/>
      </w:pPr>
      <w:r>
        <w:rPr>
          <w:rFonts w:hint="eastAsia"/>
        </w:rPr>
        <w:t>位于右边的工作区用于完成设计业务系统各业务对象的设计工作。</w:t>
      </w:r>
    </w:p>
    <w:p w:rsidR="00B51376" w:rsidRPr="00DD2681" w:rsidRDefault="00B51376" w:rsidP="00B51376">
      <w:pPr>
        <w:pStyle w:val="2"/>
        <w:rPr>
          <w:rFonts w:ascii="Times New Roman" w:hAnsi="Times New Roman"/>
        </w:rPr>
      </w:pPr>
      <w:bookmarkStart w:id="286" w:name="_Toc214788047"/>
      <w:bookmarkStart w:id="287" w:name="_Toc214788254"/>
      <w:bookmarkStart w:id="288" w:name="_Toc214788354"/>
      <w:bookmarkStart w:id="289" w:name="_Toc215218498"/>
      <w:bookmarkStart w:id="290" w:name="_Toc215221497"/>
      <w:bookmarkStart w:id="291" w:name="_Toc215286661"/>
      <w:bookmarkStart w:id="292" w:name="_Toc215287183"/>
      <w:bookmarkStart w:id="293" w:name="_Toc215405613"/>
      <w:bookmarkStart w:id="294" w:name="_Toc218256726"/>
      <w:bookmarkStart w:id="295" w:name="_Toc218321083"/>
      <w:bookmarkStart w:id="296" w:name="_Toc229558709"/>
      <w:bookmarkStart w:id="297" w:name="_Toc366356031"/>
      <w:r w:rsidRPr="00DD2681">
        <w:rPr>
          <w:rFonts w:ascii="Times New Roman" w:hAnsi="Times New Roman"/>
        </w:rPr>
        <w:t xml:space="preserve">3.3 </w:t>
      </w:r>
      <w:r>
        <w:rPr>
          <w:rFonts w:ascii="Times New Roman" w:hAnsi="Times New Roman" w:hint="eastAsia"/>
        </w:rPr>
        <w:t>认识</w:t>
      </w:r>
      <w:r w:rsidRPr="00DD2681">
        <w:rPr>
          <w:rFonts w:ascii="Times New Roman" w:hAnsi="宋体"/>
        </w:rPr>
        <w:t>业务平台</w:t>
      </w:r>
      <w:bookmarkEnd w:id="286"/>
      <w:bookmarkEnd w:id="287"/>
      <w:bookmarkEnd w:id="288"/>
      <w:bookmarkEnd w:id="289"/>
      <w:bookmarkEnd w:id="290"/>
      <w:bookmarkEnd w:id="291"/>
      <w:bookmarkEnd w:id="292"/>
      <w:bookmarkEnd w:id="293"/>
      <w:bookmarkEnd w:id="294"/>
      <w:bookmarkEnd w:id="295"/>
      <w:bookmarkEnd w:id="296"/>
      <w:bookmarkEnd w:id="297"/>
    </w:p>
    <w:p w:rsidR="00B51376" w:rsidRDefault="00B51376" w:rsidP="00B51376">
      <w:pPr>
        <w:ind w:firstLineChars="200" w:firstLine="420"/>
        <w:rPr>
          <w:rFonts w:ascii="Times New Roman" w:hAnsi="Times New Roman"/>
        </w:rPr>
      </w:pPr>
      <w:r>
        <w:rPr>
          <w:rFonts w:ascii="Times New Roman" w:hAnsi="Times New Roman" w:hint="eastAsia"/>
        </w:rPr>
        <w:t>业务平台在浏览器中运行，其环境与浏览器类似。利用业务平台实现表单填报、工作流</w:t>
      </w:r>
      <w:r>
        <w:rPr>
          <w:rFonts w:ascii="Times New Roman" w:hAnsi="Times New Roman" w:hint="eastAsia"/>
        </w:rPr>
        <w:lastRenderedPageBreak/>
        <w:t>审批、报表呈现等功能。</w:t>
      </w:r>
    </w:p>
    <w:p w:rsidR="00B51376" w:rsidRDefault="00B51376" w:rsidP="00B51376">
      <w:pPr>
        <w:ind w:firstLineChars="200" w:firstLine="420"/>
        <w:rPr>
          <w:rFonts w:ascii="Times New Roman" w:hAnsi="Times New Roman"/>
        </w:rPr>
      </w:pPr>
    </w:p>
    <w:p w:rsidR="00B51376" w:rsidRDefault="00B51376" w:rsidP="00B51376">
      <w:pPr>
        <w:ind w:firstLineChars="200" w:firstLine="420"/>
        <w:rPr>
          <w:rFonts w:ascii="Times New Roman" w:hAnsi="Times New Roman"/>
        </w:rPr>
      </w:pPr>
      <w:r>
        <w:rPr>
          <w:rFonts w:ascii="Times New Roman" w:hAnsi="Times New Roman" w:hint="eastAsia"/>
        </w:rPr>
        <w:t>业务平台布局如下图所示：</w:t>
      </w:r>
    </w:p>
    <w:p w:rsidR="00B51376" w:rsidRDefault="00B51376" w:rsidP="00B51376">
      <w:pPr>
        <w:ind w:firstLineChars="200" w:firstLine="420"/>
        <w:rPr>
          <w:rFonts w:ascii="Times New Roman" w:hAnsi="Times New Roman"/>
        </w:rPr>
      </w:pPr>
    </w:p>
    <w:p w:rsidR="00B51376" w:rsidRDefault="002D1256" w:rsidP="00B51376">
      <w:pPr>
        <w:rPr>
          <w:rFonts w:ascii="Times New Roman" w:hAnsi="Times New Roman"/>
        </w:rPr>
      </w:pPr>
      <w:r>
        <w:rPr>
          <w:rFonts w:ascii="Times New Roman" w:hAnsi="Times New Roman"/>
          <w:noProof/>
        </w:rPr>
        <w:drawing>
          <wp:inline distT="0" distB="0" distL="0" distR="0">
            <wp:extent cx="5276850" cy="3810000"/>
            <wp:effectExtent l="1905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5"/>
                    <a:srcRect/>
                    <a:stretch>
                      <a:fillRect/>
                    </a:stretch>
                  </pic:blipFill>
                  <pic:spPr bwMode="auto">
                    <a:xfrm>
                      <a:off x="0" y="0"/>
                      <a:ext cx="5276850" cy="3810000"/>
                    </a:xfrm>
                    <a:prstGeom prst="rect">
                      <a:avLst/>
                    </a:prstGeom>
                    <a:noFill/>
                    <a:ln w="9525">
                      <a:noFill/>
                      <a:miter lim="800000"/>
                      <a:headEnd/>
                      <a:tailEnd/>
                    </a:ln>
                  </pic:spPr>
                </pic:pic>
              </a:graphicData>
            </a:graphic>
          </wp:inline>
        </w:drawing>
      </w:r>
    </w:p>
    <w:p w:rsidR="00B51376" w:rsidRDefault="00B51376" w:rsidP="00B51376">
      <w:pPr>
        <w:rPr>
          <w:rFonts w:ascii="Times New Roman" w:hAnsi="Times New Roman"/>
        </w:rPr>
      </w:pPr>
    </w:p>
    <w:p w:rsidR="00B51376" w:rsidRDefault="00B51376" w:rsidP="00B51376">
      <w:pPr>
        <w:ind w:firstLineChars="200" w:firstLine="420"/>
        <w:rPr>
          <w:rFonts w:ascii="Times New Roman" w:hAnsi="Times New Roman"/>
        </w:rPr>
      </w:pPr>
      <w:r>
        <w:rPr>
          <w:rFonts w:ascii="Times New Roman" w:hAnsi="Times New Roman" w:hint="eastAsia"/>
        </w:rPr>
        <w:t>业务平台顶部是一排导航按钮，用来实现后退、前进、刷新、主页、退出和设置操作；</w:t>
      </w:r>
    </w:p>
    <w:p w:rsidR="00B51376" w:rsidRDefault="00B51376" w:rsidP="00B51376">
      <w:pPr>
        <w:ind w:firstLineChars="200" w:firstLine="420"/>
        <w:rPr>
          <w:rFonts w:ascii="Times New Roman" w:hAnsi="Times New Roman"/>
        </w:rPr>
      </w:pPr>
      <w:r>
        <w:rPr>
          <w:rFonts w:ascii="Times New Roman" w:hAnsi="Times New Roman" w:hint="eastAsia"/>
        </w:rPr>
        <w:t>位于左边的是资源区，用来呈现所构建业务系统的各个业务对象；</w:t>
      </w:r>
    </w:p>
    <w:p w:rsidR="00B51376" w:rsidRDefault="00B51376" w:rsidP="00B51376">
      <w:pPr>
        <w:ind w:firstLineChars="200" w:firstLine="420"/>
        <w:rPr>
          <w:rFonts w:ascii="Times New Roman" w:hAnsi="Times New Roman"/>
        </w:rPr>
      </w:pPr>
      <w:r>
        <w:rPr>
          <w:rFonts w:ascii="Times New Roman" w:hAnsi="Times New Roman" w:hint="eastAsia"/>
        </w:rPr>
        <w:t>位于右侧的工作区，用于完成表单填报、工作流审批、报表呈现等操作；</w:t>
      </w:r>
    </w:p>
    <w:p w:rsidR="00B51376" w:rsidRDefault="00B51376" w:rsidP="00B51376">
      <w:pPr>
        <w:ind w:firstLineChars="200" w:firstLine="420"/>
        <w:rPr>
          <w:color w:val="000000"/>
        </w:rPr>
      </w:pPr>
      <w:r>
        <w:rPr>
          <w:rFonts w:ascii="Times New Roman" w:hAnsi="Times New Roman" w:hint="eastAsia"/>
        </w:rPr>
        <w:t>位于左上角的是业务包切换标签，每个标签的名称</w:t>
      </w:r>
      <w:r w:rsidRPr="00890604">
        <w:rPr>
          <w:rFonts w:hint="eastAsia"/>
          <w:color w:val="000000"/>
        </w:rPr>
        <w:t>就是业务包的名称</w:t>
      </w:r>
      <w:r>
        <w:rPr>
          <w:rFonts w:hint="eastAsia"/>
          <w:color w:val="000000"/>
        </w:rPr>
        <w:t>。</w:t>
      </w:r>
    </w:p>
    <w:p w:rsidR="00B51376" w:rsidRDefault="00B51376" w:rsidP="00B51376">
      <w:pPr>
        <w:ind w:firstLineChars="200" w:firstLine="420"/>
        <w:rPr>
          <w:color w:val="000000"/>
        </w:rPr>
      </w:pPr>
    </w:p>
    <w:p w:rsidR="00B51376" w:rsidRDefault="00B51376" w:rsidP="00B51376">
      <w:pPr>
        <w:ind w:firstLineChars="200" w:firstLine="420"/>
        <w:rPr>
          <w:color w:val="000000"/>
        </w:rPr>
      </w:pPr>
    </w:p>
    <w:p w:rsidR="00B51376" w:rsidRDefault="00B51376" w:rsidP="00B51376">
      <w:pPr>
        <w:ind w:firstLineChars="200" w:firstLine="420"/>
        <w:rPr>
          <w:color w:val="000000"/>
        </w:rPr>
      </w:pPr>
    </w:p>
    <w:p w:rsidR="00B51376" w:rsidRDefault="00B51376" w:rsidP="00B51376">
      <w:pPr>
        <w:ind w:firstLineChars="200" w:firstLine="420"/>
        <w:rPr>
          <w:color w:val="000000"/>
        </w:rPr>
      </w:pPr>
    </w:p>
    <w:p w:rsidR="00B51376" w:rsidRDefault="00B51376" w:rsidP="00B51376">
      <w:pPr>
        <w:ind w:firstLineChars="200" w:firstLine="420"/>
        <w:rPr>
          <w:color w:val="000000"/>
        </w:rPr>
      </w:pPr>
    </w:p>
    <w:p w:rsidR="00B51376" w:rsidRDefault="00B51376" w:rsidP="00B51376">
      <w:pPr>
        <w:ind w:firstLineChars="200" w:firstLine="420"/>
        <w:rPr>
          <w:color w:val="000000"/>
        </w:rPr>
      </w:pPr>
    </w:p>
    <w:p w:rsidR="00B51376" w:rsidRDefault="00B51376" w:rsidP="00B51376">
      <w:pPr>
        <w:ind w:firstLineChars="200" w:firstLine="420"/>
        <w:rPr>
          <w:color w:val="000000"/>
        </w:rPr>
      </w:pPr>
    </w:p>
    <w:p w:rsidR="00B51376" w:rsidRDefault="00B51376" w:rsidP="00B51376">
      <w:pPr>
        <w:ind w:firstLineChars="200" w:firstLine="420"/>
        <w:rPr>
          <w:color w:val="000000"/>
        </w:rPr>
      </w:pPr>
    </w:p>
    <w:p w:rsidR="00B51376" w:rsidRDefault="00B51376" w:rsidP="00B51376">
      <w:pPr>
        <w:ind w:firstLineChars="200" w:firstLine="420"/>
        <w:rPr>
          <w:color w:val="000000"/>
        </w:rPr>
      </w:pPr>
    </w:p>
    <w:p w:rsidR="00B51376" w:rsidRDefault="00B51376" w:rsidP="00B51376">
      <w:pPr>
        <w:ind w:firstLineChars="200" w:firstLine="420"/>
        <w:rPr>
          <w:color w:val="000000"/>
        </w:rPr>
      </w:pPr>
    </w:p>
    <w:p w:rsidR="00B51376" w:rsidRPr="00890604" w:rsidRDefault="00B51376" w:rsidP="00B51376">
      <w:pPr>
        <w:ind w:firstLineChars="200" w:firstLine="420"/>
        <w:rPr>
          <w:color w:val="000000"/>
        </w:rPr>
      </w:pPr>
    </w:p>
    <w:p w:rsidR="00B51376" w:rsidRPr="00047F1D" w:rsidRDefault="00B51376" w:rsidP="00B51376">
      <w:pPr>
        <w:ind w:firstLineChars="200" w:firstLine="420"/>
        <w:rPr>
          <w:rFonts w:ascii="Times New Roman" w:hAnsi="Times New Roman"/>
        </w:rPr>
      </w:pPr>
    </w:p>
    <w:p w:rsidR="00B51376" w:rsidRDefault="00B51376" w:rsidP="00B51376">
      <w:pPr>
        <w:pStyle w:val="1"/>
        <w:numPr>
          <w:ilvl w:val="0"/>
          <w:numId w:val="6"/>
        </w:numPr>
      </w:pPr>
      <w:bookmarkStart w:id="298" w:name="_Toc214788048"/>
      <w:bookmarkStart w:id="299" w:name="_Toc214788255"/>
      <w:bookmarkStart w:id="300" w:name="_Toc214788355"/>
      <w:bookmarkStart w:id="301" w:name="_Toc215218499"/>
      <w:bookmarkStart w:id="302" w:name="_Toc215221498"/>
      <w:bookmarkStart w:id="303" w:name="_Toc215286662"/>
      <w:bookmarkStart w:id="304" w:name="_Toc215287184"/>
      <w:bookmarkStart w:id="305" w:name="_Toc215405614"/>
      <w:bookmarkStart w:id="306" w:name="_Toc218256727"/>
      <w:bookmarkStart w:id="307" w:name="_Toc218321084"/>
      <w:bookmarkStart w:id="308" w:name="_Toc229558710"/>
      <w:bookmarkStart w:id="309" w:name="_Toc366356032"/>
      <w:r>
        <w:rPr>
          <w:rFonts w:hint="eastAsia"/>
        </w:rPr>
        <w:lastRenderedPageBreak/>
        <w:t>了解演示系统</w:t>
      </w:r>
      <w:bookmarkEnd w:id="298"/>
      <w:bookmarkEnd w:id="299"/>
      <w:bookmarkEnd w:id="300"/>
      <w:bookmarkEnd w:id="301"/>
      <w:bookmarkEnd w:id="302"/>
      <w:bookmarkEnd w:id="303"/>
      <w:bookmarkEnd w:id="304"/>
      <w:bookmarkEnd w:id="305"/>
      <w:bookmarkEnd w:id="306"/>
      <w:bookmarkEnd w:id="307"/>
      <w:bookmarkEnd w:id="308"/>
      <w:bookmarkEnd w:id="309"/>
    </w:p>
    <w:p w:rsidR="00B51376" w:rsidRDefault="00B51376" w:rsidP="00B51376">
      <w:pPr>
        <w:pStyle w:val="2"/>
      </w:pPr>
      <w:r>
        <w:rPr>
          <w:rFonts w:hint="eastAsia"/>
        </w:rPr>
        <w:t xml:space="preserve">   </w:t>
      </w:r>
      <w:bookmarkStart w:id="310" w:name="_Toc214788049"/>
      <w:bookmarkStart w:id="311" w:name="_Toc214788256"/>
      <w:bookmarkStart w:id="312" w:name="_Toc214788356"/>
      <w:bookmarkStart w:id="313" w:name="_Toc215218500"/>
      <w:bookmarkStart w:id="314" w:name="_Toc215221499"/>
      <w:bookmarkStart w:id="315" w:name="_Toc215286663"/>
      <w:bookmarkStart w:id="316" w:name="_Toc215287185"/>
      <w:bookmarkStart w:id="317" w:name="_Toc215405615"/>
      <w:bookmarkStart w:id="318" w:name="_Toc218256728"/>
      <w:bookmarkStart w:id="319" w:name="_Toc218321085"/>
      <w:bookmarkStart w:id="320" w:name="_Toc229558711"/>
      <w:bookmarkStart w:id="321" w:name="_Toc366356033"/>
      <w:r>
        <w:rPr>
          <w:rFonts w:hint="eastAsia"/>
        </w:rPr>
        <w:t xml:space="preserve">4.1 </w:t>
      </w:r>
      <w:r>
        <w:rPr>
          <w:rFonts w:hint="eastAsia"/>
        </w:rPr>
        <w:t>演示系统的业务说明</w:t>
      </w:r>
      <w:bookmarkEnd w:id="310"/>
      <w:bookmarkEnd w:id="311"/>
      <w:bookmarkEnd w:id="312"/>
      <w:bookmarkEnd w:id="313"/>
      <w:bookmarkEnd w:id="314"/>
      <w:bookmarkEnd w:id="315"/>
      <w:bookmarkEnd w:id="316"/>
      <w:bookmarkEnd w:id="317"/>
      <w:bookmarkEnd w:id="318"/>
      <w:bookmarkEnd w:id="319"/>
      <w:bookmarkEnd w:id="320"/>
      <w:bookmarkEnd w:id="321"/>
    </w:p>
    <w:p w:rsidR="00B51376" w:rsidRDefault="00B51376" w:rsidP="00B51376">
      <w:pPr>
        <w:ind w:firstLine="420"/>
      </w:pPr>
      <w:r>
        <w:rPr>
          <w:rFonts w:hint="eastAsia"/>
        </w:rPr>
        <w:t>启明星电脑维修部成立之初规模很小（一人一店），业务比较简单，只需要填写一张维修单，出一张用于核算收入的明细月报表。几年之后成长为拥有几十人的中型维修中心，从单一维修管理到核算成本、利润和存货，从填单、维修、质检由一人完成到多人合作完成。根据业务的需求，演示系统（即电脑维修系统）设置了填写维修单、填写采购单、采购月报、维修月报等功能。通过这些功能，从维修管理上做到职责分明，责任到人；从成本核算上做到准确无误，一目了然。</w:t>
      </w:r>
    </w:p>
    <w:p w:rsidR="00B51376" w:rsidRDefault="00B51376" w:rsidP="00B51376">
      <w:pPr>
        <w:ind w:firstLineChars="200" w:firstLine="420"/>
      </w:pPr>
      <w:r w:rsidRPr="00634BFE">
        <w:rPr>
          <w:rFonts w:hint="eastAsia"/>
        </w:rPr>
        <w:t>演示系统</w:t>
      </w:r>
      <w:r>
        <w:rPr>
          <w:rFonts w:hint="eastAsia"/>
        </w:rPr>
        <w:t>从简到繁，由浅入深，分三个阶段逐步完善，因为每个阶段都有新的需求出现。第一阶段，包括第五章，建立简单而完整的业务系统，包含一张表单（维修单）和一张报表（维修单月明细报表）。第二阶段，包括第六章和第七章，建立复杂的业务系统，除表单和明细报表外，还增加了基础档案、主子表表单、统计报表、数据规范、编码规则、有效性验证、普通权限等。第三阶段，包括第八章、第九章和第十章，增加了表单复杂数据的处理、写数函数、视图、数据挖掘和工作流等。至此电脑维修系统完成蛹化蝶的飞跃，从一个简单的系统成长为功能强大的完善系统。</w:t>
      </w:r>
    </w:p>
    <w:p w:rsidR="00B51376" w:rsidRDefault="00B51376" w:rsidP="00B51376">
      <w:pPr>
        <w:ind w:firstLineChars="200" w:firstLine="420"/>
      </w:pPr>
      <w:r>
        <w:rPr>
          <w:rFonts w:hint="eastAsia"/>
        </w:rPr>
        <w:t>电脑维修系统的成长史：</w:t>
      </w:r>
    </w:p>
    <w:p w:rsidR="00B51376" w:rsidRDefault="00B51376" w:rsidP="00B51376">
      <w:pPr>
        <w:ind w:firstLineChars="200" w:firstLine="420"/>
      </w:pPr>
    </w:p>
    <w:p w:rsidR="00B51376" w:rsidRPr="00634BFE" w:rsidRDefault="00B51376" w:rsidP="00B51376">
      <w:pPr>
        <w:ind w:firstLineChars="200" w:firstLine="420"/>
      </w:pPr>
      <w:r>
        <w:object w:dxaOrig="9833" w:dyaOrig="9033">
          <v:shape id="_x0000_i1051" type="#_x0000_t75" style="width:414.75pt;height:381pt" o:ole="">
            <v:imagedata r:id="rId36" o:title=""/>
          </v:shape>
          <o:OLEObject Type="Embed" ProgID="Visio.Drawing.11" ShapeID="_x0000_i1051" DrawAspect="Content" ObjectID="_1440097852" r:id="rId37"/>
        </w:object>
      </w:r>
    </w:p>
    <w:p w:rsidR="00B51376" w:rsidRDefault="00B51376" w:rsidP="00B51376">
      <w:pPr>
        <w:pStyle w:val="2"/>
      </w:pPr>
      <w:r>
        <w:rPr>
          <w:rFonts w:hint="eastAsia"/>
        </w:rPr>
        <w:t xml:space="preserve">   </w:t>
      </w:r>
      <w:bookmarkStart w:id="322" w:name="_Toc214788050"/>
      <w:bookmarkStart w:id="323" w:name="_Toc214788257"/>
      <w:bookmarkStart w:id="324" w:name="_Toc214788357"/>
      <w:bookmarkStart w:id="325" w:name="_Toc215218501"/>
      <w:bookmarkStart w:id="326" w:name="_Toc215221500"/>
      <w:bookmarkStart w:id="327" w:name="_Toc215286664"/>
      <w:bookmarkStart w:id="328" w:name="_Toc215287186"/>
      <w:bookmarkStart w:id="329" w:name="_Toc215405616"/>
      <w:bookmarkStart w:id="330" w:name="_Toc218256729"/>
      <w:bookmarkStart w:id="331" w:name="_Toc218321086"/>
      <w:bookmarkStart w:id="332" w:name="_Toc229558712"/>
      <w:bookmarkStart w:id="333" w:name="_Toc366356034"/>
      <w:r>
        <w:rPr>
          <w:rFonts w:hint="eastAsia"/>
        </w:rPr>
        <w:t xml:space="preserve">4.2 </w:t>
      </w:r>
      <w:r>
        <w:rPr>
          <w:rFonts w:hint="eastAsia"/>
        </w:rPr>
        <w:t>演示系统成员清单</w:t>
      </w:r>
      <w:bookmarkEnd w:id="322"/>
      <w:bookmarkEnd w:id="323"/>
      <w:bookmarkEnd w:id="324"/>
      <w:bookmarkEnd w:id="325"/>
      <w:bookmarkEnd w:id="326"/>
      <w:bookmarkEnd w:id="327"/>
      <w:bookmarkEnd w:id="328"/>
      <w:bookmarkEnd w:id="329"/>
      <w:bookmarkEnd w:id="330"/>
      <w:bookmarkEnd w:id="331"/>
      <w:bookmarkEnd w:id="332"/>
      <w:bookmarkEnd w:id="333"/>
    </w:p>
    <w:p w:rsidR="00B51376" w:rsidRDefault="00B51376" w:rsidP="00B51376">
      <w:pPr>
        <w:ind w:firstLine="420"/>
      </w:pPr>
      <w:r>
        <w:rPr>
          <w:rFonts w:hint="eastAsia"/>
        </w:rPr>
        <w:t>演示系统分为三个阶段，每个阶段依据新需求，围绕表单——维修单相应地增加了功能点。下面给出功能点示意图：</w:t>
      </w:r>
    </w:p>
    <w:p w:rsidR="00B51376" w:rsidRDefault="00B51376" w:rsidP="00B51376">
      <w:pPr>
        <w:ind w:firstLine="420"/>
      </w:pPr>
    </w:p>
    <w:p w:rsidR="00B51376" w:rsidRDefault="00B51376" w:rsidP="00B51376">
      <w:pPr>
        <w:ind w:firstLine="420"/>
        <w:jc w:val="center"/>
      </w:pPr>
      <w:r>
        <w:object w:dxaOrig="6860" w:dyaOrig="6376">
          <v:shape id="_x0000_i1052" type="#_x0000_t75" style="width:291.75pt;height:270.75pt" o:ole="">
            <v:imagedata r:id="rId38" o:title=""/>
          </v:shape>
          <o:OLEObject Type="Embed" ProgID="Visio.Drawing.11" ShapeID="_x0000_i1052" DrawAspect="Content" ObjectID="_1440097853" r:id="rId39"/>
        </w:object>
      </w:r>
    </w:p>
    <w:p w:rsidR="00B51376" w:rsidRPr="00A34268" w:rsidRDefault="00B51376" w:rsidP="00B51376">
      <w:pPr>
        <w:ind w:firstLine="420"/>
      </w:pPr>
    </w:p>
    <w:p w:rsidR="00B51376" w:rsidRDefault="00B51376" w:rsidP="00B51376">
      <w:pPr>
        <w:ind w:firstLine="420"/>
      </w:pPr>
      <w:r>
        <w:rPr>
          <w:rFonts w:hint="eastAsia"/>
        </w:rPr>
        <w:t>为了读者学习的方便，我们将给出演示系统的成员清单，这样你就可以在实现系统的每个阶段做到心中有数。</w:t>
      </w:r>
    </w:p>
    <w:p w:rsidR="00B51376" w:rsidRDefault="00B51376" w:rsidP="00B51376">
      <w:pPr>
        <w:ind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1526"/>
        <w:gridCol w:w="2410"/>
        <w:gridCol w:w="2455"/>
        <w:gridCol w:w="2131"/>
      </w:tblGrid>
      <w:tr w:rsidR="00B51376" w:rsidRPr="00755E5B" w:rsidTr="006A23D4">
        <w:tc>
          <w:tcPr>
            <w:tcW w:w="1526" w:type="dxa"/>
            <w:shd w:val="clear" w:color="auto" w:fill="D3DFEE"/>
          </w:tcPr>
          <w:p w:rsidR="00B51376" w:rsidRPr="005D1CD8" w:rsidRDefault="00B51376" w:rsidP="006A23D4">
            <w:pPr>
              <w:jc w:val="center"/>
              <w:rPr>
                <w:b/>
                <w:bCs/>
              </w:rPr>
            </w:pPr>
            <w:r w:rsidRPr="005D1CD8">
              <w:rPr>
                <w:rFonts w:hint="eastAsia"/>
                <w:b/>
                <w:bCs/>
              </w:rPr>
              <w:t>阶段</w:t>
            </w:r>
          </w:p>
        </w:tc>
        <w:tc>
          <w:tcPr>
            <w:tcW w:w="2410" w:type="dxa"/>
            <w:shd w:val="clear" w:color="auto" w:fill="D3DFEE"/>
          </w:tcPr>
          <w:p w:rsidR="00B51376" w:rsidRPr="005D1CD8" w:rsidRDefault="00B51376" w:rsidP="006A23D4">
            <w:pPr>
              <w:jc w:val="center"/>
              <w:rPr>
                <w:b/>
                <w:bCs/>
              </w:rPr>
            </w:pPr>
            <w:r w:rsidRPr="005D1CD8">
              <w:rPr>
                <w:rFonts w:hint="eastAsia"/>
                <w:b/>
                <w:bCs/>
              </w:rPr>
              <w:t>基础档案</w:t>
            </w:r>
          </w:p>
        </w:tc>
        <w:tc>
          <w:tcPr>
            <w:tcW w:w="2455" w:type="dxa"/>
            <w:shd w:val="clear" w:color="auto" w:fill="D3DFEE"/>
          </w:tcPr>
          <w:p w:rsidR="00B51376" w:rsidRPr="005D1CD8" w:rsidRDefault="00B51376" w:rsidP="006A23D4">
            <w:pPr>
              <w:jc w:val="center"/>
              <w:rPr>
                <w:b/>
                <w:bCs/>
              </w:rPr>
            </w:pPr>
            <w:r w:rsidRPr="005D1CD8">
              <w:rPr>
                <w:rFonts w:hint="eastAsia"/>
                <w:b/>
                <w:bCs/>
              </w:rPr>
              <w:t>表单</w:t>
            </w:r>
          </w:p>
        </w:tc>
        <w:tc>
          <w:tcPr>
            <w:tcW w:w="2131" w:type="dxa"/>
            <w:shd w:val="clear" w:color="auto" w:fill="D3DFEE"/>
          </w:tcPr>
          <w:p w:rsidR="00B51376" w:rsidRPr="005D1CD8" w:rsidRDefault="00B51376" w:rsidP="006A23D4">
            <w:pPr>
              <w:jc w:val="center"/>
              <w:rPr>
                <w:b/>
                <w:bCs/>
              </w:rPr>
            </w:pPr>
            <w:r w:rsidRPr="005D1CD8">
              <w:rPr>
                <w:rFonts w:hint="eastAsia"/>
                <w:b/>
                <w:bCs/>
              </w:rPr>
              <w:t>报表</w:t>
            </w:r>
          </w:p>
        </w:tc>
      </w:tr>
      <w:tr w:rsidR="00B51376" w:rsidRPr="00755E5B" w:rsidTr="006A23D4">
        <w:tc>
          <w:tcPr>
            <w:tcW w:w="1526" w:type="dxa"/>
            <w:shd w:val="clear" w:color="auto" w:fill="A7BFDE"/>
          </w:tcPr>
          <w:p w:rsidR="00B51376" w:rsidRPr="005D1CD8" w:rsidRDefault="00B51376" w:rsidP="006A23D4">
            <w:pPr>
              <w:jc w:val="center"/>
              <w:rPr>
                <w:b/>
                <w:bCs/>
              </w:rPr>
            </w:pPr>
            <w:r w:rsidRPr="005D1CD8">
              <w:rPr>
                <w:rFonts w:hint="eastAsia"/>
                <w:b/>
                <w:bCs/>
              </w:rPr>
              <w:t>第一阶段</w:t>
            </w:r>
          </w:p>
        </w:tc>
        <w:tc>
          <w:tcPr>
            <w:tcW w:w="2410" w:type="dxa"/>
            <w:shd w:val="clear" w:color="auto" w:fill="A7BFDE"/>
          </w:tcPr>
          <w:p w:rsidR="00B51376" w:rsidRPr="00755E5B" w:rsidRDefault="00B51376" w:rsidP="006A23D4"/>
        </w:tc>
        <w:tc>
          <w:tcPr>
            <w:tcW w:w="2455" w:type="dxa"/>
            <w:shd w:val="clear" w:color="auto" w:fill="A7BFDE"/>
          </w:tcPr>
          <w:p w:rsidR="00B51376" w:rsidRDefault="00B51376" w:rsidP="006A23D4">
            <w:r w:rsidRPr="00755E5B">
              <w:rPr>
                <w:rFonts w:hint="eastAsia"/>
              </w:rPr>
              <w:t>维修单</w:t>
            </w:r>
          </w:p>
          <w:p w:rsidR="00B51376" w:rsidRPr="00755E5B" w:rsidRDefault="00B51376" w:rsidP="006A23D4">
            <w:r w:rsidRPr="00755E5B">
              <w:rPr>
                <w:rFonts w:hint="eastAsia"/>
              </w:rPr>
              <w:t>手工填写所有</w:t>
            </w:r>
            <w:r>
              <w:rPr>
                <w:rFonts w:hint="eastAsia"/>
              </w:rPr>
              <w:t>内容</w:t>
            </w:r>
          </w:p>
        </w:tc>
        <w:tc>
          <w:tcPr>
            <w:tcW w:w="2131" w:type="dxa"/>
            <w:shd w:val="clear" w:color="auto" w:fill="A7BFDE"/>
          </w:tcPr>
          <w:p w:rsidR="00B51376" w:rsidRPr="00755E5B" w:rsidRDefault="00B51376" w:rsidP="006A23D4">
            <w:r w:rsidRPr="00755E5B">
              <w:rPr>
                <w:rFonts w:hint="eastAsia"/>
              </w:rPr>
              <w:t>维修单明细月报表</w:t>
            </w:r>
          </w:p>
          <w:p w:rsidR="00B51376" w:rsidRPr="00755E5B" w:rsidRDefault="00B51376" w:rsidP="006A23D4"/>
        </w:tc>
      </w:tr>
      <w:tr w:rsidR="00B51376" w:rsidRPr="00755E5B" w:rsidTr="006A23D4">
        <w:tc>
          <w:tcPr>
            <w:tcW w:w="1526" w:type="dxa"/>
            <w:vMerge w:val="restart"/>
            <w:shd w:val="clear" w:color="auto" w:fill="D3DFEE"/>
          </w:tcPr>
          <w:p w:rsidR="00B51376" w:rsidRPr="005D1CD8" w:rsidRDefault="00B51376" w:rsidP="006A23D4">
            <w:pPr>
              <w:jc w:val="center"/>
              <w:rPr>
                <w:b/>
                <w:bCs/>
              </w:rPr>
            </w:pPr>
            <w:r w:rsidRPr="005D1CD8">
              <w:rPr>
                <w:rFonts w:hint="eastAsia"/>
                <w:b/>
                <w:bCs/>
              </w:rPr>
              <w:t>第二阶段</w:t>
            </w:r>
          </w:p>
        </w:tc>
        <w:tc>
          <w:tcPr>
            <w:tcW w:w="2410" w:type="dxa"/>
            <w:shd w:val="clear" w:color="auto" w:fill="D3DFEE"/>
          </w:tcPr>
          <w:p w:rsidR="00B51376" w:rsidRPr="00755E5B" w:rsidRDefault="00B51376" w:rsidP="006A23D4">
            <w:r w:rsidRPr="00755E5B">
              <w:rPr>
                <w:rFonts w:hint="eastAsia"/>
              </w:rPr>
              <w:t>客户档案</w:t>
            </w:r>
          </w:p>
          <w:p w:rsidR="00B51376" w:rsidRPr="00755E5B" w:rsidRDefault="00B51376" w:rsidP="006A23D4">
            <w:r w:rsidRPr="00755E5B">
              <w:rPr>
                <w:rFonts w:hint="eastAsia"/>
              </w:rPr>
              <w:t>维修明细</w:t>
            </w:r>
          </w:p>
          <w:p w:rsidR="00B51376" w:rsidRPr="00755E5B" w:rsidRDefault="00B51376" w:rsidP="006A23D4">
            <w:r w:rsidRPr="00755E5B">
              <w:rPr>
                <w:rFonts w:hint="eastAsia"/>
              </w:rPr>
              <w:t>维修材料库存</w:t>
            </w:r>
          </w:p>
          <w:p w:rsidR="00B51376" w:rsidRPr="00755E5B" w:rsidRDefault="00B51376" w:rsidP="006A23D4">
            <w:r w:rsidRPr="00755E5B">
              <w:rPr>
                <w:rFonts w:hint="eastAsia"/>
              </w:rPr>
              <w:t>为维修单提供基础数据</w:t>
            </w:r>
          </w:p>
        </w:tc>
        <w:tc>
          <w:tcPr>
            <w:tcW w:w="2455" w:type="dxa"/>
            <w:shd w:val="clear" w:color="auto" w:fill="D3DFEE"/>
          </w:tcPr>
          <w:p w:rsidR="00B51376" w:rsidRPr="00755E5B" w:rsidRDefault="00B51376" w:rsidP="006A23D4">
            <w:r w:rsidRPr="00755E5B">
              <w:rPr>
                <w:rFonts w:hint="eastAsia"/>
              </w:rPr>
              <w:t>维修单</w:t>
            </w:r>
          </w:p>
          <w:p w:rsidR="00B51376" w:rsidRPr="00755E5B" w:rsidRDefault="00B51376" w:rsidP="006A23D4"/>
        </w:tc>
        <w:tc>
          <w:tcPr>
            <w:tcW w:w="2131" w:type="dxa"/>
            <w:vMerge w:val="restart"/>
            <w:shd w:val="clear" w:color="auto" w:fill="D3DFEE"/>
          </w:tcPr>
          <w:p w:rsidR="00B51376" w:rsidRPr="00755E5B" w:rsidRDefault="00B51376" w:rsidP="006A23D4">
            <w:r w:rsidRPr="00755E5B">
              <w:rPr>
                <w:rFonts w:hint="eastAsia"/>
              </w:rPr>
              <w:t>维修费用统计表</w:t>
            </w:r>
          </w:p>
          <w:p w:rsidR="00B51376" w:rsidRPr="00755E5B" w:rsidRDefault="00B51376" w:rsidP="006A23D4">
            <w:r w:rsidRPr="00755E5B">
              <w:rPr>
                <w:rFonts w:hint="eastAsia"/>
              </w:rPr>
              <w:t>维修员业绩统计表</w:t>
            </w:r>
          </w:p>
          <w:p w:rsidR="00B51376" w:rsidRPr="00755E5B" w:rsidRDefault="00B51376" w:rsidP="006A23D4">
            <w:r>
              <w:rPr>
                <w:rFonts w:hint="eastAsia"/>
              </w:rPr>
              <w:t>维修费用年报表</w:t>
            </w:r>
          </w:p>
          <w:p w:rsidR="00B51376" w:rsidRPr="00755E5B" w:rsidRDefault="00B51376" w:rsidP="006A23D4"/>
        </w:tc>
      </w:tr>
      <w:tr w:rsidR="00B51376" w:rsidRPr="00755E5B" w:rsidTr="006A23D4">
        <w:tc>
          <w:tcPr>
            <w:tcW w:w="1526" w:type="dxa"/>
            <w:vMerge/>
            <w:shd w:val="clear" w:color="auto" w:fill="A7BFDE"/>
          </w:tcPr>
          <w:p w:rsidR="00B51376" w:rsidRPr="005D1CD8" w:rsidRDefault="00B51376" w:rsidP="006A23D4">
            <w:pPr>
              <w:jc w:val="center"/>
              <w:rPr>
                <w:b/>
                <w:bCs/>
              </w:rPr>
            </w:pPr>
          </w:p>
        </w:tc>
        <w:tc>
          <w:tcPr>
            <w:tcW w:w="2410" w:type="dxa"/>
            <w:shd w:val="clear" w:color="auto" w:fill="A7BFDE"/>
          </w:tcPr>
          <w:p w:rsidR="00B51376" w:rsidRPr="00755E5B" w:rsidRDefault="00B51376" w:rsidP="006A23D4">
            <w:r w:rsidRPr="00755E5B">
              <w:rPr>
                <w:rFonts w:hint="eastAsia"/>
              </w:rPr>
              <w:t>供应商</w:t>
            </w:r>
          </w:p>
          <w:p w:rsidR="00B51376" w:rsidRPr="00755E5B" w:rsidRDefault="00B51376" w:rsidP="006A23D4">
            <w:r w:rsidRPr="00755E5B">
              <w:rPr>
                <w:rFonts w:hint="eastAsia"/>
              </w:rPr>
              <w:t>为采购单提供基础数据</w:t>
            </w:r>
          </w:p>
        </w:tc>
        <w:tc>
          <w:tcPr>
            <w:tcW w:w="2455" w:type="dxa"/>
            <w:shd w:val="clear" w:color="auto" w:fill="A7BFDE"/>
          </w:tcPr>
          <w:p w:rsidR="00B51376" w:rsidRPr="00755E5B" w:rsidRDefault="00B51376" w:rsidP="006A23D4">
            <w:r w:rsidRPr="00755E5B">
              <w:rPr>
                <w:rFonts w:hint="eastAsia"/>
              </w:rPr>
              <w:t>采购单</w:t>
            </w:r>
          </w:p>
        </w:tc>
        <w:tc>
          <w:tcPr>
            <w:tcW w:w="2131" w:type="dxa"/>
            <w:vMerge/>
            <w:shd w:val="clear" w:color="auto" w:fill="A7BFDE"/>
          </w:tcPr>
          <w:p w:rsidR="00B51376" w:rsidRPr="00755E5B" w:rsidRDefault="00B51376" w:rsidP="006A23D4"/>
        </w:tc>
      </w:tr>
      <w:tr w:rsidR="00B51376" w:rsidRPr="00755E5B" w:rsidTr="006A23D4">
        <w:tc>
          <w:tcPr>
            <w:tcW w:w="1526" w:type="dxa"/>
            <w:vMerge w:val="restart"/>
            <w:shd w:val="clear" w:color="auto" w:fill="D3DFEE"/>
          </w:tcPr>
          <w:p w:rsidR="00B51376" w:rsidRPr="005D1CD8" w:rsidRDefault="00B51376" w:rsidP="006A23D4">
            <w:pPr>
              <w:jc w:val="center"/>
              <w:rPr>
                <w:b/>
                <w:bCs/>
              </w:rPr>
            </w:pPr>
            <w:r w:rsidRPr="005D1CD8">
              <w:rPr>
                <w:rFonts w:hint="eastAsia"/>
                <w:b/>
                <w:bCs/>
              </w:rPr>
              <w:t>第三阶段</w:t>
            </w:r>
          </w:p>
        </w:tc>
        <w:tc>
          <w:tcPr>
            <w:tcW w:w="2410" w:type="dxa"/>
            <w:vMerge w:val="restart"/>
            <w:shd w:val="clear" w:color="auto" w:fill="D3DFEE"/>
          </w:tcPr>
          <w:p w:rsidR="00B51376" w:rsidRPr="00755E5B" w:rsidRDefault="00B51376" w:rsidP="006A23D4"/>
        </w:tc>
        <w:tc>
          <w:tcPr>
            <w:tcW w:w="2455" w:type="dxa"/>
            <w:shd w:val="clear" w:color="auto" w:fill="D3DFEE"/>
          </w:tcPr>
          <w:p w:rsidR="00B51376" w:rsidRDefault="00B51376" w:rsidP="006A23D4">
            <w:r w:rsidRPr="00755E5B">
              <w:rPr>
                <w:rFonts w:hint="eastAsia"/>
              </w:rPr>
              <w:t>维修单</w:t>
            </w:r>
          </w:p>
          <w:p w:rsidR="00B51376" w:rsidRPr="00755E5B" w:rsidRDefault="00B51376" w:rsidP="006A23D4">
            <w:r>
              <w:rPr>
                <w:rFonts w:hint="eastAsia"/>
              </w:rPr>
              <w:t>增加取数和写数函数</w:t>
            </w:r>
          </w:p>
        </w:tc>
        <w:tc>
          <w:tcPr>
            <w:tcW w:w="2131" w:type="dxa"/>
            <w:vMerge w:val="restart"/>
            <w:shd w:val="clear" w:color="auto" w:fill="D3DFEE"/>
          </w:tcPr>
          <w:p w:rsidR="00B51376" w:rsidRPr="00755E5B" w:rsidRDefault="00B51376" w:rsidP="006A23D4">
            <w:r w:rsidRPr="00755E5B">
              <w:rPr>
                <w:rFonts w:hint="eastAsia"/>
              </w:rPr>
              <w:t>库存月报表</w:t>
            </w:r>
          </w:p>
        </w:tc>
      </w:tr>
      <w:tr w:rsidR="00B51376" w:rsidRPr="00755E5B" w:rsidTr="006A23D4">
        <w:tc>
          <w:tcPr>
            <w:tcW w:w="1526" w:type="dxa"/>
            <w:vMerge/>
            <w:shd w:val="clear" w:color="auto" w:fill="A7BFDE"/>
          </w:tcPr>
          <w:p w:rsidR="00B51376" w:rsidRPr="005D1CD8" w:rsidRDefault="00B51376" w:rsidP="006A23D4">
            <w:pPr>
              <w:rPr>
                <w:b/>
                <w:bCs/>
              </w:rPr>
            </w:pPr>
          </w:p>
        </w:tc>
        <w:tc>
          <w:tcPr>
            <w:tcW w:w="2410" w:type="dxa"/>
            <w:vMerge/>
            <w:shd w:val="clear" w:color="auto" w:fill="A7BFDE"/>
          </w:tcPr>
          <w:p w:rsidR="00B51376" w:rsidRPr="00755E5B" w:rsidRDefault="00B51376" w:rsidP="006A23D4"/>
        </w:tc>
        <w:tc>
          <w:tcPr>
            <w:tcW w:w="2455" w:type="dxa"/>
            <w:shd w:val="clear" w:color="auto" w:fill="A7BFDE"/>
          </w:tcPr>
          <w:p w:rsidR="00B51376" w:rsidRPr="00755E5B" w:rsidRDefault="00B51376" w:rsidP="006A23D4">
            <w:r w:rsidRPr="00755E5B">
              <w:rPr>
                <w:rFonts w:hint="eastAsia"/>
              </w:rPr>
              <w:t>工作流</w:t>
            </w:r>
          </w:p>
          <w:p w:rsidR="00B51376" w:rsidRPr="00755E5B" w:rsidRDefault="00B51376" w:rsidP="006A23D4">
            <w:r w:rsidRPr="00755E5B">
              <w:rPr>
                <w:rFonts w:hint="eastAsia"/>
              </w:rPr>
              <w:t>实现责任到人，根据不同责任人填写维修单的不同数据项。</w:t>
            </w:r>
          </w:p>
        </w:tc>
        <w:tc>
          <w:tcPr>
            <w:tcW w:w="2131" w:type="dxa"/>
            <w:vMerge/>
            <w:shd w:val="clear" w:color="auto" w:fill="A7BFDE"/>
          </w:tcPr>
          <w:p w:rsidR="00B51376" w:rsidRPr="00755E5B" w:rsidRDefault="00B51376" w:rsidP="006A23D4"/>
        </w:tc>
      </w:tr>
    </w:tbl>
    <w:p w:rsidR="00B51376" w:rsidRDefault="00B51376" w:rsidP="00B51376"/>
    <w:p w:rsidR="00B51376" w:rsidRDefault="00B51376" w:rsidP="00B51376">
      <w:pPr>
        <w:pStyle w:val="1"/>
        <w:numPr>
          <w:ilvl w:val="0"/>
          <w:numId w:val="14"/>
        </w:numPr>
      </w:pPr>
      <w:bookmarkStart w:id="334" w:name="_Toc214788051"/>
      <w:bookmarkStart w:id="335" w:name="_Toc214788258"/>
      <w:bookmarkStart w:id="336" w:name="_Toc214788358"/>
      <w:bookmarkStart w:id="337" w:name="_Toc215218502"/>
      <w:bookmarkStart w:id="338" w:name="_Toc215221501"/>
      <w:bookmarkStart w:id="339" w:name="_Toc215286665"/>
      <w:bookmarkStart w:id="340" w:name="_Toc215287187"/>
      <w:bookmarkStart w:id="341" w:name="_Toc215405617"/>
      <w:bookmarkStart w:id="342" w:name="_Toc218256730"/>
      <w:bookmarkStart w:id="343" w:name="_Toc218321087"/>
      <w:bookmarkStart w:id="344" w:name="_Toc229558713"/>
      <w:bookmarkStart w:id="345" w:name="_Toc366356035"/>
      <w:r>
        <w:rPr>
          <w:rFonts w:hint="eastAsia"/>
        </w:rPr>
        <w:lastRenderedPageBreak/>
        <w:t>小试牛刀——简单而完整的业务系统</w:t>
      </w:r>
      <w:bookmarkEnd w:id="334"/>
      <w:bookmarkEnd w:id="335"/>
      <w:bookmarkEnd w:id="336"/>
      <w:bookmarkEnd w:id="337"/>
      <w:bookmarkEnd w:id="338"/>
      <w:bookmarkEnd w:id="339"/>
      <w:bookmarkEnd w:id="340"/>
      <w:bookmarkEnd w:id="341"/>
      <w:bookmarkEnd w:id="342"/>
      <w:bookmarkEnd w:id="343"/>
      <w:bookmarkEnd w:id="344"/>
      <w:bookmarkEnd w:id="345"/>
    </w:p>
    <w:p w:rsidR="00B51376" w:rsidRDefault="00B51376" w:rsidP="00B51376">
      <w:pPr>
        <w:pStyle w:val="2"/>
      </w:pPr>
      <w:bookmarkStart w:id="346" w:name="_Toc214788052"/>
      <w:bookmarkStart w:id="347" w:name="_Toc214788259"/>
      <w:bookmarkStart w:id="348" w:name="_Toc214788359"/>
      <w:bookmarkStart w:id="349" w:name="_Toc215218503"/>
      <w:bookmarkStart w:id="350" w:name="_Toc215221502"/>
      <w:bookmarkStart w:id="351" w:name="_Toc215286666"/>
      <w:bookmarkStart w:id="352" w:name="_Toc215287188"/>
      <w:bookmarkStart w:id="353" w:name="_Toc215405618"/>
      <w:bookmarkStart w:id="354" w:name="_Toc218256731"/>
      <w:bookmarkStart w:id="355" w:name="_Toc218321088"/>
      <w:bookmarkStart w:id="356" w:name="_Toc229558714"/>
      <w:bookmarkStart w:id="357" w:name="_Toc366356036"/>
      <w:r>
        <w:rPr>
          <w:rFonts w:hint="eastAsia"/>
        </w:rPr>
        <w:t xml:space="preserve">5.1 </w:t>
      </w:r>
      <w:r>
        <w:rPr>
          <w:rFonts w:hint="eastAsia"/>
        </w:rPr>
        <w:t>简单业务介绍</w:t>
      </w:r>
      <w:bookmarkEnd w:id="346"/>
      <w:bookmarkEnd w:id="347"/>
      <w:bookmarkEnd w:id="348"/>
      <w:bookmarkEnd w:id="349"/>
      <w:bookmarkEnd w:id="350"/>
      <w:bookmarkEnd w:id="351"/>
      <w:bookmarkEnd w:id="352"/>
      <w:bookmarkEnd w:id="353"/>
      <w:bookmarkEnd w:id="354"/>
      <w:bookmarkEnd w:id="355"/>
      <w:bookmarkEnd w:id="356"/>
      <w:bookmarkEnd w:id="357"/>
    </w:p>
    <w:p w:rsidR="00B51376" w:rsidRDefault="00B51376" w:rsidP="00B51376">
      <w:pPr>
        <w:ind w:firstLineChars="200" w:firstLine="420"/>
      </w:pPr>
      <w:r>
        <w:rPr>
          <w:rFonts w:hint="eastAsia"/>
        </w:rPr>
        <w:t>成立初期，启明星电脑维修部规模很小（一人一店），业务比较单一，店主兼维修员只需在客户送修（不能正常工作的电脑及配件）上门时填写维修单，每月核对一次维修单明细并得到维修费总计（收入）即可。为此，我们设计了只包含一张表单（维修单）和一张报表（维修单明细月报表）的业务系统。</w:t>
      </w:r>
    </w:p>
    <w:p w:rsidR="00B51376" w:rsidRDefault="00B51376" w:rsidP="00B51376">
      <w:pPr>
        <w:ind w:firstLineChars="200" w:firstLine="420"/>
      </w:pPr>
    </w:p>
    <w:p w:rsidR="00B51376" w:rsidRDefault="00B51376" w:rsidP="00B51376">
      <w:pPr>
        <w:ind w:firstLineChars="200" w:firstLine="420"/>
      </w:pPr>
      <w:r>
        <w:rPr>
          <w:rFonts w:hint="eastAsia"/>
        </w:rPr>
        <w:t>为帮助读者理解业务，下面给出简单业务系统示意流程图：</w:t>
      </w:r>
    </w:p>
    <w:p w:rsidR="00B51376" w:rsidRDefault="00B51376" w:rsidP="00B51376">
      <w:pPr>
        <w:ind w:firstLineChars="200" w:firstLine="420"/>
      </w:pPr>
    </w:p>
    <w:p w:rsidR="00B51376" w:rsidRDefault="00B51376" w:rsidP="00B51376">
      <w:pPr>
        <w:ind w:firstLineChars="200" w:firstLine="420"/>
      </w:pPr>
      <w:r>
        <w:object w:dxaOrig="6755" w:dyaOrig="4090">
          <v:shape id="_x0000_i1053" type="#_x0000_t75" style="width:337.5pt;height:204.75pt" o:ole="">
            <v:imagedata r:id="rId40" o:title=""/>
          </v:shape>
          <o:OLEObject Type="Embed" ProgID="Visio.Drawing.11" ShapeID="_x0000_i1053" DrawAspect="Content" ObjectID="_1440097854" r:id="rId41"/>
        </w:object>
      </w:r>
    </w:p>
    <w:p w:rsidR="00B51376" w:rsidRDefault="00B51376" w:rsidP="00B51376">
      <w:pPr>
        <w:ind w:firstLineChars="200" w:firstLine="420"/>
      </w:pPr>
    </w:p>
    <w:p w:rsidR="00B51376" w:rsidRDefault="00B51376" w:rsidP="00B51376">
      <w:pPr>
        <w:pStyle w:val="2"/>
      </w:pPr>
      <w:bookmarkStart w:id="358" w:name="_Toc214788053"/>
      <w:bookmarkStart w:id="359" w:name="_Toc214788260"/>
      <w:bookmarkStart w:id="360" w:name="_Toc214788360"/>
      <w:bookmarkStart w:id="361" w:name="_Toc215218504"/>
      <w:bookmarkStart w:id="362" w:name="_Toc215221503"/>
      <w:bookmarkStart w:id="363" w:name="_Toc215286667"/>
      <w:bookmarkStart w:id="364" w:name="_Toc215287189"/>
      <w:bookmarkStart w:id="365" w:name="_Toc215405619"/>
      <w:bookmarkStart w:id="366" w:name="_Toc218256732"/>
      <w:bookmarkStart w:id="367" w:name="_Toc218321089"/>
      <w:bookmarkStart w:id="368" w:name="_Toc229558715"/>
      <w:bookmarkStart w:id="369" w:name="_Toc366356037"/>
      <w:r>
        <w:rPr>
          <w:rFonts w:hint="eastAsia"/>
        </w:rPr>
        <w:t>5.2</w:t>
      </w:r>
      <w:r>
        <w:rPr>
          <w:rFonts w:hint="eastAsia"/>
        </w:rPr>
        <w:t>预备工作——建立业务包</w:t>
      </w:r>
      <w:bookmarkEnd w:id="358"/>
      <w:bookmarkEnd w:id="359"/>
      <w:bookmarkEnd w:id="360"/>
      <w:bookmarkEnd w:id="361"/>
      <w:bookmarkEnd w:id="362"/>
      <w:bookmarkEnd w:id="363"/>
      <w:bookmarkEnd w:id="364"/>
      <w:bookmarkEnd w:id="365"/>
      <w:bookmarkEnd w:id="366"/>
      <w:bookmarkEnd w:id="367"/>
      <w:bookmarkEnd w:id="368"/>
      <w:bookmarkEnd w:id="369"/>
    </w:p>
    <w:p w:rsidR="00B51376" w:rsidRDefault="00B51376" w:rsidP="00B51376">
      <w:pPr>
        <w:ind w:firstLineChars="200" w:firstLine="420"/>
      </w:pPr>
      <w:r>
        <w:rPr>
          <w:rFonts w:hint="eastAsia"/>
        </w:rPr>
        <w:t>用户在设计器中构建业务系统之前，首先需要创建一个业务包。那么什么是业务包，它的作用是什么呢？</w:t>
      </w:r>
    </w:p>
    <w:p w:rsidR="00B51376" w:rsidRDefault="00B51376" w:rsidP="00B51376">
      <w:pPr>
        <w:ind w:firstLineChars="200" w:firstLine="420"/>
      </w:pPr>
      <w:r>
        <w:rPr>
          <w:rFonts w:hint="eastAsia"/>
        </w:rPr>
        <w:t>业务包利用了将元素构成组的机制，通过业务包的形式可以将多个业务系统有效地组织起来，方便了设计和管理。</w:t>
      </w:r>
    </w:p>
    <w:p w:rsidR="00B51376" w:rsidRDefault="00B51376" w:rsidP="00B51376">
      <w:pPr>
        <w:ind w:firstLineChars="200" w:firstLine="420"/>
      </w:pPr>
      <w:r>
        <w:rPr>
          <w:rFonts w:hint="eastAsia"/>
        </w:rPr>
        <w:t>业务包的作用主要表现为两个方面：第一，业务包的业务模型（包括表单、报表、基础档案等业务对象）可单独导入导出，业务数据可单独备份恢复。第二，业务包可单独设置权限，方便了权限管理。</w:t>
      </w:r>
    </w:p>
    <w:p w:rsidR="00B51376" w:rsidRDefault="00B51376" w:rsidP="00B51376">
      <w:pPr>
        <w:ind w:firstLineChars="200" w:firstLine="420"/>
      </w:pPr>
    </w:p>
    <w:p w:rsidR="00B51376" w:rsidRDefault="00CE1587" w:rsidP="00B51376">
      <w:r w:rsidRPr="00CE1587">
        <w:rPr>
          <w:rFonts w:ascii="Times New Roman"/>
          <w:noProof/>
        </w:rPr>
        <w:pict>
          <v:shapetype id="_x0000_t202" coordsize="21600,21600" o:spt="202" path="m,l,21600r21600,l21600,xe">
            <v:stroke joinstyle="miter"/>
            <v:path gradientshapeok="t" o:connecttype="rect"/>
          </v:shapetype>
          <v:shape id="_x0000_s2592" type="#_x0000_t202" style="position:absolute;left:0;text-align:left;margin-left:19.5pt;margin-top:1.35pt;width:293.25pt;height:27pt;z-index:251661312" fillcolor="#d8d8d8">
            <v:textbox style="mso-next-textbox:#_x0000_s2592">
              <w:txbxContent>
                <w:p w:rsidR="00B72B20" w:rsidRPr="003F0A3A" w:rsidRDefault="00B72B20" w:rsidP="00B51376">
                  <w:pPr>
                    <w:rPr>
                      <w:rFonts w:ascii="Times New Roman" w:hAnsi="Times New Roman"/>
                    </w:rPr>
                  </w:pPr>
                  <w:r w:rsidRPr="003F0A3A">
                    <w:rPr>
                      <w:rFonts w:ascii="Times New Roman" w:hint="eastAsia"/>
                    </w:rPr>
                    <w:t>我们可以构建以下三种模式的业务系统：</w:t>
                  </w:r>
                </w:p>
                <w:p w:rsidR="00B72B20" w:rsidRPr="003F0A3A" w:rsidRDefault="00B72B20" w:rsidP="00B51376"/>
              </w:txbxContent>
            </v:textbox>
          </v:shape>
        </w:pict>
      </w:r>
    </w:p>
    <w:p w:rsidR="00B51376" w:rsidRDefault="00B51376" w:rsidP="00B51376">
      <w:pPr>
        <w:jc w:val="center"/>
      </w:pPr>
    </w:p>
    <w:p w:rsidR="00B51376" w:rsidRDefault="00B51376" w:rsidP="00B51376">
      <w:pPr>
        <w:ind w:firstLineChars="200" w:firstLine="420"/>
      </w:pPr>
    </w:p>
    <w:p w:rsidR="00B51376" w:rsidRPr="00A96847" w:rsidRDefault="00B51376" w:rsidP="00B51376">
      <w:pPr>
        <w:numPr>
          <w:ilvl w:val="0"/>
          <w:numId w:val="5"/>
        </w:numPr>
        <w:rPr>
          <w:b/>
        </w:rPr>
      </w:pPr>
      <w:r>
        <w:rPr>
          <w:rFonts w:hint="eastAsia"/>
          <w:b/>
        </w:rPr>
        <w:t>单一</w:t>
      </w:r>
      <w:r w:rsidRPr="00D2241D">
        <w:rPr>
          <w:rFonts w:hint="eastAsia"/>
          <w:b/>
        </w:rPr>
        <w:t>应用</w:t>
      </w:r>
      <w:r>
        <w:rPr>
          <w:rFonts w:hint="eastAsia"/>
          <w:b/>
        </w:rPr>
        <w:t>：</w:t>
      </w:r>
      <w:r w:rsidRPr="00E76E72">
        <w:rPr>
          <w:rFonts w:hint="eastAsia"/>
        </w:rPr>
        <w:t>只</w:t>
      </w:r>
      <w:r>
        <w:rPr>
          <w:rFonts w:hint="eastAsia"/>
        </w:rPr>
        <w:t>建立一个满足单一业务的业务包，适用于部门级简单业务或跨部门特定业务。下面是某公司渠道中心一个客户管理系统的结构示意图：</w:t>
      </w:r>
    </w:p>
    <w:p w:rsidR="00B51376" w:rsidRPr="00C11638" w:rsidRDefault="00B51376" w:rsidP="00B51376">
      <w:pPr>
        <w:ind w:firstLineChars="200" w:firstLine="420"/>
      </w:pPr>
    </w:p>
    <w:p w:rsidR="00B51376" w:rsidRDefault="00B51376" w:rsidP="00B51376">
      <w:pPr>
        <w:ind w:firstLineChars="200" w:firstLine="420"/>
      </w:pPr>
      <w:r>
        <w:object w:dxaOrig="6113" w:dyaOrig="4457">
          <v:shape id="_x0000_i1054" type="#_x0000_t75" style="width:306pt;height:222.75pt" o:ole="">
            <v:imagedata r:id="rId42" o:title=""/>
          </v:shape>
          <o:OLEObject Type="Embed" ProgID="Visio.Drawing.11" ShapeID="_x0000_i1054" DrawAspect="Content" ObjectID="_1440097855" r:id="rId43"/>
        </w:object>
      </w:r>
    </w:p>
    <w:p w:rsidR="00B51376" w:rsidRDefault="00B51376" w:rsidP="00B51376">
      <w:pPr>
        <w:ind w:firstLineChars="200" w:firstLine="420"/>
      </w:pPr>
    </w:p>
    <w:p w:rsidR="00B51376" w:rsidRPr="00FC6746" w:rsidRDefault="00B51376" w:rsidP="00B51376">
      <w:pPr>
        <w:numPr>
          <w:ilvl w:val="0"/>
          <w:numId w:val="5"/>
        </w:numPr>
        <w:rPr>
          <w:b/>
        </w:rPr>
      </w:pPr>
      <w:r>
        <w:rPr>
          <w:rFonts w:hint="eastAsia"/>
          <w:b/>
        </w:rPr>
        <w:t>集成应用：</w:t>
      </w:r>
      <w:r>
        <w:rPr>
          <w:rFonts w:hint="eastAsia"/>
        </w:rPr>
        <w:t>建立包含多种业务的综合业务包，适用于公司级业务，业务统一构造集中维护。下面是某公司的一个客户管理系统和一个商务管理系统的结构示意图：</w:t>
      </w:r>
    </w:p>
    <w:p w:rsidR="00B51376" w:rsidRPr="00C11638" w:rsidRDefault="00B51376" w:rsidP="00B51376">
      <w:pPr>
        <w:ind w:left="420"/>
        <w:rPr>
          <w:b/>
        </w:rPr>
      </w:pPr>
    </w:p>
    <w:p w:rsidR="00B51376" w:rsidRDefault="00B51376" w:rsidP="00B51376">
      <w:r>
        <w:object w:dxaOrig="11130" w:dyaOrig="7004">
          <v:shape id="_x0000_i1055" type="#_x0000_t75" style="width:415.5pt;height:261pt" o:ole="">
            <v:imagedata r:id="rId44" o:title=""/>
          </v:shape>
          <o:OLEObject Type="Embed" ProgID="Visio.Drawing.11" ShapeID="_x0000_i1055" DrawAspect="Content" ObjectID="_1440097856" r:id="rId45"/>
        </w:object>
      </w:r>
    </w:p>
    <w:p w:rsidR="00B51376" w:rsidRDefault="00B51376" w:rsidP="00B51376">
      <w:pPr>
        <w:ind w:firstLineChars="200" w:firstLine="420"/>
      </w:pPr>
      <w:r>
        <w:rPr>
          <w:rFonts w:hint="eastAsia"/>
        </w:rPr>
        <w:t>其中，两个系统共享部分基本信息，为了方便管理和维护把它们放在一个业务包中。</w:t>
      </w:r>
    </w:p>
    <w:p w:rsidR="00B51376" w:rsidRPr="00A96847" w:rsidRDefault="00B51376" w:rsidP="00B51376">
      <w:pPr>
        <w:rPr>
          <w:b/>
        </w:rPr>
      </w:pPr>
    </w:p>
    <w:p w:rsidR="00B51376" w:rsidRPr="00C11638" w:rsidRDefault="00B51376" w:rsidP="00B51376">
      <w:pPr>
        <w:numPr>
          <w:ilvl w:val="0"/>
          <w:numId w:val="5"/>
        </w:numPr>
        <w:rPr>
          <w:b/>
        </w:rPr>
      </w:pPr>
      <w:r w:rsidRPr="00D2241D">
        <w:rPr>
          <w:rFonts w:hint="eastAsia"/>
          <w:b/>
        </w:rPr>
        <w:t>多业务包</w:t>
      </w:r>
      <w:r>
        <w:rPr>
          <w:rFonts w:hint="eastAsia"/>
          <w:b/>
        </w:rPr>
        <w:t>：</w:t>
      </w:r>
      <w:r>
        <w:rPr>
          <w:rFonts w:hint="eastAsia"/>
        </w:rPr>
        <w:t>各业务部门独自建立业务包，适用于公司级业务，业务分散构造与维护，公</w:t>
      </w:r>
      <w:r>
        <w:rPr>
          <w:rFonts w:hint="eastAsia"/>
        </w:rPr>
        <w:lastRenderedPageBreak/>
        <w:t>司集中授权。下面是某公司的一个客户管理系统和一个商务管理系统的结构示意图：</w:t>
      </w:r>
    </w:p>
    <w:p w:rsidR="00B51376" w:rsidRDefault="00B51376" w:rsidP="00B51376"/>
    <w:p w:rsidR="00B51376" w:rsidRPr="008614AF" w:rsidRDefault="00B51376" w:rsidP="00B51376">
      <w:pPr>
        <w:rPr>
          <w:b/>
        </w:rPr>
      </w:pPr>
      <w:r>
        <w:object w:dxaOrig="11653" w:dyaOrig="8182">
          <v:shape id="_x0000_i1056" type="#_x0000_t75" style="width:414.75pt;height:291pt" o:ole="">
            <v:imagedata r:id="rId46" o:title=""/>
          </v:shape>
          <o:OLEObject Type="Embed" ProgID="Visio.Drawing.11" ShapeID="_x0000_i1056" DrawAspect="Content" ObjectID="_1440097857" r:id="rId47"/>
        </w:object>
      </w:r>
    </w:p>
    <w:p w:rsidR="00B51376" w:rsidRDefault="00B51376" w:rsidP="00B51376">
      <w:pPr>
        <w:ind w:firstLineChars="200" w:firstLine="420"/>
      </w:pPr>
    </w:p>
    <w:p w:rsidR="00B51376" w:rsidRDefault="00B51376" w:rsidP="00B51376">
      <w:pPr>
        <w:ind w:firstLineChars="200" w:firstLine="420"/>
      </w:pPr>
      <w:r>
        <w:rPr>
          <w:rFonts w:hint="eastAsia"/>
        </w:rPr>
        <w:t>两个系统完全独立分布到两个业务包中，便于单独权限管理，便于独立对数据进行备份和恢复。</w:t>
      </w:r>
    </w:p>
    <w:p w:rsidR="00B51376" w:rsidRDefault="00B51376" w:rsidP="00B51376"/>
    <w:p w:rsidR="00B51376" w:rsidRDefault="00B51376" w:rsidP="00B51376">
      <w:pPr>
        <w:ind w:firstLineChars="200" w:firstLine="420"/>
      </w:pPr>
      <w:r>
        <w:rPr>
          <w:rFonts w:hint="eastAsia"/>
        </w:rPr>
        <w:t>下面将讲述如何创建一个业务包：</w:t>
      </w:r>
    </w:p>
    <w:p w:rsidR="00B51376" w:rsidRDefault="00B51376" w:rsidP="00B51376">
      <w:pPr>
        <w:ind w:firstLineChars="200" w:firstLine="420"/>
      </w:pPr>
      <w:r>
        <w:rPr>
          <w:rFonts w:hint="eastAsia"/>
        </w:rPr>
        <w:t>第一步，登录设计器主界面，选择系统设置标签页中的业务包管理节点，打开业务包管理界面。如下图所示：</w:t>
      </w:r>
    </w:p>
    <w:p w:rsidR="00B51376" w:rsidRDefault="00B51376" w:rsidP="00B51376">
      <w:pPr>
        <w:ind w:firstLineChars="200" w:firstLine="420"/>
      </w:pPr>
    </w:p>
    <w:p w:rsidR="00B51376" w:rsidRDefault="00C355D6" w:rsidP="00B51376">
      <w:r>
        <w:rPr>
          <w:noProof/>
        </w:rPr>
        <w:lastRenderedPageBreak/>
        <w:drawing>
          <wp:inline distT="0" distB="0" distL="0" distR="0">
            <wp:extent cx="5238750" cy="4010025"/>
            <wp:effectExtent l="1905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8"/>
                    <a:srcRect/>
                    <a:stretch>
                      <a:fillRect/>
                    </a:stretch>
                  </pic:blipFill>
                  <pic:spPr bwMode="auto">
                    <a:xfrm>
                      <a:off x="0" y="0"/>
                      <a:ext cx="5238750" cy="401002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第二步，单击上图选项卡中的</w:t>
      </w:r>
      <w:r>
        <w:rPr>
          <w:noProof/>
        </w:rPr>
        <w:drawing>
          <wp:inline distT="0" distB="0" distL="0" distR="0">
            <wp:extent cx="514350" cy="657225"/>
            <wp:effectExtent l="19050" t="0" r="0" b="0"/>
            <wp:docPr id="306" name="图片 306" descr="5-2-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5-2-2-x"/>
                    <pic:cNvPicPr>
                      <a:picLocks noChangeAspect="1" noChangeArrowheads="1"/>
                    </pic:cNvPicPr>
                  </pic:nvPicPr>
                  <pic:blipFill>
                    <a:blip r:embed="rId49"/>
                    <a:srcRect/>
                    <a:stretch>
                      <a:fillRect/>
                    </a:stretch>
                  </pic:blipFill>
                  <pic:spPr bwMode="auto">
                    <a:xfrm>
                      <a:off x="0" y="0"/>
                      <a:ext cx="514350" cy="657225"/>
                    </a:xfrm>
                    <a:prstGeom prst="rect">
                      <a:avLst/>
                    </a:prstGeom>
                    <a:noFill/>
                    <a:ln w="9525">
                      <a:noFill/>
                      <a:miter lim="800000"/>
                      <a:headEnd/>
                      <a:tailEnd/>
                    </a:ln>
                  </pic:spPr>
                </pic:pic>
              </a:graphicData>
            </a:graphic>
          </wp:inline>
        </w:drawing>
      </w:r>
      <w:r>
        <w:rPr>
          <w:rFonts w:hint="eastAsia"/>
        </w:rPr>
        <w:t>按钮，打开业务包信息窗口，在此窗口中输入业务包名称，例如“电脑维修系统”，如下图所示：</w:t>
      </w:r>
    </w:p>
    <w:p w:rsidR="00B51376" w:rsidRDefault="00B51376" w:rsidP="00B51376">
      <w:pPr>
        <w:ind w:firstLineChars="200" w:firstLine="420"/>
      </w:pPr>
    </w:p>
    <w:p w:rsidR="00B51376" w:rsidRDefault="00B51376" w:rsidP="00B51376">
      <w:pPr>
        <w:ind w:firstLineChars="200" w:firstLine="420"/>
      </w:pPr>
      <w:r>
        <w:rPr>
          <w:noProof/>
        </w:rPr>
        <w:drawing>
          <wp:inline distT="0" distB="0" distL="0" distR="0">
            <wp:extent cx="2905125" cy="1219200"/>
            <wp:effectExtent l="19050" t="0" r="9525" b="0"/>
            <wp:docPr id="307" name="图片 7" descr="5-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5-1-2.GIF"/>
                    <pic:cNvPicPr>
                      <a:picLocks noChangeAspect="1" noChangeArrowheads="1"/>
                    </pic:cNvPicPr>
                  </pic:nvPicPr>
                  <pic:blipFill>
                    <a:blip r:embed="rId50"/>
                    <a:srcRect/>
                    <a:stretch>
                      <a:fillRect/>
                    </a:stretch>
                  </pic:blipFill>
                  <pic:spPr bwMode="auto">
                    <a:xfrm>
                      <a:off x="0" y="0"/>
                      <a:ext cx="2905125" cy="12192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第三步，单击</w:t>
      </w:r>
      <w:r w:rsidRPr="00CB1D75">
        <w:rPr>
          <w:rFonts w:ascii="宋体" w:hAnsi="宋体" w:hint="eastAsia"/>
        </w:rPr>
        <w:t>【</w:t>
      </w:r>
      <w:r>
        <w:rPr>
          <w:rFonts w:ascii="宋体" w:hAnsi="宋体" w:hint="eastAsia"/>
        </w:rPr>
        <w:t>确定</w:t>
      </w:r>
      <w:r w:rsidRPr="00CB1D75">
        <w:rPr>
          <w:rFonts w:ascii="宋体" w:hAnsi="宋体" w:hint="eastAsia"/>
        </w:rPr>
        <w:t>】</w:t>
      </w:r>
      <w:r>
        <w:rPr>
          <w:rFonts w:ascii="宋体" w:hAnsi="宋体" w:hint="eastAsia"/>
        </w:rPr>
        <w:t>按钮，返回到业务包管理界面，在右侧工作区可以观察到新建的业务包，如下图所示：</w:t>
      </w:r>
    </w:p>
    <w:p w:rsidR="00B51376" w:rsidRDefault="00B51376" w:rsidP="00B51376">
      <w:pPr>
        <w:ind w:firstLineChars="200" w:firstLine="420"/>
        <w:rPr>
          <w:rFonts w:ascii="宋体" w:hAnsi="宋体"/>
        </w:rPr>
      </w:pPr>
    </w:p>
    <w:p w:rsidR="00B51376" w:rsidRDefault="00CE1587" w:rsidP="00B51376">
      <w:r>
        <w:rPr>
          <w:noProof/>
        </w:rPr>
        <w:lastRenderedPageBreak/>
        <w:pict>
          <v:rect id="_x0000_s2594" style="position:absolute;left:0;text-align:left;margin-left:129.75pt;margin-top:107.25pt;width:245.25pt;height:21.75pt;z-index:251663360" filled="f" strokecolor="red" strokeweight="1.5pt"/>
        </w:pict>
      </w:r>
      <w:r w:rsidR="00FD1F19">
        <w:rPr>
          <w:noProof/>
        </w:rPr>
        <w:drawing>
          <wp:inline distT="0" distB="0" distL="0" distR="0">
            <wp:extent cx="5219700" cy="3371850"/>
            <wp:effectExtent l="1905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1"/>
                    <a:srcRect/>
                    <a:stretch>
                      <a:fillRect/>
                    </a:stretch>
                  </pic:blipFill>
                  <pic:spPr bwMode="auto">
                    <a:xfrm>
                      <a:off x="0" y="0"/>
                      <a:ext cx="5219700" cy="33718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第四步，业务包创建完毕，选择业务设计页签，在设计器主界面的左侧可以观察到新建的业务包“电脑维修系统”，如下图所示：</w:t>
      </w:r>
    </w:p>
    <w:p w:rsidR="00B51376" w:rsidRDefault="00B51376" w:rsidP="00B51376"/>
    <w:p w:rsidR="00B51376" w:rsidRDefault="00A70B9D" w:rsidP="00B51376">
      <w:r>
        <w:rPr>
          <w:noProof/>
        </w:rPr>
        <w:drawing>
          <wp:inline distT="0" distB="0" distL="0" distR="0">
            <wp:extent cx="5276850" cy="3638550"/>
            <wp:effectExtent l="1905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2"/>
                    <a:srcRect/>
                    <a:stretch>
                      <a:fillRect/>
                    </a:stretch>
                  </pic:blipFill>
                  <pic:spPr bwMode="auto">
                    <a:xfrm>
                      <a:off x="0" y="0"/>
                      <a:ext cx="5276850" cy="36385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pStyle w:val="2"/>
      </w:pPr>
      <w:bookmarkStart w:id="370" w:name="_Toc214788054"/>
      <w:bookmarkStart w:id="371" w:name="_Toc214788261"/>
      <w:bookmarkStart w:id="372" w:name="_Toc214788361"/>
      <w:bookmarkStart w:id="373" w:name="_Toc215218505"/>
      <w:bookmarkStart w:id="374" w:name="_Toc215221504"/>
      <w:bookmarkStart w:id="375" w:name="_Toc215286668"/>
      <w:bookmarkStart w:id="376" w:name="_Toc215287190"/>
      <w:bookmarkStart w:id="377" w:name="_Toc215405620"/>
      <w:bookmarkStart w:id="378" w:name="_Toc218256733"/>
      <w:bookmarkStart w:id="379" w:name="_Toc218321090"/>
      <w:bookmarkStart w:id="380" w:name="_Toc229558716"/>
      <w:bookmarkStart w:id="381" w:name="_Toc366356038"/>
      <w:r>
        <w:rPr>
          <w:rFonts w:hint="eastAsia"/>
        </w:rPr>
        <w:lastRenderedPageBreak/>
        <w:t xml:space="preserve">5.3 </w:t>
      </w:r>
      <w:r>
        <w:rPr>
          <w:rFonts w:hint="eastAsia"/>
        </w:rPr>
        <w:t>从基础开始——第一张表单的诞生</w:t>
      </w:r>
      <w:bookmarkEnd w:id="370"/>
      <w:bookmarkEnd w:id="371"/>
      <w:bookmarkEnd w:id="372"/>
      <w:bookmarkEnd w:id="373"/>
      <w:bookmarkEnd w:id="374"/>
      <w:bookmarkEnd w:id="375"/>
      <w:bookmarkEnd w:id="376"/>
      <w:bookmarkEnd w:id="377"/>
      <w:bookmarkEnd w:id="378"/>
      <w:bookmarkEnd w:id="379"/>
      <w:bookmarkEnd w:id="380"/>
      <w:bookmarkEnd w:id="381"/>
    </w:p>
    <w:p w:rsidR="00B51376" w:rsidRDefault="00B51376" w:rsidP="00B51376">
      <w:pPr>
        <w:ind w:firstLineChars="200" w:firstLine="420"/>
      </w:pPr>
      <w:r>
        <w:rPr>
          <w:rFonts w:hint="eastAsia"/>
        </w:rPr>
        <w:t>表单作为数据的采集工具，用于向业务系统录入、修改业务数据，是所有业务的发起点。</w:t>
      </w:r>
      <w:r>
        <w:rPr>
          <w:rFonts w:hint="eastAsia"/>
        </w:rPr>
        <w:t>E-</w:t>
      </w:r>
      <w:r w:rsidR="0044125C">
        <w:rPr>
          <w:rFonts w:hint="eastAsia"/>
        </w:rPr>
        <w:t>data</w:t>
      </w:r>
      <w:r>
        <w:rPr>
          <w:rFonts w:hint="eastAsia"/>
        </w:rPr>
        <w:t>可制作各种现实中的单据表单，或直接引入已有的</w:t>
      </w:r>
      <w:r>
        <w:rPr>
          <w:rFonts w:hint="eastAsia"/>
        </w:rPr>
        <w:t>EXCEL</w:t>
      </w:r>
      <w:r>
        <w:rPr>
          <w:rFonts w:hint="eastAsia"/>
        </w:rPr>
        <w:t>文件，经过简单设置即可实现业务数据的信息化管理。</w:t>
      </w:r>
    </w:p>
    <w:p w:rsidR="00B51376" w:rsidRDefault="00B51376" w:rsidP="00B51376">
      <w:pPr>
        <w:ind w:firstLineChars="200" w:firstLine="420"/>
      </w:pPr>
    </w:p>
    <w:p w:rsidR="00B51376" w:rsidRDefault="00B51376" w:rsidP="00B51376">
      <w:pPr>
        <w:ind w:firstLineChars="200" w:firstLine="420"/>
      </w:pPr>
      <w:r>
        <w:rPr>
          <w:rFonts w:hint="eastAsia"/>
        </w:rPr>
        <w:t>本节将庖丁解牛阐述如何建立第一张表单——电脑维修单。</w:t>
      </w:r>
    </w:p>
    <w:p w:rsidR="00B51376" w:rsidRDefault="00B51376" w:rsidP="00B51376">
      <w:pPr>
        <w:ind w:firstLineChars="200" w:firstLine="420"/>
      </w:pPr>
    </w:p>
    <w:p w:rsidR="00B51376" w:rsidRDefault="00B51376" w:rsidP="00B51376">
      <w:pPr>
        <w:pStyle w:val="a5"/>
        <w:numPr>
          <w:ilvl w:val="0"/>
          <w:numId w:val="2"/>
        </w:numPr>
        <w:ind w:firstLineChars="0"/>
      </w:pPr>
      <w:r>
        <w:rPr>
          <w:rFonts w:hint="eastAsia"/>
        </w:rPr>
        <w:t>功能简述</w:t>
      </w:r>
    </w:p>
    <w:p w:rsidR="00B51376" w:rsidRDefault="00B51376" w:rsidP="00B51376">
      <w:pPr>
        <w:ind w:firstLineChars="200" w:firstLine="420"/>
      </w:pPr>
      <w:r>
        <w:rPr>
          <w:rFonts w:hint="eastAsia"/>
        </w:rPr>
        <w:t>电维修单用于录入维修记录数据，所有的数据需要手工录入。</w:t>
      </w:r>
    </w:p>
    <w:p w:rsidR="00B51376" w:rsidRDefault="00B51376" w:rsidP="00B51376">
      <w:pPr>
        <w:pStyle w:val="a5"/>
        <w:numPr>
          <w:ilvl w:val="0"/>
          <w:numId w:val="2"/>
        </w:numPr>
        <w:ind w:firstLineChars="0"/>
      </w:pPr>
      <w:r>
        <w:rPr>
          <w:rFonts w:hint="eastAsia"/>
        </w:rPr>
        <w:t>外观设计</w:t>
      </w:r>
    </w:p>
    <w:p w:rsidR="00B51376" w:rsidRDefault="00B51376" w:rsidP="00B51376">
      <w:pPr>
        <w:pStyle w:val="a5"/>
        <w:ind w:leftChars="200" w:left="420" w:firstLineChars="0" w:firstLine="0"/>
      </w:pPr>
      <w:r>
        <w:rPr>
          <w:rFonts w:hint="eastAsia"/>
        </w:rPr>
        <w:t>利用</w:t>
      </w:r>
      <w:r>
        <w:rPr>
          <w:rFonts w:hint="eastAsia"/>
        </w:rPr>
        <w:t>Excel</w:t>
      </w:r>
      <w:r>
        <w:rPr>
          <w:rFonts w:hint="eastAsia"/>
        </w:rPr>
        <w:t>设计的电脑维修单原形：</w:t>
      </w:r>
    </w:p>
    <w:p w:rsidR="00B51376" w:rsidRDefault="00B51376" w:rsidP="00B51376">
      <w:pPr>
        <w:pStyle w:val="a5"/>
        <w:ind w:left="840" w:firstLineChars="0" w:firstLine="0"/>
      </w:pPr>
    </w:p>
    <w:p w:rsidR="00B51376" w:rsidRDefault="00B51376" w:rsidP="00B51376">
      <w:r>
        <w:rPr>
          <w:rFonts w:hint="eastAsia"/>
          <w:noProof/>
        </w:rPr>
        <w:drawing>
          <wp:inline distT="0" distB="0" distL="0" distR="0">
            <wp:extent cx="5267325" cy="2828925"/>
            <wp:effectExtent l="19050" t="0" r="9525" b="0"/>
            <wp:docPr id="309" name="图片 309" descr="维修单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维修单1-1"/>
                    <pic:cNvPicPr>
                      <a:picLocks noChangeAspect="1" noChangeArrowheads="1"/>
                    </pic:cNvPicPr>
                  </pic:nvPicPr>
                  <pic:blipFill>
                    <a:blip r:embed="rId53"/>
                    <a:srcRect/>
                    <a:stretch>
                      <a:fillRect/>
                    </a:stretch>
                  </pic:blipFill>
                  <pic:spPr bwMode="auto">
                    <a:xfrm>
                      <a:off x="0" y="0"/>
                      <a:ext cx="5267325" cy="2828925"/>
                    </a:xfrm>
                    <a:prstGeom prst="rect">
                      <a:avLst/>
                    </a:prstGeom>
                    <a:noFill/>
                    <a:ln w="9525">
                      <a:noFill/>
                      <a:miter lim="800000"/>
                      <a:headEnd/>
                      <a:tailEnd/>
                    </a:ln>
                  </pic:spPr>
                </pic:pic>
              </a:graphicData>
            </a:graphic>
          </wp:inline>
        </w:drawing>
      </w:r>
    </w:p>
    <w:p w:rsidR="00B51376" w:rsidRDefault="00B51376" w:rsidP="00B51376">
      <w:pPr>
        <w:pStyle w:val="a5"/>
        <w:ind w:left="840" w:firstLineChars="0" w:firstLine="0"/>
      </w:pPr>
    </w:p>
    <w:p w:rsidR="00B51376" w:rsidRDefault="00B51376" w:rsidP="00B51376">
      <w:pPr>
        <w:pStyle w:val="a5"/>
        <w:numPr>
          <w:ilvl w:val="0"/>
          <w:numId w:val="2"/>
        </w:numPr>
        <w:ind w:firstLineChars="0"/>
      </w:pPr>
      <w:r>
        <w:rPr>
          <w:rFonts w:hint="eastAsia"/>
        </w:rPr>
        <w:t>实现过程：</w:t>
      </w:r>
    </w:p>
    <w:p w:rsidR="00B51376" w:rsidRDefault="00B51376" w:rsidP="00B51376">
      <w:pPr>
        <w:ind w:firstLineChars="200" w:firstLine="420"/>
      </w:pPr>
      <w:r>
        <w:rPr>
          <w:rFonts w:hint="eastAsia"/>
        </w:rPr>
        <w:t>下面将讲述电脑维修单的创建过程：</w:t>
      </w:r>
    </w:p>
    <w:p w:rsidR="00B51376" w:rsidRDefault="00B51376" w:rsidP="00B51376">
      <w:pPr>
        <w:ind w:firstLineChars="200" w:firstLine="420"/>
      </w:pPr>
    </w:p>
    <w:p w:rsidR="00B51376" w:rsidRDefault="00B51376" w:rsidP="00B51376">
      <w:pPr>
        <w:ind w:firstLineChars="200" w:firstLine="420"/>
      </w:pPr>
      <w:r>
        <w:rPr>
          <w:rFonts w:hint="eastAsia"/>
        </w:rPr>
        <w:t>第一步，登录到设计器主界面，选择业务设计标签页中的“电脑维修系统”业务包，利用开始选项卡中的新建表单按钮建立新表单，如下图所示：</w:t>
      </w:r>
    </w:p>
    <w:p w:rsidR="00B51376" w:rsidRPr="00F63C32" w:rsidRDefault="00B51376" w:rsidP="00B51376">
      <w:pPr>
        <w:ind w:firstLineChars="200" w:firstLine="420"/>
      </w:pPr>
    </w:p>
    <w:p w:rsidR="00B51376" w:rsidRDefault="00CE1587" w:rsidP="00B51376">
      <w:r>
        <w:pict>
          <v:group id="_x0000_s2136" editas="canvas" style="width:381pt;height:256.4pt;mso-position-horizontal-relative:char;mso-position-vertical-relative:line" coordorigin="2220,1530" coordsize="7620,5128">
            <o:lock v:ext="edit" aspectratio="t"/>
            <v:shape id="_x0000_s2137" type="#_x0000_t75" style="position:absolute;left:2220;top:1530;width:7620;height:5128" o:preferrelative="f">
              <v:fill o:detectmouseclick="t"/>
              <v:path o:extrusionok="t" o:connecttype="none"/>
              <o:lock v:ext="edit" text="t"/>
            </v:shape>
            <v:group id="_x0000_s2138" style="position:absolute;left:2220;top:1530;width:7620;height:5128" coordorigin="2220,1530" coordsize="8160,5128">
              <v:shape id="_x0000_s2139" type="#_x0000_t75" style="position:absolute;left:2220;top:1530;width:8160;height:5128">
                <v:imagedata r:id="rId54" o:title="5-3-5"/>
              </v:shape>
              <v:rect id="_x0000_s2140" style="position:absolute;left:2235;top:1980;width:600;height:735" filled="f" strokecolor="red" strokeweight="1.5p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_x0000_s2141" type="#_x0000_t47" style="position:absolute;left:4275;top:2100;width:1605;height:465" adj="-21600,8361,-1615,8361,-23390,4227,-21600,8361" strokecolor="red" strokeweight="1.5pt">
                <v:textbox style="mso-next-textbox:#_x0000_s2141">
                  <w:txbxContent>
                    <w:p w:rsidR="00B72B20" w:rsidRPr="006F2EFF" w:rsidRDefault="00B72B20" w:rsidP="00B51376">
                      <w:pPr>
                        <w:rPr>
                          <w:color w:val="FF0000"/>
                        </w:rPr>
                      </w:pPr>
                      <w:r w:rsidRPr="006F2EFF">
                        <w:rPr>
                          <w:rFonts w:hint="eastAsia"/>
                          <w:color w:val="FF0000"/>
                        </w:rPr>
                        <w:t>新建表单按钮</w:t>
                      </w:r>
                    </w:p>
                  </w:txbxContent>
                </v:textbox>
              </v:shape>
            </v:group>
            <w10:wrap type="none"/>
            <w10:anchorlock/>
          </v:group>
        </w:pict>
      </w:r>
    </w:p>
    <w:p w:rsidR="00B51376" w:rsidRDefault="00B51376" w:rsidP="00B51376">
      <w:pPr>
        <w:ind w:firstLineChars="200" w:firstLine="420"/>
      </w:pPr>
    </w:p>
    <w:p w:rsidR="00B51376" w:rsidRDefault="00B51376" w:rsidP="00B51376">
      <w:pPr>
        <w:ind w:firstLineChars="200" w:firstLine="420"/>
      </w:pPr>
      <w:r>
        <w:rPr>
          <w:rFonts w:hint="eastAsia"/>
        </w:rPr>
        <w:t>第二步，单击开始选项卡中的新建表单按钮，打开表单设置窗口，如下图所示：</w:t>
      </w:r>
    </w:p>
    <w:p w:rsidR="00B51376" w:rsidRPr="00B713FC" w:rsidRDefault="00B51376" w:rsidP="00B51376">
      <w:pPr>
        <w:ind w:firstLineChars="200" w:firstLine="420"/>
      </w:pPr>
    </w:p>
    <w:p w:rsidR="00B51376" w:rsidRDefault="00B51376" w:rsidP="00B51376">
      <w:pPr>
        <w:ind w:firstLineChars="200" w:firstLine="420"/>
      </w:pPr>
      <w:r>
        <w:rPr>
          <w:noProof/>
        </w:rPr>
        <w:drawing>
          <wp:inline distT="0" distB="0" distL="0" distR="0">
            <wp:extent cx="4038600" cy="3914775"/>
            <wp:effectExtent l="19050" t="0" r="0"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5"/>
                    <a:srcRect/>
                    <a:stretch>
                      <a:fillRect/>
                    </a:stretch>
                  </pic:blipFill>
                  <pic:spPr bwMode="auto">
                    <a:xfrm>
                      <a:off x="0" y="0"/>
                      <a:ext cx="4038600" cy="39147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第三步，在表单设置窗口常规页签的表单名称处输入表单的名称，例如“维修单”。其他几个关于权限的标签页在这里暂不讲解，我们将在第七章</w:t>
      </w:r>
      <w:r>
        <w:rPr>
          <w:rFonts w:hint="eastAsia"/>
        </w:rPr>
        <w:t>7.5</w:t>
      </w:r>
      <w:r>
        <w:rPr>
          <w:rFonts w:hint="eastAsia"/>
        </w:rPr>
        <w:t>节详细阐述。输入表单名称完毕，单击</w:t>
      </w:r>
      <w:r w:rsidRPr="00164A62">
        <w:rPr>
          <w:rFonts w:ascii="宋体" w:hAnsi="宋体" w:hint="eastAsia"/>
        </w:rPr>
        <w:t>【</w:t>
      </w:r>
      <w:r>
        <w:rPr>
          <w:rFonts w:ascii="宋体" w:hAnsi="宋体" w:hint="eastAsia"/>
        </w:rPr>
        <w:t>确定</w:t>
      </w:r>
      <w:r w:rsidRPr="00164A62">
        <w:rPr>
          <w:rFonts w:ascii="宋体" w:hAnsi="宋体" w:hint="eastAsia"/>
        </w:rPr>
        <w:t>】</w:t>
      </w:r>
      <w:r>
        <w:rPr>
          <w:rFonts w:ascii="宋体" w:hAnsi="宋体" w:hint="eastAsia"/>
        </w:rPr>
        <w:t>按钮，一个空白的表单出现在工作区。如下图所示：</w:t>
      </w:r>
    </w:p>
    <w:p w:rsidR="00B51376" w:rsidRDefault="00B51376" w:rsidP="00B51376">
      <w:pPr>
        <w:ind w:leftChars="200" w:left="420" w:firstLineChars="200" w:firstLine="420"/>
      </w:pPr>
    </w:p>
    <w:p w:rsidR="00B51376" w:rsidRDefault="0044125C" w:rsidP="00B51376">
      <w:r>
        <w:rPr>
          <w:noProof/>
        </w:rPr>
        <w:drawing>
          <wp:inline distT="0" distB="0" distL="0" distR="0">
            <wp:extent cx="5200650" cy="3905250"/>
            <wp:effectExtent l="1905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6"/>
                    <a:srcRect/>
                    <a:stretch>
                      <a:fillRect/>
                    </a:stretch>
                  </pic:blipFill>
                  <pic:spPr bwMode="auto">
                    <a:xfrm>
                      <a:off x="0" y="0"/>
                      <a:ext cx="5200650" cy="39052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第四步，在空白的表单中添加内容，在类</w:t>
      </w:r>
      <w:r>
        <w:rPr>
          <w:rFonts w:hint="eastAsia"/>
        </w:rPr>
        <w:t>Excel</w:t>
      </w:r>
      <w:r>
        <w:rPr>
          <w:rFonts w:hint="eastAsia"/>
        </w:rPr>
        <w:t>的环境中，你不费吹灰之力就可以设计出理想的表单。维修单各单元格内容参见下表：</w:t>
      </w:r>
    </w:p>
    <w:p w:rsidR="00B51376" w:rsidRDefault="00B51376" w:rsidP="00B51376">
      <w:pPr>
        <w:ind w:firstLineChars="200"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840"/>
        <w:gridCol w:w="2841"/>
        <w:gridCol w:w="2841"/>
      </w:tblGrid>
      <w:tr w:rsidR="00B51376" w:rsidRPr="00755E5B" w:rsidTr="006A23D4">
        <w:tc>
          <w:tcPr>
            <w:tcW w:w="2840" w:type="dxa"/>
            <w:shd w:val="clear" w:color="auto" w:fill="D3DFEE"/>
          </w:tcPr>
          <w:p w:rsidR="00B51376" w:rsidRPr="00040188" w:rsidRDefault="00B51376" w:rsidP="006A23D4">
            <w:pPr>
              <w:jc w:val="center"/>
              <w:rPr>
                <w:b/>
                <w:bCs/>
              </w:rPr>
            </w:pPr>
            <w:r w:rsidRPr="00040188">
              <w:rPr>
                <w:rFonts w:hint="eastAsia"/>
                <w:b/>
                <w:bCs/>
              </w:rPr>
              <w:t>单元格</w:t>
            </w:r>
          </w:p>
        </w:tc>
        <w:tc>
          <w:tcPr>
            <w:tcW w:w="2841" w:type="dxa"/>
            <w:shd w:val="clear" w:color="auto" w:fill="D3DFEE"/>
          </w:tcPr>
          <w:p w:rsidR="00B51376" w:rsidRPr="00040188" w:rsidRDefault="00B51376" w:rsidP="006A23D4">
            <w:pPr>
              <w:jc w:val="center"/>
              <w:rPr>
                <w:b/>
                <w:bCs/>
              </w:rPr>
            </w:pPr>
            <w:r w:rsidRPr="00040188">
              <w:rPr>
                <w:rFonts w:hint="eastAsia"/>
                <w:b/>
                <w:bCs/>
              </w:rPr>
              <w:t>单元格文本</w:t>
            </w:r>
          </w:p>
        </w:tc>
        <w:tc>
          <w:tcPr>
            <w:tcW w:w="2841" w:type="dxa"/>
            <w:shd w:val="clear" w:color="auto" w:fill="D3DFEE"/>
          </w:tcPr>
          <w:p w:rsidR="00B51376" w:rsidRPr="00040188" w:rsidRDefault="00B51376" w:rsidP="006A23D4">
            <w:pPr>
              <w:jc w:val="center"/>
              <w:rPr>
                <w:b/>
                <w:bCs/>
              </w:rPr>
            </w:pPr>
            <w:r w:rsidRPr="00040188">
              <w:rPr>
                <w:rFonts w:hint="eastAsia"/>
                <w:b/>
                <w:bCs/>
              </w:rPr>
              <w:t>单元格格式</w:t>
            </w:r>
          </w:p>
        </w:tc>
      </w:tr>
      <w:tr w:rsidR="00B51376" w:rsidRPr="00755E5B" w:rsidTr="006A23D4">
        <w:tc>
          <w:tcPr>
            <w:tcW w:w="2840" w:type="dxa"/>
            <w:shd w:val="clear" w:color="auto" w:fill="A7BFDE"/>
          </w:tcPr>
          <w:p w:rsidR="00B51376" w:rsidRPr="006D30A7" w:rsidRDefault="00B51376" w:rsidP="006A23D4">
            <w:pPr>
              <w:rPr>
                <w:bCs/>
              </w:rPr>
            </w:pPr>
            <w:r>
              <w:rPr>
                <w:rFonts w:hint="eastAsia"/>
                <w:bCs/>
              </w:rPr>
              <w:t>B</w:t>
            </w:r>
            <w:r w:rsidRPr="006D30A7">
              <w:rPr>
                <w:rFonts w:hint="eastAsia"/>
                <w:bCs/>
              </w:rPr>
              <w:t>1~E1</w:t>
            </w:r>
            <w:r w:rsidRPr="006D30A7">
              <w:rPr>
                <w:rFonts w:hint="eastAsia"/>
                <w:bCs/>
              </w:rPr>
              <w:t>合并单元格</w:t>
            </w:r>
          </w:p>
        </w:tc>
        <w:tc>
          <w:tcPr>
            <w:tcW w:w="2841" w:type="dxa"/>
            <w:shd w:val="clear" w:color="auto" w:fill="A7BFDE"/>
          </w:tcPr>
          <w:p w:rsidR="00B51376" w:rsidRPr="0019761D" w:rsidRDefault="00B51376" w:rsidP="006A23D4">
            <w:r w:rsidRPr="0019761D">
              <w:rPr>
                <w:rFonts w:hint="eastAsia"/>
              </w:rPr>
              <w:t>维修单</w:t>
            </w:r>
          </w:p>
        </w:tc>
        <w:tc>
          <w:tcPr>
            <w:tcW w:w="2841" w:type="dxa"/>
            <w:shd w:val="clear" w:color="auto" w:fill="A7BFDE"/>
          </w:tcPr>
          <w:p w:rsidR="00B51376" w:rsidRPr="00755E5B" w:rsidRDefault="00B51376" w:rsidP="006A23D4"/>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F1</w:t>
            </w:r>
          </w:p>
        </w:tc>
        <w:tc>
          <w:tcPr>
            <w:tcW w:w="2841" w:type="dxa"/>
            <w:shd w:val="clear" w:color="auto" w:fill="D3DFEE"/>
          </w:tcPr>
          <w:p w:rsidR="00B51376" w:rsidRPr="00755E5B" w:rsidRDefault="00B51376" w:rsidP="006A23D4">
            <w:r w:rsidRPr="00755E5B">
              <w:rPr>
                <w:rFonts w:hint="eastAsia"/>
              </w:rPr>
              <w:t>维修单号</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G1</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sidRPr="00755E5B">
              <w:rPr>
                <w:rFonts w:hint="eastAsia"/>
              </w:rPr>
              <w:t>文本</w:t>
            </w:r>
            <w:r w:rsidRPr="00755E5B">
              <w:rPr>
                <w:rFonts w:hint="eastAsia"/>
              </w:rPr>
              <w:t xml:space="preserve">     </w:t>
            </w:r>
            <w:r w:rsidRPr="00755E5B">
              <w:rPr>
                <w:rFonts w:hint="eastAsia"/>
              </w:rPr>
              <w:t>普通</w:t>
            </w:r>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E2</w:t>
            </w:r>
          </w:p>
        </w:tc>
        <w:tc>
          <w:tcPr>
            <w:tcW w:w="2841" w:type="dxa"/>
            <w:shd w:val="clear" w:color="auto" w:fill="D3DFEE"/>
          </w:tcPr>
          <w:p w:rsidR="00B51376" w:rsidRPr="00755E5B" w:rsidRDefault="00B51376" w:rsidP="006A23D4">
            <w:r w:rsidRPr="00755E5B">
              <w:rPr>
                <w:rFonts w:hint="eastAsia"/>
              </w:rPr>
              <w:t>报修时间</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F2~G2</w:t>
            </w:r>
            <w:r w:rsidRPr="00040188">
              <w:rPr>
                <w:rFonts w:hint="eastAsia"/>
                <w:b/>
                <w:bCs/>
              </w:rPr>
              <w:t>合并单元格</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sidRPr="00755E5B">
              <w:rPr>
                <w:rFonts w:hint="eastAsia"/>
              </w:rPr>
              <w:t>长日期</w:t>
            </w:r>
            <w:r w:rsidRPr="00755E5B">
              <w:rPr>
                <w:rFonts w:hint="eastAsia"/>
              </w:rPr>
              <w:t xml:space="preserve">   </w:t>
            </w:r>
            <w:smartTag w:uri="urn:schemas-microsoft-com:office:smarttags" w:element="chsdate">
              <w:smartTagPr>
                <w:attr w:name="Year" w:val="2008"/>
                <w:attr w:name="Month" w:val="6"/>
                <w:attr w:name="Day" w:val="8"/>
                <w:attr w:name="IsLunarDate" w:val="False"/>
                <w:attr w:name="IsROCDate" w:val="False"/>
              </w:smartTagPr>
              <w:r w:rsidRPr="00755E5B">
                <w:rPr>
                  <w:rFonts w:hint="eastAsia"/>
                </w:rPr>
                <w:t>2008</w:t>
              </w:r>
              <w:r w:rsidRPr="00755E5B">
                <w:rPr>
                  <w:rFonts w:hint="eastAsia"/>
                </w:rPr>
                <w:t>年</w:t>
              </w:r>
              <w:r w:rsidRPr="00755E5B">
                <w:rPr>
                  <w:rFonts w:hint="eastAsia"/>
                </w:rPr>
                <w:t>6</w:t>
              </w:r>
              <w:r w:rsidRPr="00755E5B">
                <w:rPr>
                  <w:rFonts w:hint="eastAsia"/>
                </w:rPr>
                <w:t>月</w:t>
              </w:r>
              <w:r w:rsidRPr="00755E5B">
                <w:rPr>
                  <w:rFonts w:hint="eastAsia"/>
                </w:rPr>
                <w:t>8</w:t>
              </w:r>
              <w:r w:rsidRPr="00755E5B">
                <w:rPr>
                  <w:rFonts w:hint="eastAsia"/>
                </w:rPr>
                <w:t>日</w:t>
              </w:r>
            </w:smartTag>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A2</w:t>
            </w:r>
          </w:p>
        </w:tc>
        <w:tc>
          <w:tcPr>
            <w:tcW w:w="2841" w:type="dxa"/>
            <w:shd w:val="clear" w:color="auto" w:fill="D3DFEE"/>
          </w:tcPr>
          <w:p w:rsidR="00B51376" w:rsidRPr="00755E5B" w:rsidRDefault="00B51376" w:rsidP="006A23D4">
            <w:r w:rsidRPr="00755E5B">
              <w:rPr>
                <w:rFonts w:hint="eastAsia"/>
              </w:rPr>
              <w:t>客户名称</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B2~D2</w:t>
            </w:r>
            <w:r w:rsidRPr="00040188">
              <w:rPr>
                <w:rFonts w:hint="eastAsia"/>
                <w:b/>
                <w:bCs/>
              </w:rPr>
              <w:t>合并单元格</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sidRPr="00755E5B">
              <w:rPr>
                <w:rFonts w:hint="eastAsia"/>
              </w:rPr>
              <w:t>文本</w:t>
            </w:r>
            <w:r w:rsidRPr="00755E5B">
              <w:rPr>
                <w:rFonts w:hint="eastAsia"/>
              </w:rPr>
              <w:t xml:space="preserve">     </w:t>
            </w:r>
            <w:r w:rsidRPr="00755E5B">
              <w:rPr>
                <w:rFonts w:hint="eastAsia"/>
              </w:rPr>
              <w:t>普通</w:t>
            </w:r>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E3</w:t>
            </w:r>
          </w:p>
        </w:tc>
        <w:tc>
          <w:tcPr>
            <w:tcW w:w="2841" w:type="dxa"/>
            <w:shd w:val="clear" w:color="auto" w:fill="D3DFEE"/>
          </w:tcPr>
          <w:p w:rsidR="00B51376" w:rsidRPr="00755E5B" w:rsidRDefault="00B51376" w:rsidP="006A23D4">
            <w:r w:rsidRPr="00755E5B">
              <w:rPr>
                <w:rFonts w:hint="eastAsia"/>
              </w:rPr>
              <w:t>电话</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 xml:space="preserve">F3~G3 </w:t>
            </w:r>
            <w:r w:rsidRPr="00040188">
              <w:rPr>
                <w:rFonts w:hint="eastAsia"/>
                <w:b/>
                <w:bCs/>
              </w:rPr>
              <w:t>合并单元格</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sidRPr="00755E5B">
              <w:rPr>
                <w:rFonts w:hint="eastAsia"/>
              </w:rPr>
              <w:t>文本</w:t>
            </w:r>
            <w:r w:rsidRPr="00755E5B">
              <w:rPr>
                <w:rFonts w:hint="eastAsia"/>
              </w:rPr>
              <w:t xml:space="preserve">     </w:t>
            </w:r>
            <w:r w:rsidRPr="00755E5B">
              <w:rPr>
                <w:rFonts w:hint="eastAsia"/>
              </w:rPr>
              <w:t>普通</w:t>
            </w:r>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A3</w:t>
            </w:r>
          </w:p>
        </w:tc>
        <w:tc>
          <w:tcPr>
            <w:tcW w:w="2841" w:type="dxa"/>
            <w:shd w:val="clear" w:color="auto" w:fill="D3DFEE"/>
          </w:tcPr>
          <w:p w:rsidR="00B51376" w:rsidRPr="00755E5B" w:rsidRDefault="00B51376" w:rsidP="006A23D4">
            <w:r w:rsidRPr="00755E5B">
              <w:rPr>
                <w:rFonts w:hint="eastAsia"/>
              </w:rPr>
              <w:t>地址</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 xml:space="preserve">B3~D3 </w:t>
            </w:r>
            <w:r w:rsidRPr="00040188">
              <w:rPr>
                <w:rFonts w:hint="eastAsia"/>
                <w:b/>
                <w:bCs/>
              </w:rPr>
              <w:t>合并单元格</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sidRPr="00755E5B">
              <w:rPr>
                <w:rFonts w:hint="eastAsia"/>
              </w:rPr>
              <w:t>文本</w:t>
            </w:r>
            <w:r w:rsidRPr="00755E5B">
              <w:rPr>
                <w:rFonts w:hint="eastAsia"/>
              </w:rPr>
              <w:t xml:space="preserve">     </w:t>
            </w:r>
            <w:r w:rsidRPr="00755E5B">
              <w:rPr>
                <w:rFonts w:hint="eastAsia"/>
              </w:rPr>
              <w:t>普通</w:t>
            </w:r>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A4</w:t>
            </w:r>
          </w:p>
        </w:tc>
        <w:tc>
          <w:tcPr>
            <w:tcW w:w="2841" w:type="dxa"/>
            <w:shd w:val="clear" w:color="auto" w:fill="D3DFEE"/>
          </w:tcPr>
          <w:p w:rsidR="00B51376" w:rsidRPr="00755E5B" w:rsidRDefault="00B51376" w:rsidP="006A23D4">
            <w:r w:rsidRPr="00755E5B">
              <w:rPr>
                <w:rFonts w:hint="eastAsia"/>
              </w:rPr>
              <w:t>物品名称</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B4</w:t>
            </w:r>
            <w:r w:rsidRPr="00040188">
              <w:rPr>
                <w:b/>
                <w:bCs/>
              </w:rPr>
              <w:t xml:space="preserve"> </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sidRPr="00755E5B">
              <w:rPr>
                <w:rFonts w:hint="eastAsia"/>
              </w:rPr>
              <w:t>文本</w:t>
            </w:r>
            <w:r w:rsidRPr="00755E5B">
              <w:rPr>
                <w:rFonts w:hint="eastAsia"/>
              </w:rPr>
              <w:t xml:space="preserve">     </w:t>
            </w:r>
            <w:r w:rsidRPr="00755E5B">
              <w:rPr>
                <w:rFonts w:hint="eastAsia"/>
              </w:rPr>
              <w:t>普通</w:t>
            </w:r>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C4</w:t>
            </w:r>
          </w:p>
        </w:tc>
        <w:tc>
          <w:tcPr>
            <w:tcW w:w="2841" w:type="dxa"/>
            <w:shd w:val="clear" w:color="auto" w:fill="D3DFEE"/>
          </w:tcPr>
          <w:p w:rsidR="00B51376" w:rsidRPr="00755E5B" w:rsidRDefault="00B51376" w:rsidP="006A23D4">
            <w:r w:rsidRPr="00755E5B">
              <w:rPr>
                <w:rFonts w:hint="eastAsia"/>
              </w:rPr>
              <w:t>维修类别</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D4~E4</w:t>
            </w:r>
            <w:r>
              <w:rPr>
                <w:rFonts w:hint="eastAsia"/>
                <w:b/>
                <w:bCs/>
              </w:rPr>
              <w:t>合并单元格</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Pr>
                <w:rFonts w:hint="eastAsia"/>
              </w:rPr>
              <w:t>文本</w:t>
            </w:r>
            <w:r>
              <w:rPr>
                <w:rFonts w:hint="eastAsia"/>
              </w:rPr>
              <w:t xml:space="preserve">     </w:t>
            </w:r>
            <w:r>
              <w:rPr>
                <w:rFonts w:hint="eastAsia"/>
              </w:rPr>
              <w:t>普通</w:t>
            </w:r>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F4</w:t>
            </w:r>
          </w:p>
        </w:tc>
        <w:tc>
          <w:tcPr>
            <w:tcW w:w="2841" w:type="dxa"/>
            <w:shd w:val="clear" w:color="auto" w:fill="D3DFEE"/>
          </w:tcPr>
          <w:p w:rsidR="00B51376" w:rsidRPr="00755E5B" w:rsidRDefault="00B51376" w:rsidP="006A23D4">
            <w:r w:rsidRPr="00755E5B">
              <w:rPr>
                <w:rFonts w:hint="eastAsia"/>
              </w:rPr>
              <w:t>故障类</w:t>
            </w:r>
            <w:r>
              <w:rPr>
                <w:rFonts w:hint="eastAsia"/>
              </w:rPr>
              <w:t>别</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G4</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Pr>
                <w:rFonts w:hint="eastAsia"/>
              </w:rPr>
              <w:t>文本</w:t>
            </w:r>
            <w:r>
              <w:rPr>
                <w:rFonts w:hint="eastAsia"/>
              </w:rPr>
              <w:t xml:space="preserve">     </w:t>
            </w:r>
            <w:r>
              <w:rPr>
                <w:rFonts w:hint="eastAsia"/>
              </w:rPr>
              <w:t>普通</w:t>
            </w:r>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lastRenderedPageBreak/>
              <w:t xml:space="preserve">A5~A8 </w:t>
            </w:r>
            <w:r w:rsidRPr="00040188">
              <w:rPr>
                <w:rFonts w:hint="eastAsia"/>
                <w:b/>
                <w:bCs/>
              </w:rPr>
              <w:t>合并单元格</w:t>
            </w:r>
          </w:p>
        </w:tc>
        <w:tc>
          <w:tcPr>
            <w:tcW w:w="2841" w:type="dxa"/>
            <w:shd w:val="clear" w:color="auto" w:fill="D3DFEE"/>
          </w:tcPr>
          <w:p w:rsidR="00B51376" w:rsidRPr="00755E5B" w:rsidRDefault="00B51376" w:rsidP="006A23D4">
            <w:r w:rsidRPr="00755E5B">
              <w:rPr>
                <w:rFonts w:hint="eastAsia"/>
              </w:rPr>
              <w:t>故障描述</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 xml:space="preserve">B5~G8 </w:t>
            </w:r>
            <w:r w:rsidRPr="00040188">
              <w:rPr>
                <w:rFonts w:hint="eastAsia"/>
                <w:b/>
                <w:bCs/>
              </w:rPr>
              <w:t>合并单元格</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sidRPr="00755E5B">
              <w:rPr>
                <w:rFonts w:hint="eastAsia"/>
              </w:rPr>
              <w:t>文本</w:t>
            </w:r>
            <w:r w:rsidRPr="00755E5B">
              <w:rPr>
                <w:rFonts w:hint="eastAsia"/>
              </w:rPr>
              <w:t xml:space="preserve">     </w:t>
            </w:r>
            <w:r w:rsidRPr="00755E5B">
              <w:rPr>
                <w:rFonts w:hint="eastAsia"/>
              </w:rPr>
              <w:t>普通</w:t>
            </w:r>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A9~A11</w:t>
            </w:r>
            <w:r w:rsidRPr="00040188">
              <w:rPr>
                <w:rFonts w:hint="eastAsia"/>
                <w:b/>
                <w:bCs/>
              </w:rPr>
              <w:t>合并单元格</w:t>
            </w:r>
          </w:p>
        </w:tc>
        <w:tc>
          <w:tcPr>
            <w:tcW w:w="2841" w:type="dxa"/>
            <w:shd w:val="clear" w:color="auto" w:fill="D3DFEE"/>
          </w:tcPr>
          <w:p w:rsidR="00B51376" w:rsidRPr="00755E5B" w:rsidRDefault="00B51376" w:rsidP="006A23D4">
            <w:r w:rsidRPr="00755E5B">
              <w:rPr>
                <w:rFonts w:hint="eastAsia"/>
              </w:rPr>
              <w:t>维修结果</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 xml:space="preserve">B9~G11 </w:t>
            </w:r>
            <w:r w:rsidRPr="00040188">
              <w:rPr>
                <w:rFonts w:hint="eastAsia"/>
                <w:b/>
                <w:bCs/>
              </w:rPr>
              <w:t>合并单元格</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sidRPr="00755E5B">
              <w:rPr>
                <w:rFonts w:hint="eastAsia"/>
              </w:rPr>
              <w:t>文本</w:t>
            </w:r>
            <w:r w:rsidRPr="00755E5B">
              <w:rPr>
                <w:rFonts w:hint="eastAsia"/>
              </w:rPr>
              <w:t xml:space="preserve">     </w:t>
            </w:r>
            <w:r w:rsidRPr="00755E5B">
              <w:rPr>
                <w:rFonts w:hint="eastAsia"/>
              </w:rPr>
              <w:t>普通</w:t>
            </w:r>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A12</w:t>
            </w:r>
          </w:p>
        </w:tc>
        <w:tc>
          <w:tcPr>
            <w:tcW w:w="2841" w:type="dxa"/>
            <w:shd w:val="clear" w:color="auto" w:fill="D3DFEE"/>
          </w:tcPr>
          <w:p w:rsidR="00B51376" w:rsidRPr="00755E5B" w:rsidRDefault="00B51376" w:rsidP="006A23D4">
            <w:r w:rsidRPr="00755E5B">
              <w:rPr>
                <w:rFonts w:hint="eastAsia"/>
              </w:rPr>
              <w:t>修复时间</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B12</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Pr>
                <w:rFonts w:hint="eastAsia"/>
              </w:rPr>
              <w:t>长日期</w:t>
            </w:r>
            <w:r w:rsidRPr="00755E5B">
              <w:rPr>
                <w:rFonts w:hint="eastAsia"/>
              </w:rPr>
              <w:t xml:space="preserve">   </w:t>
            </w:r>
            <w:smartTag w:uri="urn:schemas-microsoft-com:office:smarttags" w:element="chsdate">
              <w:smartTagPr>
                <w:attr w:name="Year" w:val="2008"/>
                <w:attr w:name="Month" w:val="6"/>
                <w:attr w:name="Day" w:val="8"/>
                <w:attr w:name="IsLunarDate" w:val="False"/>
                <w:attr w:name="IsROCDate" w:val="False"/>
              </w:smartTagPr>
              <w:r w:rsidRPr="00755E5B">
                <w:rPr>
                  <w:rFonts w:hint="eastAsia"/>
                </w:rPr>
                <w:t>2008</w:t>
              </w:r>
              <w:r w:rsidRPr="00755E5B">
                <w:rPr>
                  <w:rFonts w:hint="eastAsia"/>
                </w:rPr>
                <w:t>年</w:t>
              </w:r>
              <w:r w:rsidRPr="00755E5B">
                <w:rPr>
                  <w:rFonts w:hint="eastAsia"/>
                </w:rPr>
                <w:t>6</w:t>
              </w:r>
              <w:r w:rsidRPr="00755E5B">
                <w:rPr>
                  <w:rFonts w:hint="eastAsia"/>
                </w:rPr>
                <w:t>月</w:t>
              </w:r>
              <w:r w:rsidRPr="00755E5B">
                <w:rPr>
                  <w:rFonts w:hint="eastAsia"/>
                </w:rPr>
                <w:t>8</w:t>
              </w:r>
              <w:r w:rsidRPr="00755E5B">
                <w:rPr>
                  <w:rFonts w:hint="eastAsia"/>
                </w:rPr>
                <w:t>日</w:t>
              </w:r>
            </w:smartTag>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C12</w:t>
            </w:r>
          </w:p>
        </w:tc>
        <w:tc>
          <w:tcPr>
            <w:tcW w:w="2841" w:type="dxa"/>
            <w:shd w:val="clear" w:color="auto" w:fill="D3DFEE"/>
          </w:tcPr>
          <w:p w:rsidR="00B51376" w:rsidRPr="00755E5B" w:rsidRDefault="00B51376" w:rsidP="006A23D4">
            <w:r w:rsidRPr="00755E5B">
              <w:rPr>
                <w:rFonts w:hint="eastAsia"/>
              </w:rPr>
              <w:t>维修员</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D12</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sidRPr="00755E5B">
              <w:rPr>
                <w:rFonts w:hint="eastAsia"/>
              </w:rPr>
              <w:t>文本</w:t>
            </w:r>
            <w:r w:rsidRPr="00755E5B">
              <w:rPr>
                <w:rFonts w:hint="eastAsia"/>
              </w:rPr>
              <w:t xml:space="preserve">     </w:t>
            </w:r>
            <w:r w:rsidRPr="00755E5B">
              <w:rPr>
                <w:rFonts w:hint="eastAsia"/>
              </w:rPr>
              <w:t>普通</w:t>
            </w:r>
          </w:p>
        </w:tc>
      </w:tr>
      <w:tr w:rsidR="00B51376" w:rsidRPr="00755E5B" w:rsidTr="006A23D4">
        <w:tc>
          <w:tcPr>
            <w:tcW w:w="2840" w:type="dxa"/>
            <w:shd w:val="clear" w:color="auto" w:fill="D3DFEE"/>
          </w:tcPr>
          <w:p w:rsidR="00B51376" w:rsidRPr="00040188" w:rsidRDefault="00B51376" w:rsidP="006A23D4">
            <w:pPr>
              <w:rPr>
                <w:b/>
                <w:bCs/>
              </w:rPr>
            </w:pPr>
            <w:r w:rsidRPr="00040188">
              <w:rPr>
                <w:rFonts w:hint="eastAsia"/>
                <w:b/>
                <w:bCs/>
              </w:rPr>
              <w:t>F12</w:t>
            </w:r>
          </w:p>
        </w:tc>
        <w:tc>
          <w:tcPr>
            <w:tcW w:w="2841" w:type="dxa"/>
            <w:shd w:val="clear" w:color="auto" w:fill="D3DFEE"/>
          </w:tcPr>
          <w:p w:rsidR="00B51376" w:rsidRPr="00755E5B" w:rsidRDefault="00B51376" w:rsidP="006A23D4">
            <w:r>
              <w:rPr>
                <w:rFonts w:hint="eastAsia"/>
              </w:rPr>
              <w:t>维修</w:t>
            </w:r>
            <w:r w:rsidRPr="00755E5B">
              <w:rPr>
                <w:rFonts w:hint="eastAsia"/>
              </w:rPr>
              <w:t>费</w:t>
            </w:r>
          </w:p>
        </w:tc>
        <w:tc>
          <w:tcPr>
            <w:tcW w:w="2841" w:type="dxa"/>
            <w:shd w:val="clear" w:color="auto" w:fill="D3DFEE"/>
          </w:tcPr>
          <w:p w:rsidR="00B51376" w:rsidRPr="00755E5B" w:rsidRDefault="00B51376" w:rsidP="006A23D4"/>
        </w:tc>
      </w:tr>
      <w:tr w:rsidR="00B51376" w:rsidRPr="00755E5B" w:rsidTr="006A23D4">
        <w:tc>
          <w:tcPr>
            <w:tcW w:w="2840" w:type="dxa"/>
            <w:shd w:val="clear" w:color="auto" w:fill="A7BFDE"/>
          </w:tcPr>
          <w:p w:rsidR="00B51376" w:rsidRPr="00040188" w:rsidRDefault="00B51376" w:rsidP="006A23D4">
            <w:pPr>
              <w:rPr>
                <w:b/>
                <w:bCs/>
              </w:rPr>
            </w:pPr>
            <w:r w:rsidRPr="00040188">
              <w:rPr>
                <w:rFonts w:hint="eastAsia"/>
                <w:b/>
                <w:bCs/>
              </w:rPr>
              <w:t>G12</w:t>
            </w:r>
          </w:p>
        </w:tc>
        <w:tc>
          <w:tcPr>
            <w:tcW w:w="2841" w:type="dxa"/>
            <w:shd w:val="clear" w:color="auto" w:fill="A7BFDE"/>
          </w:tcPr>
          <w:p w:rsidR="00B51376" w:rsidRPr="00755E5B" w:rsidRDefault="00B51376" w:rsidP="006A23D4"/>
        </w:tc>
        <w:tc>
          <w:tcPr>
            <w:tcW w:w="2841" w:type="dxa"/>
            <w:shd w:val="clear" w:color="auto" w:fill="A7BFDE"/>
          </w:tcPr>
          <w:p w:rsidR="00B51376" w:rsidRPr="00755E5B" w:rsidRDefault="00B51376" w:rsidP="006A23D4">
            <w:r w:rsidRPr="00755E5B">
              <w:rPr>
                <w:rFonts w:hint="eastAsia"/>
              </w:rPr>
              <w:t>货币</w:t>
            </w:r>
            <w:r w:rsidRPr="00755E5B">
              <w:rPr>
                <w:rFonts w:hint="eastAsia"/>
              </w:rPr>
              <w:t xml:space="preserve">     </w:t>
            </w:r>
            <w:r w:rsidRPr="00755E5B">
              <w:rPr>
                <w:rFonts w:hint="eastAsia"/>
              </w:rPr>
              <w:t>数字</w:t>
            </w:r>
          </w:p>
        </w:tc>
      </w:tr>
    </w:tbl>
    <w:p w:rsidR="00B51376" w:rsidRDefault="00B51376" w:rsidP="00B51376">
      <w:pPr>
        <w:ind w:firstLineChars="200" w:firstLine="420"/>
      </w:pPr>
    </w:p>
    <w:p w:rsidR="00B51376" w:rsidRDefault="00B51376" w:rsidP="00B51376">
      <w:pPr>
        <w:ind w:firstLineChars="200" w:firstLine="420"/>
      </w:pPr>
      <w:r>
        <w:rPr>
          <w:rFonts w:hint="eastAsia"/>
        </w:rPr>
        <w:t>第五步，以</w:t>
      </w:r>
      <w:r w:rsidRPr="007B64FD">
        <w:rPr>
          <w:rFonts w:hint="eastAsia"/>
          <w:color w:val="000000"/>
        </w:rPr>
        <w:t>报修时间</w:t>
      </w:r>
      <w:r w:rsidRPr="00AD6E12">
        <w:rPr>
          <w:rFonts w:hint="eastAsia"/>
        </w:rPr>
        <w:t>右侧的单元格</w:t>
      </w:r>
      <w:r w:rsidRPr="00AD6E12">
        <w:rPr>
          <w:rFonts w:hint="eastAsia"/>
        </w:rPr>
        <w:t>F2~G2</w:t>
      </w:r>
      <w:r>
        <w:rPr>
          <w:rFonts w:hint="eastAsia"/>
        </w:rPr>
        <w:t>为例讲解如何为单元格定义格式（数据类型）。</w:t>
      </w:r>
      <w:r w:rsidRPr="006D30A7">
        <w:rPr>
          <w:rFonts w:hint="eastAsia"/>
        </w:rPr>
        <w:t>首先选中</w:t>
      </w:r>
      <w:r>
        <w:rPr>
          <w:rFonts w:hint="eastAsia"/>
        </w:rPr>
        <w:t>F2~G2</w:t>
      </w:r>
      <w:r w:rsidRPr="006D30A7">
        <w:rPr>
          <w:rFonts w:hint="eastAsia"/>
        </w:rPr>
        <w:t>单元格</w:t>
      </w:r>
      <w:r>
        <w:rPr>
          <w:rFonts w:hint="eastAsia"/>
        </w:rPr>
        <w:t>，然后打开编辑标签页中的单元格格式下拉框，显示单元格数据类型，选择“长日期”，如下图所示：</w:t>
      </w:r>
    </w:p>
    <w:p w:rsidR="00B51376" w:rsidRDefault="00B51376" w:rsidP="00B51376">
      <w:pPr>
        <w:ind w:firstLineChars="200" w:firstLine="420"/>
      </w:pPr>
    </w:p>
    <w:p w:rsidR="00B51376" w:rsidRDefault="00B51376" w:rsidP="00B51376">
      <w:r>
        <w:rPr>
          <w:noProof/>
        </w:rPr>
        <w:drawing>
          <wp:inline distT="0" distB="0" distL="0" distR="0">
            <wp:extent cx="5267325" cy="3609975"/>
            <wp:effectExtent l="19050" t="0" r="9525" b="0"/>
            <wp:docPr id="312" name="图片 312" descr="维修单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维修单1-2"/>
                    <pic:cNvPicPr>
                      <a:picLocks noChangeAspect="1" noChangeArrowheads="1"/>
                    </pic:cNvPicPr>
                  </pic:nvPicPr>
                  <pic:blipFill>
                    <a:blip r:embed="rId57"/>
                    <a:srcRect/>
                    <a:stretch>
                      <a:fillRect/>
                    </a:stretch>
                  </pic:blipFill>
                  <pic:spPr bwMode="auto">
                    <a:xfrm>
                      <a:off x="0" y="0"/>
                      <a:ext cx="5267325" cy="36099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第六步，选择“长日期”作为数据类型后，还可以选择数据样式，例如“</w:t>
      </w:r>
      <w:smartTag w:uri="urn:schemas-microsoft-com:office:smarttags" w:element="chsdate">
        <w:smartTagPr>
          <w:attr w:name="Year" w:val="2008"/>
          <w:attr w:name="Month" w:val="6"/>
          <w:attr w:name="Day" w:val="8"/>
          <w:attr w:name="IsLunarDate" w:val="False"/>
          <w:attr w:name="IsROCDate" w:val="False"/>
        </w:smartTagPr>
        <w:r>
          <w:rPr>
            <w:rFonts w:hint="eastAsia"/>
          </w:rPr>
          <w:t>2008</w:t>
        </w:r>
        <w:r>
          <w:rPr>
            <w:rFonts w:hint="eastAsia"/>
          </w:rPr>
          <w:t>年</w:t>
        </w:r>
        <w:r>
          <w:rPr>
            <w:rFonts w:hint="eastAsia"/>
          </w:rPr>
          <w:t>6</w:t>
        </w:r>
        <w:r>
          <w:rPr>
            <w:rFonts w:hint="eastAsia"/>
          </w:rPr>
          <w:t>月</w:t>
        </w:r>
        <w:r>
          <w:rPr>
            <w:rFonts w:hint="eastAsia"/>
          </w:rPr>
          <w:t>8</w:t>
        </w:r>
        <w:r>
          <w:rPr>
            <w:rFonts w:hint="eastAsia"/>
          </w:rPr>
          <w:t>日</w:t>
        </w:r>
      </w:smartTag>
      <w:r>
        <w:rPr>
          <w:rFonts w:hint="eastAsia"/>
        </w:rPr>
        <w:t>”，如下图所示：</w:t>
      </w:r>
    </w:p>
    <w:p w:rsidR="00B51376" w:rsidRDefault="00B51376" w:rsidP="00B51376">
      <w:pPr>
        <w:ind w:firstLineChars="200" w:firstLine="420"/>
      </w:pPr>
    </w:p>
    <w:p w:rsidR="00B51376" w:rsidRDefault="00B51376" w:rsidP="00B51376">
      <w:r>
        <w:rPr>
          <w:noProof/>
        </w:rPr>
        <w:lastRenderedPageBreak/>
        <w:drawing>
          <wp:inline distT="0" distB="0" distL="0" distR="0">
            <wp:extent cx="5267325" cy="3609975"/>
            <wp:effectExtent l="19050" t="0" r="9525" b="0"/>
            <wp:docPr id="313" name="图片 313" descr="维修单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维修单1-3"/>
                    <pic:cNvPicPr>
                      <a:picLocks noChangeAspect="1" noChangeArrowheads="1"/>
                    </pic:cNvPicPr>
                  </pic:nvPicPr>
                  <pic:blipFill>
                    <a:blip r:embed="rId58"/>
                    <a:srcRect/>
                    <a:stretch>
                      <a:fillRect/>
                    </a:stretch>
                  </pic:blipFill>
                  <pic:spPr bwMode="auto">
                    <a:xfrm>
                      <a:off x="0" y="0"/>
                      <a:ext cx="5267325" cy="3609975"/>
                    </a:xfrm>
                    <a:prstGeom prst="rect">
                      <a:avLst/>
                    </a:prstGeom>
                    <a:noFill/>
                    <a:ln w="9525">
                      <a:noFill/>
                      <a:miter lim="800000"/>
                      <a:headEnd/>
                      <a:tailEnd/>
                    </a:ln>
                  </pic:spPr>
                </pic:pic>
              </a:graphicData>
            </a:graphic>
          </wp:inline>
        </w:drawing>
      </w:r>
    </w:p>
    <w:p w:rsidR="00B51376" w:rsidRPr="008066B9" w:rsidRDefault="00B51376" w:rsidP="00B51376">
      <w:pPr>
        <w:ind w:firstLineChars="200" w:firstLine="420"/>
      </w:pPr>
    </w:p>
    <w:p w:rsidR="00B51376" w:rsidRDefault="00B51376" w:rsidP="00B51376">
      <w:pPr>
        <w:ind w:firstLineChars="200" w:firstLine="420"/>
      </w:pPr>
      <w:r>
        <w:rPr>
          <w:rFonts w:hint="eastAsia"/>
        </w:rPr>
        <w:t>第七步，表单的格式定义完成后，还需要指定数据项，即为存储表单数据而生成的数据库表指定表名和字段名。选中要作为数据项的单元格，这里选择</w:t>
      </w:r>
      <w:r>
        <w:rPr>
          <w:rFonts w:hint="eastAsia"/>
        </w:rPr>
        <w:t>G1</w:t>
      </w:r>
      <w:r>
        <w:rPr>
          <w:rFonts w:hint="eastAsia"/>
        </w:rPr>
        <w:t>、</w:t>
      </w:r>
      <w:r>
        <w:rPr>
          <w:rFonts w:hint="eastAsia"/>
        </w:rPr>
        <w:t>B2~D2</w:t>
      </w:r>
      <w:r>
        <w:rPr>
          <w:rFonts w:hint="eastAsia"/>
        </w:rPr>
        <w:t>、</w:t>
      </w:r>
      <w:r>
        <w:rPr>
          <w:rFonts w:hint="eastAsia"/>
        </w:rPr>
        <w:t>F2~G2</w:t>
      </w:r>
      <w:r>
        <w:rPr>
          <w:rFonts w:hint="eastAsia"/>
        </w:rPr>
        <w:t>、</w:t>
      </w:r>
      <w:r>
        <w:rPr>
          <w:rFonts w:hint="eastAsia"/>
        </w:rPr>
        <w:t>B3~D3</w:t>
      </w:r>
      <w:r>
        <w:rPr>
          <w:rFonts w:hint="eastAsia"/>
        </w:rPr>
        <w:t>、</w:t>
      </w:r>
      <w:r>
        <w:rPr>
          <w:rFonts w:hint="eastAsia"/>
        </w:rPr>
        <w:t>F3~G3</w:t>
      </w:r>
      <w:r>
        <w:rPr>
          <w:rFonts w:hint="eastAsia"/>
        </w:rPr>
        <w:t>、</w:t>
      </w:r>
      <w:r>
        <w:rPr>
          <w:rFonts w:hint="eastAsia"/>
        </w:rPr>
        <w:t>B4</w:t>
      </w:r>
      <w:r>
        <w:rPr>
          <w:rFonts w:hint="eastAsia"/>
        </w:rPr>
        <w:t>、</w:t>
      </w:r>
      <w:r>
        <w:rPr>
          <w:rFonts w:hint="eastAsia"/>
        </w:rPr>
        <w:t>D4~E4</w:t>
      </w:r>
      <w:r>
        <w:rPr>
          <w:rFonts w:hint="eastAsia"/>
        </w:rPr>
        <w:t>、</w:t>
      </w:r>
      <w:r>
        <w:rPr>
          <w:rFonts w:hint="eastAsia"/>
        </w:rPr>
        <w:t>G4</w:t>
      </w:r>
      <w:r>
        <w:rPr>
          <w:rFonts w:hint="eastAsia"/>
        </w:rPr>
        <w:t>、</w:t>
      </w:r>
      <w:r>
        <w:rPr>
          <w:rFonts w:hint="eastAsia"/>
        </w:rPr>
        <w:t>B5~G8</w:t>
      </w:r>
      <w:r>
        <w:rPr>
          <w:rFonts w:hint="eastAsia"/>
        </w:rPr>
        <w:t>、</w:t>
      </w:r>
      <w:r>
        <w:rPr>
          <w:rFonts w:hint="eastAsia"/>
        </w:rPr>
        <w:t>B9~G11</w:t>
      </w:r>
      <w:r>
        <w:rPr>
          <w:rFonts w:hint="eastAsia"/>
        </w:rPr>
        <w:t>、</w:t>
      </w:r>
      <w:r>
        <w:rPr>
          <w:rFonts w:hint="eastAsia"/>
        </w:rPr>
        <w:t>B12</w:t>
      </w:r>
      <w:r>
        <w:rPr>
          <w:rFonts w:hint="eastAsia"/>
        </w:rPr>
        <w:t>、</w:t>
      </w:r>
      <w:r>
        <w:rPr>
          <w:rFonts w:hint="eastAsia"/>
        </w:rPr>
        <w:t>D12</w:t>
      </w:r>
      <w:r>
        <w:rPr>
          <w:rFonts w:hint="eastAsia"/>
        </w:rPr>
        <w:t>、</w:t>
      </w:r>
      <w:r>
        <w:rPr>
          <w:rFonts w:hint="eastAsia"/>
        </w:rPr>
        <w:t>G12</w:t>
      </w:r>
      <w:r>
        <w:rPr>
          <w:rFonts w:hint="eastAsia"/>
        </w:rPr>
        <w:t>单元格，单击插入标签页中的</w:t>
      </w:r>
      <w:r w:rsidRPr="00F669CF">
        <w:rPr>
          <w:rFonts w:ascii="宋体" w:hAnsi="宋体" w:hint="eastAsia"/>
        </w:rPr>
        <w:t>【</w:t>
      </w:r>
      <w:r>
        <w:rPr>
          <w:rFonts w:ascii="宋体" w:hAnsi="宋体" w:hint="eastAsia"/>
        </w:rPr>
        <w:t>数据项</w:t>
      </w:r>
      <w:r w:rsidRPr="00F669CF">
        <w:rPr>
          <w:rFonts w:ascii="宋体" w:hAnsi="宋体" w:hint="eastAsia"/>
        </w:rPr>
        <w:t>】【</w:t>
      </w:r>
      <w:r>
        <w:rPr>
          <w:rFonts w:ascii="宋体" w:hAnsi="宋体" w:hint="eastAsia"/>
        </w:rPr>
        <w:t>主表数据项</w:t>
      </w:r>
      <w:r w:rsidRPr="00F669CF">
        <w:rPr>
          <w:rFonts w:ascii="宋体" w:hAnsi="宋体" w:hint="eastAsia"/>
        </w:rPr>
        <w:t>】</w:t>
      </w:r>
      <w:r>
        <w:rPr>
          <w:rFonts w:ascii="宋体" w:hAnsi="宋体" w:hint="eastAsia"/>
        </w:rPr>
        <w:t>，打开定义数据项窗口。在此窗口中选择“创建新数据表”类型，选择数据项属性为“左侧”，即指定单元格左侧的文本作为字段名，如下图所示：</w:t>
      </w:r>
    </w:p>
    <w:p w:rsidR="00B51376" w:rsidRPr="00F669CF" w:rsidRDefault="00B51376" w:rsidP="00B51376">
      <w:pPr>
        <w:ind w:firstLineChars="200" w:firstLine="420"/>
      </w:pPr>
    </w:p>
    <w:p w:rsidR="00B51376" w:rsidRDefault="00B51376" w:rsidP="00B51376">
      <w:pPr>
        <w:ind w:firstLineChars="200" w:firstLine="420"/>
      </w:pPr>
      <w:r>
        <w:rPr>
          <w:noProof/>
        </w:rPr>
        <w:lastRenderedPageBreak/>
        <w:drawing>
          <wp:inline distT="0" distB="0" distL="0" distR="0">
            <wp:extent cx="4381500" cy="4667250"/>
            <wp:effectExtent l="19050" t="0" r="0" b="0"/>
            <wp:docPr id="314" name="图片 24" descr="5-2-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5-2-13.GIF"/>
                    <pic:cNvPicPr>
                      <a:picLocks noChangeAspect="1" noChangeArrowheads="1"/>
                    </pic:cNvPicPr>
                  </pic:nvPicPr>
                  <pic:blipFill>
                    <a:blip r:embed="rId59"/>
                    <a:srcRect/>
                    <a:stretch>
                      <a:fillRect/>
                    </a:stretch>
                  </pic:blipFill>
                  <pic:spPr bwMode="auto">
                    <a:xfrm>
                      <a:off x="0" y="0"/>
                      <a:ext cx="4381500" cy="46672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第八步，数据项定义完毕，单击</w:t>
      </w:r>
      <w:r w:rsidRPr="009D69B2">
        <w:rPr>
          <w:rFonts w:ascii="宋体" w:hAnsi="宋体" w:hint="eastAsia"/>
        </w:rPr>
        <w:t>【</w:t>
      </w:r>
      <w:r>
        <w:rPr>
          <w:rFonts w:ascii="宋体" w:hAnsi="宋体" w:hint="eastAsia"/>
        </w:rPr>
        <w:t>确定</w:t>
      </w:r>
      <w:r w:rsidRPr="009D69B2">
        <w:rPr>
          <w:rFonts w:ascii="宋体" w:hAnsi="宋体" w:hint="eastAsia"/>
        </w:rPr>
        <w:t>】</w:t>
      </w:r>
      <w:r>
        <w:rPr>
          <w:rFonts w:ascii="宋体" w:hAnsi="宋体" w:hint="eastAsia"/>
        </w:rPr>
        <w:t>按钮，返回到表单工作区。</w:t>
      </w:r>
    </w:p>
    <w:p w:rsidR="00B51376" w:rsidRDefault="00B51376" w:rsidP="00B51376">
      <w:pPr>
        <w:ind w:firstLineChars="200" w:firstLine="420"/>
      </w:pPr>
      <w:r>
        <w:rPr>
          <w:rFonts w:ascii="宋体" w:hAnsi="宋体" w:hint="eastAsia"/>
        </w:rPr>
        <w:t>第九步，接下来，需要</w:t>
      </w:r>
      <w:r>
        <w:rPr>
          <w:rFonts w:hint="eastAsia"/>
        </w:rPr>
        <w:t>保存表单。单击快捷按钮中的</w:t>
      </w:r>
      <w:r>
        <w:rPr>
          <w:noProof/>
        </w:rPr>
        <w:drawing>
          <wp:inline distT="0" distB="0" distL="0" distR="0">
            <wp:extent cx="219075" cy="180975"/>
            <wp:effectExtent l="19050" t="0" r="9525" b="0"/>
            <wp:docPr id="315" name="图片 9" descr="5-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5-2-10.GIF"/>
                    <pic:cNvPicPr>
                      <a:picLocks noChangeAspect="1" noChangeArrowheads="1"/>
                    </pic:cNvPicPr>
                  </pic:nvPicPr>
                  <pic:blipFill>
                    <a:blip r:embed="rId60"/>
                    <a:srcRect/>
                    <a:stretch>
                      <a:fillRect/>
                    </a:stretch>
                  </pic:blipFill>
                  <pic:spPr bwMode="auto">
                    <a:xfrm>
                      <a:off x="0" y="0"/>
                      <a:ext cx="219075" cy="180975"/>
                    </a:xfrm>
                    <a:prstGeom prst="rect">
                      <a:avLst/>
                    </a:prstGeom>
                    <a:noFill/>
                    <a:ln w="9525">
                      <a:noFill/>
                      <a:miter lim="800000"/>
                      <a:headEnd/>
                      <a:tailEnd/>
                    </a:ln>
                  </pic:spPr>
                </pic:pic>
              </a:graphicData>
            </a:graphic>
          </wp:inline>
        </w:drawing>
      </w:r>
      <w:r>
        <w:rPr>
          <w:rFonts w:hint="eastAsia"/>
        </w:rPr>
        <w:t>保存按钮，或者单击维修单工作区右上角的</w:t>
      </w:r>
      <w:r>
        <w:rPr>
          <w:noProof/>
        </w:rPr>
        <w:drawing>
          <wp:inline distT="0" distB="0" distL="0" distR="0">
            <wp:extent cx="257175" cy="266700"/>
            <wp:effectExtent l="19050" t="0" r="9525" b="0"/>
            <wp:docPr id="316" name="图片 11" descr="关闭按钮.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关闭按钮.GIF"/>
                    <pic:cNvPicPr>
                      <a:picLocks noChangeAspect="1" noChangeArrowheads="1"/>
                    </pic:cNvPicPr>
                  </pic:nvPicPr>
                  <pic:blipFill>
                    <a:blip r:embed="rId61"/>
                    <a:srcRect/>
                    <a:stretch>
                      <a:fillRect/>
                    </a:stretch>
                  </pic:blipFill>
                  <pic:spPr bwMode="auto">
                    <a:xfrm>
                      <a:off x="0" y="0"/>
                      <a:ext cx="257175" cy="266700"/>
                    </a:xfrm>
                    <a:prstGeom prst="rect">
                      <a:avLst/>
                    </a:prstGeom>
                    <a:noFill/>
                    <a:ln w="9525">
                      <a:noFill/>
                      <a:miter lim="800000"/>
                      <a:headEnd/>
                      <a:tailEnd/>
                    </a:ln>
                  </pic:spPr>
                </pic:pic>
              </a:graphicData>
            </a:graphic>
          </wp:inline>
        </w:drawing>
      </w:r>
      <w:r>
        <w:rPr>
          <w:rFonts w:hint="eastAsia"/>
        </w:rPr>
        <w:t>关闭按钮，系统弹出提示保存后是否发布窗口。单击</w:t>
      </w:r>
      <w:r w:rsidRPr="00734D41">
        <w:rPr>
          <w:rFonts w:ascii="宋体" w:hAnsi="宋体" w:hint="eastAsia"/>
        </w:rPr>
        <w:t>【</w:t>
      </w:r>
      <w:r>
        <w:rPr>
          <w:rFonts w:ascii="宋体" w:hAnsi="宋体" w:hint="eastAsia"/>
        </w:rPr>
        <w:t>是(Y)</w:t>
      </w:r>
      <w:r w:rsidRPr="00734D41">
        <w:rPr>
          <w:rFonts w:ascii="宋体" w:hAnsi="宋体" w:hint="eastAsia"/>
        </w:rPr>
        <w:t>】</w:t>
      </w:r>
      <w:r>
        <w:rPr>
          <w:rFonts w:ascii="宋体" w:hAnsi="宋体" w:hint="eastAsia"/>
        </w:rPr>
        <w:t>按钮，将维修单保存并发布到E-</w:t>
      </w:r>
      <w:r w:rsidR="00F1112B">
        <w:rPr>
          <w:rFonts w:ascii="宋体" w:hAnsi="宋体" w:hint="eastAsia"/>
        </w:rPr>
        <w:t>data</w:t>
      </w:r>
      <w:r>
        <w:rPr>
          <w:rFonts w:ascii="宋体" w:hAnsi="宋体" w:hint="eastAsia"/>
        </w:rPr>
        <w:t>服务器上。单击</w:t>
      </w:r>
      <w:r w:rsidRPr="00734D41">
        <w:rPr>
          <w:rFonts w:ascii="宋体" w:hAnsi="宋体" w:hint="eastAsia"/>
        </w:rPr>
        <w:t>【</w:t>
      </w:r>
      <w:r>
        <w:rPr>
          <w:rFonts w:ascii="宋体" w:hAnsi="宋体" w:hint="eastAsia"/>
        </w:rPr>
        <w:t>否(N)</w:t>
      </w:r>
      <w:r w:rsidRPr="00734D41">
        <w:rPr>
          <w:rFonts w:ascii="宋体" w:hAnsi="宋体" w:hint="eastAsia"/>
        </w:rPr>
        <w:t>】</w:t>
      </w:r>
      <w:r>
        <w:rPr>
          <w:rFonts w:ascii="宋体" w:hAnsi="宋体" w:hint="eastAsia"/>
        </w:rPr>
        <w:t>按钮，只保存维修单，等表单全部定义完毕后再发布。提示保存后是否发布窗口</w:t>
      </w:r>
      <w:r>
        <w:rPr>
          <w:rFonts w:hint="eastAsia"/>
        </w:rPr>
        <w:t>如下图所示：</w:t>
      </w:r>
    </w:p>
    <w:p w:rsidR="00B51376" w:rsidRDefault="00B51376" w:rsidP="00B51376">
      <w:pPr>
        <w:ind w:firstLineChars="200" w:firstLine="420"/>
      </w:pPr>
    </w:p>
    <w:p w:rsidR="00B51376" w:rsidRPr="009656E0" w:rsidRDefault="00F1112B" w:rsidP="00B51376">
      <w:pPr>
        <w:ind w:firstLineChars="200" w:firstLine="420"/>
      </w:pPr>
      <w:r>
        <w:rPr>
          <w:noProof/>
        </w:rPr>
        <w:drawing>
          <wp:inline distT="0" distB="0" distL="0" distR="0">
            <wp:extent cx="2390775" cy="1733550"/>
            <wp:effectExtent l="19050" t="0" r="9525"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2"/>
                    <a:srcRect/>
                    <a:stretch>
                      <a:fillRect/>
                    </a:stretch>
                  </pic:blipFill>
                  <pic:spPr bwMode="auto">
                    <a:xfrm>
                      <a:off x="0" y="0"/>
                      <a:ext cx="2390775" cy="1733550"/>
                    </a:xfrm>
                    <a:prstGeom prst="rect">
                      <a:avLst/>
                    </a:prstGeom>
                    <a:noFill/>
                    <a:ln w="9525">
                      <a:noFill/>
                      <a:miter lim="800000"/>
                      <a:headEnd/>
                      <a:tailEnd/>
                    </a:ln>
                  </pic:spPr>
                </pic:pic>
              </a:graphicData>
            </a:graphic>
          </wp:inline>
        </w:drawing>
      </w:r>
    </w:p>
    <w:p w:rsidR="00B51376" w:rsidRDefault="00B51376" w:rsidP="00B51376">
      <w:pPr>
        <w:ind w:firstLine="420"/>
        <w:rPr>
          <w:color w:val="FF0000"/>
        </w:rPr>
      </w:pPr>
    </w:p>
    <w:p w:rsidR="00B51376" w:rsidRDefault="00B51376" w:rsidP="00B51376">
      <w:pPr>
        <w:ind w:firstLine="420"/>
      </w:pPr>
      <w:r w:rsidRPr="0021539E">
        <w:rPr>
          <w:rFonts w:hint="eastAsia"/>
        </w:rPr>
        <w:t>至此，电脑维修系统的第一张表单宣布诞生了。</w:t>
      </w:r>
      <w:r>
        <w:rPr>
          <w:rFonts w:hint="eastAsia"/>
        </w:rPr>
        <w:t>在后面的章节我们将继续对此东东进行</w:t>
      </w:r>
      <w:r>
        <w:rPr>
          <w:rFonts w:hint="eastAsia"/>
        </w:rPr>
        <w:lastRenderedPageBreak/>
        <w:t>完善。创建完毕的维修单如下图所示：</w:t>
      </w:r>
    </w:p>
    <w:p w:rsidR="00B51376" w:rsidRDefault="00B51376" w:rsidP="00B51376">
      <w:pPr>
        <w:ind w:firstLine="420"/>
      </w:pPr>
    </w:p>
    <w:p w:rsidR="00B51376" w:rsidRDefault="00794788" w:rsidP="00B51376">
      <w:r>
        <w:rPr>
          <w:noProof/>
        </w:rPr>
        <w:drawing>
          <wp:inline distT="0" distB="0" distL="0" distR="0">
            <wp:extent cx="5181600" cy="3476625"/>
            <wp:effectExtent l="1905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3"/>
                    <a:srcRect/>
                    <a:stretch>
                      <a:fillRect/>
                    </a:stretch>
                  </pic:blipFill>
                  <pic:spPr bwMode="auto">
                    <a:xfrm>
                      <a:off x="0" y="0"/>
                      <a:ext cx="5181600" cy="3476625"/>
                    </a:xfrm>
                    <a:prstGeom prst="rect">
                      <a:avLst/>
                    </a:prstGeom>
                    <a:noFill/>
                    <a:ln w="9525">
                      <a:noFill/>
                      <a:miter lim="800000"/>
                      <a:headEnd/>
                      <a:tailEnd/>
                    </a:ln>
                  </pic:spPr>
                </pic:pic>
              </a:graphicData>
            </a:graphic>
          </wp:inline>
        </w:drawing>
      </w:r>
    </w:p>
    <w:p w:rsidR="00B51376" w:rsidRDefault="00B51376" w:rsidP="00B51376">
      <w:pPr>
        <w:ind w:firstLine="420"/>
      </w:pPr>
    </w:p>
    <w:p w:rsidR="00B51376" w:rsidRDefault="00B51376" w:rsidP="00B51376">
      <w:pPr>
        <w:ind w:firstLineChars="200" w:firstLine="420"/>
      </w:pPr>
      <w:r>
        <w:rPr>
          <w:rFonts w:hint="eastAsia"/>
        </w:rPr>
        <w:t>在设计器中设计了表单的结构并发布到</w:t>
      </w:r>
      <w:r>
        <w:rPr>
          <w:rFonts w:hint="eastAsia"/>
        </w:rPr>
        <w:t>E-</w:t>
      </w:r>
      <w:r w:rsidR="001E7F6E">
        <w:rPr>
          <w:rFonts w:hint="eastAsia"/>
        </w:rPr>
        <w:t>data</w:t>
      </w:r>
      <w:r>
        <w:rPr>
          <w:rFonts w:hint="eastAsia"/>
        </w:rPr>
        <w:t>服务器后，就可以在浏览器中秀一下第一张表单并为其填写数据。</w:t>
      </w:r>
    </w:p>
    <w:p w:rsidR="00B51376" w:rsidRDefault="00B51376" w:rsidP="00B51376">
      <w:pPr>
        <w:ind w:firstLineChars="200" w:firstLine="420"/>
      </w:pPr>
      <w:r>
        <w:rPr>
          <w:rFonts w:hint="eastAsia"/>
        </w:rPr>
        <w:t>具体过程如下：</w:t>
      </w:r>
    </w:p>
    <w:p w:rsidR="00B51376" w:rsidRDefault="00B51376" w:rsidP="00B51376">
      <w:pPr>
        <w:ind w:firstLineChars="200" w:firstLine="420"/>
      </w:pPr>
      <w:r>
        <w:rPr>
          <w:rFonts w:hint="eastAsia"/>
        </w:rPr>
        <w:t>第一步，打开</w:t>
      </w:r>
      <w:r>
        <w:rPr>
          <w:rFonts w:hint="eastAsia"/>
        </w:rPr>
        <w:t>IE</w:t>
      </w:r>
      <w:r>
        <w:rPr>
          <w:rFonts w:hint="eastAsia"/>
        </w:rPr>
        <w:t>浏览器，输入</w:t>
      </w:r>
      <w:r>
        <w:rPr>
          <w:rFonts w:hint="eastAsia"/>
        </w:rPr>
        <w:t>URL</w:t>
      </w:r>
      <w:r>
        <w:rPr>
          <w:rFonts w:hint="eastAsia"/>
        </w:rPr>
        <w:t>，例如</w:t>
      </w:r>
      <w:r w:rsidR="0031756F" w:rsidRPr="0031756F">
        <w:t>http://l</w:t>
      </w:r>
      <w:r w:rsidR="0031756F">
        <w:rPr>
          <w:rFonts w:hint="eastAsia"/>
        </w:rPr>
        <w:t>ocalhost</w:t>
      </w:r>
      <w:r w:rsidR="0031756F" w:rsidRPr="0031756F">
        <w:t>:8080/login.aspx</w:t>
      </w:r>
      <w:r>
        <w:rPr>
          <w:rFonts w:hint="eastAsia"/>
        </w:rPr>
        <w:t xml:space="preserve"> </w:t>
      </w:r>
      <w:r>
        <w:rPr>
          <w:rFonts w:hint="eastAsia"/>
        </w:rPr>
        <w:t>，</w:t>
      </w:r>
      <w:r>
        <w:rPr>
          <w:rFonts w:hint="eastAsia"/>
        </w:rPr>
        <w:t>localhost</w:t>
      </w:r>
      <w:r>
        <w:rPr>
          <w:rFonts w:hint="eastAsia"/>
        </w:rPr>
        <w:t>表示</w:t>
      </w:r>
      <w:r>
        <w:rPr>
          <w:rFonts w:hint="eastAsia"/>
        </w:rPr>
        <w:t>web</w:t>
      </w:r>
      <w:r>
        <w:rPr>
          <w:rFonts w:hint="eastAsia"/>
        </w:rPr>
        <w:t>站点在本机，回车打开登录界面，如下图所示：</w:t>
      </w:r>
    </w:p>
    <w:p w:rsidR="00B51376" w:rsidRPr="00310707" w:rsidRDefault="00B51376" w:rsidP="00B51376">
      <w:pPr>
        <w:ind w:firstLineChars="200" w:firstLine="420"/>
      </w:pPr>
    </w:p>
    <w:p w:rsidR="00B51376" w:rsidRPr="00303156" w:rsidRDefault="00CE1587" w:rsidP="00B51376">
      <w:r>
        <w:rPr>
          <w:noProof/>
        </w:rPr>
        <w:pict>
          <v:rect id="_x0000_s2604" style="position:absolute;left:0;text-align:left;margin-left:228pt;margin-top:187.5pt;width:82.5pt;height:43.5pt;z-index:251669504" filled="f" strokecolor="red" strokeweight="1.5pt"/>
        </w:pict>
      </w:r>
      <w:r w:rsidR="003762F4">
        <w:rPr>
          <w:noProof/>
        </w:rPr>
        <w:drawing>
          <wp:inline distT="0" distB="0" distL="0" distR="0">
            <wp:extent cx="5276850" cy="2857500"/>
            <wp:effectExtent l="1905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4"/>
                    <a:srcRect/>
                    <a:stretch>
                      <a:fillRect/>
                    </a:stretch>
                  </pic:blipFill>
                  <pic:spPr bwMode="auto">
                    <a:xfrm>
                      <a:off x="0" y="0"/>
                      <a:ext cx="5276850" cy="28575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第二步，在登录界面中输入缺省帐号</w:t>
      </w:r>
      <w:r>
        <w:rPr>
          <w:rFonts w:hint="eastAsia"/>
        </w:rPr>
        <w:t>demo</w:t>
      </w:r>
      <w:r>
        <w:rPr>
          <w:rFonts w:hint="eastAsia"/>
        </w:rPr>
        <w:t>和密码</w:t>
      </w:r>
      <w:r w:rsidR="00316018">
        <w:rPr>
          <w:rFonts w:hint="eastAsia"/>
        </w:rPr>
        <w:t>为空</w:t>
      </w:r>
      <w:r>
        <w:rPr>
          <w:rFonts w:hint="eastAsia"/>
        </w:rPr>
        <w:t>，单击</w:t>
      </w:r>
      <w:r w:rsidRPr="00303156">
        <w:rPr>
          <w:rFonts w:ascii="宋体" w:hAnsi="宋体" w:hint="eastAsia"/>
        </w:rPr>
        <w:t>【</w:t>
      </w:r>
      <w:r>
        <w:rPr>
          <w:rFonts w:ascii="宋体" w:hAnsi="宋体" w:hint="eastAsia"/>
        </w:rPr>
        <w:t>登录</w:t>
      </w:r>
      <w:r w:rsidRPr="00303156">
        <w:rPr>
          <w:rFonts w:ascii="宋体" w:hAnsi="宋体" w:hint="eastAsia"/>
        </w:rPr>
        <w:t>】</w:t>
      </w:r>
      <w:r>
        <w:rPr>
          <w:rFonts w:ascii="宋体" w:hAnsi="宋体" w:hint="eastAsia"/>
        </w:rPr>
        <w:t>按钮，系统验证</w:t>
      </w:r>
      <w:r>
        <w:rPr>
          <w:rFonts w:ascii="宋体" w:hAnsi="宋体" w:hint="eastAsia"/>
        </w:rPr>
        <w:lastRenderedPageBreak/>
        <w:t>帐号和密码正确后，进入业务平台主界面，如下图所示：</w:t>
      </w:r>
    </w:p>
    <w:p w:rsidR="00B51376" w:rsidRDefault="00B51376" w:rsidP="00B51376">
      <w:pPr>
        <w:ind w:firstLineChars="200" w:firstLine="420"/>
        <w:rPr>
          <w:rFonts w:ascii="宋体" w:hAnsi="宋体"/>
        </w:rPr>
      </w:pPr>
    </w:p>
    <w:p w:rsidR="00B51376" w:rsidRDefault="00190282" w:rsidP="00B51376">
      <w:r>
        <w:rPr>
          <w:noProof/>
        </w:rPr>
        <w:drawing>
          <wp:inline distT="0" distB="0" distL="0" distR="0">
            <wp:extent cx="5267325" cy="2247900"/>
            <wp:effectExtent l="19050" t="0" r="9525"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5"/>
                    <a:srcRect/>
                    <a:stretch>
                      <a:fillRect/>
                    </a:stretch>
                  </pic:blipFill>
                  <pic:spPr bwMode="auto">
                    <a:xfrm>
                      <a:off x="0" y="0"/>
                      <a:ext cx="5267325" cy="22479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第三步，在左边的资源区中单击表单“维修单”，在右边工作区打开表单，如下图所示：</w:t>
      </w:r>
    </w:p>
    <w:p w:rsidR="00B51376" w:rsidRPr="00EF44AF" w:rsidRDefault="00B51376" w:rsidP="00B51376">
      <w:pPr>
        <w:ind w:firstLineChars="200" w:firstLine="420"/>
      </w:pPr>
    </w:p>
    <w:p w:rsidR="00B51376" w:rsidRDefault="00190282" w:rsidP="00B51376">
      <w:pPr>
        <w:rPr>
          <w:noProof/>
        </w:rPr>
      </w:pPr>
      <w:r>
        <w:rPr>
          <w:noProof/>
        </w:rPr>
        <w:drawing>
          <wp:inline distT="0" distB="0" distL="0" distR="0">
            <wp:extent cx="5143500" cy="1943100"/>
            <wp:effectExtent l="1905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6"/>
                    <a:srcRect/>
                    <a:stretch>
                      <a:fillRect/>
                    </a:stretch>
                  </pic:blipFill>
                  <pic:spPr bwMode="auto">
                    <a:xfrm>
                      <a:off x="0" y="0"/>
                      <a:ext cx="5143500" cy="1943100"/>
                    </a:xfrm>
                    <a:prstGeom prst="rect">
                      <a:avLst/>
                    </a:prstGeom>
                    <a:noFill/>
                    <a:ln w="9525">
                      <a:noFill/>
                      <a:miter lim="800000"/>
                      <a:headEnd/>
                      <a:tailEnd/>
                    </a:ln>
                  </pic:spPr>
                </pic:pic>
              </a:graphicData>
            </a:graphic>
          </wp:inline>
        </w:drawing>
      </w:r>
    </w:p>
    <w:p w:rsidR="00B51376" w:rsidRDefault="00B51376" w:rsidP="00B51376">
      <w:pPr>
        <w:rPr>
          <w:noProof/>
        </w:rPr>
      </w:pPr>
      <w:r>
        <w:rPr>
          <w:rFonts w:hint="eastAsia"/>
          <w:noProof/>
        </w:rPr>
        <w:tab/>
      </w:r>
    </w:p>
    <w:p w:rsidR="00B51376" w:rsidRPr="00310707" w:rsidRDefault="00B51376" w:rsidP="00B51376">
      <w:pPr>
        <w:ind w:firstLineChars="200" w:firstLine="420"/>
        <w:rPr>
          <w:color w:val="FF0000"/>
        </w:rPr>
      </w:pPr>
      <w:r>
        <w:rPr>
          <w:rFonts w:hint="eastAsia"/>
          <w:noProof/>
          <w:color w:val="FF0000"/>
        </w:rPr>
        <w:t>注意，如果</w:t>
      </w:r>
      <w:r w:rsidR="00746D16">
        <w:rPr>
          <w:rFonts w:hint="eastAsia"/>
          <w:noProof/>
          <w:color w:val="FF0000"/>
        </w:rPr>
        <w:t>是第一次运行，系统会提示安装插件，按照提示安装即可打开表单。</w:t>
      </w:r>
    </w:p>
    <w:p w:rsidR="00B51376" w:rsidRDefault="00B51376" w:rsidP="00B51376">
      <w:pPr>
        <w:ind w:firstLineChars="200" w:firstLine="420"/>
      </w:pPr>
      <w:r>
        <w:rPr>
          <w:rFonts w:hint="eastAsia"/>
        </w:rPr>
        <w:t>第四步，填写数据，单击工作区顶部的</w:t>
      </w:r>
      <w:r>
        <w:rPr>
          <w:noProof/>
        </w:rPr>
        <w:drawing>
          <wp:inline distT="0" distB="0" distL="0" distR="0">
            <wp:extent cx="209550" cy="238125"/>
            <wp:effectExtent l="19050" t="0" r="0" b="0"/>
            <wp:docPr id="321" name="图片 22" descr="5-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5-4-5.GIF"/>
                    <pic:cNvPicPr>
                      <a:picLocks noChangeAspect="1" noChangeArrowheads="1"/>
                    </pic:cNvPicPr>
                  </pic:nvPicPr>
                  <pic:blipFill>
                    <a:blip r:embed="rId67"/>
                    <a:srcRect/>
                    <a:stretch>
                      <a:fillRect/>
                    </a:stretch>
                  </pic:blipFill>
                  <pic:spPr bwMode="auto">
                    <a:xfrm>
                      <a:off x="0" y="0"/>
                      <a:ext cx="209550" cy="238125"/>
                    </a:xfrm>
                    <a:prstGeom prst="rect">
                      <a:avLst/>
                    </a:prstGeom>
                    <a:noFill/>
                    <a:ln w="9525">
                      <a:noFill/>
                      <a:miter lim="800000"/>
                      <a:headEnd/>
                      <a:tailEnd/>
                    </a:ln>
                  </pic:spPr>
                </pic:pic>
              </a:graphicData>
            </a:graphic>
          </wp:inline>
        </w:drawing>
      </w:r>
      <w:r>
        <w:rPr>
          <w:rFonts w:hint="eastAsia"/>
        </w:rPr>
        <w:t>保存按钮保存数据。如下图所示：</w:t>
      </w:r>
    </w:p>
    <w:p w:rsidR="00B51376" w:rsidRDefault="00B51376" w:rsidP="00B51376">
      <w:pPr>
        <w:ind w:firstLineChars="200" w:firstLine="420"/>
      </w:pPr>
    </w:p>
    <w:p w:rsidR="00B51376" w:rsidRDefault="00C20DC7" w:rsidP="00B51376">
      <w:r>
        <w:rPr>
          <w:noProof/>
        </w:rPr>
        <w:drawing>
          <wp:inline distT="0" distB="0" distL="0" distR="0">
            <wp:extent cx="5133975" cy="1857375"/>
            <wp:effectExtent l="19050" t="0" r="9525"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8"/>
                    <a:srcRect/>
                    <a:stretch>
                      <a:fillRect/>
                    </a:stretch>
                  </pic:blipFill>
                  <pic:spPr bwMode="auto">
                    <a:xfrm>
                      <a:off x="0" y="0"/>
                      <a:ext cx="5133975" cy="18573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此外，还可以利用其余按钮完成增加记录、打印、预览、导入已有的</w:t>
      </w:r>
      <w:r>
        <w:rPr>
          <w:rFonts w:hint="eastAsia"/>
        </w:rPr>
        <w:t>excel</w:t>
      </w:r>
      <w:r>
        <w:rPr>
          <w:rFonts w:hint="eastAsia"/>
        </w:rPr>
        <w:t>数据、将数</w:t>
      </w:r>
      <w:r>
        <w:rPr>
          <w:rFonts w:hint="eastAsia"/>
        </w:rPr>
        <w:lastRenderedPageBreak/>
        <w:t>据导出到</w:t>
      </w:r>
      <w:r>
        <w:rPr>
          <w:rFonts w:hint="eastAsia"/>
        </w:rPr>
        <w:t>excel</w:t>
      </w:r>
      <w:r>
        <w:rPr>
          <w:rFonts w:hint="eastAsia"/>
        </w:rPr>
        <w:t>文件中操作。</w:t>
      </w:r>
    </w:p>
    <w:p w:rsidR="00B51376" w:rsidRDefault="00B51376" w:rsidP="00B51376">
      <w:pPr>
        <w:ind w:firstLine="420"/>
      </w:pPr>
      <w:r>
        <w:rPr>
          <w:rFonts w:hint="eastAsia"/>
        </w:rPr>
        <w:t>怎么样？你已经体会到容易上手、随意设计的优势了吧。</w:t>
      </w:r>
    </w:p>
    <w:p w:rsidR="00B51376" w:rsidRPr="0021539E" w:rsidRDefault="00B51376" w:rsidP="00B51376">
      <w:pPr>
        <w:ind w:firstLine="420"/>
      </w:pPr>
    </w:p>
    <w:p w:rsidR="00B51376" w:rsidRDefault="00B51376" w:rsidP="00B51376">
      <w:pPr>
        <w:pStyle w:val="2"/>
      </w:pPr>
      <w:bookmarkStart w:id="382" w:name="_Toc214788055"/>
      <w:bookmarkStart w:id="383" w:name="_Toc214788262"/>
      <w:bookmarkStart w:id="384" w:name="_Toc214788362"/>
      <w:bookmarkStart w:id="385" w:name="_Toc215218506"/>
      <w:bookmarkStart w:id="386" w:name="_Toc215221505"/>
      <w:bookmarkStart w:id="387" w:name="_Toc215286669"/>
      <w:bookmarkStart w:id="388" w:name="_Toc215287191"/>
      <w:bookmarkStart w:id="389" w:name="_Toc215405621"/>
      <w:bookmarkStart w:id="390" w:name="_Toc218256734"/>
      <w:bookmarkStart w:id="391" w:name="_Toc218321091"/>
      <w:bookmarkStart w:id="392" w:name="_Toc229558717"/>
      <w:bookmarkStart w:id="393" w:name="_Toc366356039"/>
      <w:r>
        <w:rPr>
          <w:rFonts w:hint="eastAsia"/>
        </w:rPr>
        <w:t>5.4</w:t>
      </w:r>
      <w:r>
        <w:rPr>
          <w:rFonts w:hint="eastAsia"/>
        </w:rPr>
        <w:t>从基础开始——第一张报表的诞生</w:t>
      </w:r>
      <w:bookmarkEnd w:id="382"/>
      <w:bookmarkEnd w:id="383"/>
      <w:bookmarkEnd w:id="384"/>
      <w:bookmarkEnd w:id="385"/>
      <w:bookmarkEnd w:id="386"/>
      <w:bookmarkEnd w:id="387"/>
      <w:bookmarkEnd w:id="388"/>
      <w:bookmarkEnd w:id="389"/>
      <w:bookmarkEnd w:id="390"/>
      <w:bookmarkEnd w:id="391"/>
      <w:bookmarkEnd w:id="392"/>
      <w:bookmarkEnd w:id="393"/>
    </w:p>
    <w:p w:rsidR="00B51376" w:rsidRDefault="00B51376" w:rsidP="00B51376">
      <w:pPr>
        <w:ind w:firstLineChars="200" w:firstLine="420"/>
      </w:pPr>
      <w:r>
        <w:rPr>
          <w:rFonts w:hint="eastAsia"/>
        </w:rPr>
        <w:t>报表用于对平台内所有数据源进行数据分析统计，作为分析、预测或决策的依据。</w:t>
      </w:r>
      <w:r w:rsidRPr="006B2F84">
        <w:rPr>
          <w:rFonts w:hint="eastAsia"/>
        </w:rPr>
        <w:t>报表是由报表格式和报表数据构成的。特别是中国式报表，不仅格式复杂，而且数据是按某种规定，对已输入的信息进行加工、整理、汇总、计算</w:t>
      </w:r>
      <w:r>
        <w:rPr>
          <w:rFonts w:hint="eastAsia"/>
        </w:rPr>
        <w:t>得到</w:t>
      </w:r>
      <w:r w:rsidRPr="006B2F84">
        <w:rPr>
          <w:rFonts w:hint="eastAsia"/>
        </w:rPr>
        <w:t>。</w:t>
      </w:r>
    </w:p>
    <w:p w:rsidR="00B51376" w:rsidRDefault="00B51376" w:rsidP="00B51376">
      <w:pPr>
        <w:ind w:firstLineChars="200" w:firstLine="420"/>
      </w:pPr>
    </w:p>
    <w:p w:rsidR="00B51376" w:rsidRDefault="00B51376" w:rsidP="00B51376">
      <w:pPr>
        <w:ind w:firstLineChars="200" w:firstLine="420"/>
      </w:pPr>
      <w:r>
        <w:rPr>
          <w:rFonts w:hint="eastAsia"/>
        </w:rPr>
        <w:t>报表可分为普通报表（汇总式、表格式、明细表）和统计报表（矩阵、交叉报表、数据透视表）两大类。并且支持图表，提供数据挖掘能力。</w:t>
      </w:r>
    </w:p>
    <w:p w:rsidR="00B51376" w:rsidRDefault="00B51376" w:rsidP="00B51376">
      <w:pPr>
        <w:ind w:firstLineChars="200" w:firstLine="420"/>
      </w:pPr>
    </w:p>
    <w:p w:rsidR="00B51376" w:rsidRDefault="00B51376" w:rsidP="00B51376">
      <w:pPr>
        <w:ind w:firstLineChars="200" w:firstLine="420"/>
      </w:pPr>
      <w:r>
        <w:rPr>
          <w:rFonts w:hint="eastAsia"/>
        </w:rPr>
        <w:t>在</w:t>
      </w:r>
      <w:r w:rsidR="007A5602">
        <w:rPr>
          <w:rFonts w:hint="eastAsia"/>
        </w:rPr>
        <w:t>E-data</w:t>
      </w:r>
      <w:r>
        <w:rPr>
          <w:rFonts w:hint="eastAsia"/>
        </w:rPr>
        <w:t>设计器中可以制作两种类型的报表，明细报表和统计报表。本节将庖丁解牛阐述如何建立第一张报表——维修单明细月报表。</w:t>
      </w:r>
    </w:p>
    <w:p w:rsidR="00B51376" w:rsidRDefault="00B51376" w:rsidP="00B51376">
      <w:pPr>
        <w:ind w:firstLineChars="200" w:firstLine="420"/>
      </w:pPr>
    </w:p>
    <w:p w:rsidR="00B51376" w:rsidRDefault="00B51376" w:rsidP="00B51376">
      <w:pPr>
        <w:pStyle w:val="a5"/>
        <w:numPr>
          <w:ilvl w:val="0"/>
          <w:numId w:val="4"/>
        </w:numPr>
        <w:ind w:firstLineChars="0"/>
      </w:pPr>
      <w:r>
        <w:rPr>
          <w:rFonts w:hint="eastAsia"/>
        </w:rPr>
        <w:t>功能简述</w:t>
      </w:r>
    </w:p>
    <w:p w:rsidR="00B51376" w:rsidRDefault="00B51376" w:rsidP="00B51376">
      <w:pPr>
        <w:pStyle w:val="a5"/>
        <w:ind w:leftChars="200" w:left="420" w:firstLineChars="0" w:firstLine="0"/>
      </w:pPr>
      <w:r>
        <w:rPr>
          <w:rFonts w:hint="eastAsia"/>
        </w:rPr>
        <w:t>按月对维修单给出明细报表，用于获取费用总计（维修收入）等信息。</w:t>
      </w:r>
    </w:p>
    <w:p w:rsidR="00B51376" w:rsidRDefault="00B51376" w:rsidP="00B51376">
      <w:pPr>
        <w:pStyle w:val="a5"/>
        <w:numPr>
          <w:ilvl w:val="0"/>
          <w:numId w:val="4"/>
        </w:numPr>
        <w:ind w:firstLineChars="0"/>
      </w:pPr>
      <w:r>
        <w:rPr>
          <w:rFonts w:hint="eastAsia"/>
        </w:rPr>
        <w:t>外观设计</w:t>
      </w:r>
    </w:p>
    <w:p w:rsidR="00B51376" w:rsidRDefault="00B51376" w:rsidP="00B51376">
      <w:pPr>
        <w:pStyle w:val="a5"/>
        <w:ind w:leftChars="200" w:left="420" w:firstLineChars="0" w:firstLine="0"/>
      </w:pPr>
      <w:r>
        <w:rPr>
          <w:rFonts w:hint="eastAsia"/>
        </w:rPr>
        <w:t>利用</w:t>
      </w:r>
      <w:r>
        <w:rPr>
          <w:rFonts w:hint="eastAsia"/>
        </w:rPr>
        <w:t>Excel</w:t>
      </w:r>
      <w:r>
        <w:rPr>
          <w:rFonts w:hint="eastAsia"/>
        </w:rPr>
        <w:t>设计的电脑维修单原形：</w:t>
      </w:r>
    </w:p>
    <w:p w:rsidR="00B51376" w:rsidRDefault="00B51376" w:rsidP="00B51376">
      <w:pPr>
        <w:pStyle w:val="a5"/>
      </w:pPr>
    </w:p>
    <w:p w:rsidR="00B51376" w:rsidRDefault="00B51376" w:rsidP="00B51376">
      <w:pPr>
        <w:pStyle w:val="a5"/>
        <w:ind w:firstLineChars="0" w:firstLine="0"/>
      </w:pPr>
      <w:r>
        <w:rPr>
          <w:noProof/>
        </w:rPr>
        <w:drawing>
          <wp:inline distT="0" distB="0" distL="0" distR="0">
            <wp:extent cx="5267325" cy="2114550"/>
            <wp:effectExtent l="19050" t="0" r="9525" b="0"/>
            <wp:docPr id="322" name="图片 322" descr="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5-4-17"/>
                    <pic:cNvPicPr>
                      <a:picLocks noChangeAspect="1" noChangeArrowheads="1"/>
                    </pic:cNvPicPr>
                  </pic:nvPicPr>
                  <pic:blipFill>
                    <a:blip r:embed="rId69"/>
                    <a:srcRect/>
                    <a:stretch>
                      <a:fillRect/>
                    </a:stretch>
                  </pic:blipFill>
                  <pic:spPr bwMode="auto">
                    <a:xfrm>
                      <a:off x="0" y="0"/>
                      <a:ext cx="5267325" cy="2114550"/>
                    </a:xfrm>
                    <a:prstGeom prst="rect">
                      <a:avLst/>
                    </a:prstGeom>
                    <a:noFill/>
                    <a:ln w="9525">
                      <a:noFill/>
                      <a:miter lim="800000"/>
                      <a:headEnd/>
                      <a:tailEnd/>
                    </a:ln>
                  </pic:spPr>
                </pic:pic>
              </a:graphicData>
            </a:graphic>
          </wp:inline>
        </w:drawing>
      </w:r>
    </w:p>
    <w:p w:rsidR="00B51376" w:rsidRPr="00210BC7" w:rsidRDefault="00B51376" w:rsidP="00B51376">
      <w:pPr>
        <w:pStyle w:val="a5"/>
      </w:pPr>
    </w:p>
    <w:p w:rsidR="00B51376" w:rsidRDefault="00B51376" w:rsidP="00B51376">
      <w:pPr>
        <w:pStyle w:val="a5"/>
        <w:numPr>
          <w:ilvl w:val="0"/>
          <w:numId w:val="4"/>
        </w:numPr>
        <w:ind w:firstLineChars="0"/>
      </w:pPr>
      <w:r>
        <w:rPr>
          <w:rFonts w:hint="eastAsia"/>
        </w:rPr>
        <w:t>实现过程</w:t>
      </w:r>
    </w:p>
    <w:p w:rsidR="00B51376" w:rsidRDefault="00B51376" w:rsidP="00B51376">
      <w:pPr>
        <w:ind w:firstLineChars="200" w:firstLine="420"/>
      </w:pPr>
      <w:r>
        <w:rPr>
          <w:rFonts w:hint="eastAsia"/>
        </w:rPr>
        <w:t>下面将讲述电脑维修单明细月报表的创建过程：</w:t>
      </w:r>
    </w:p>
    <w:p w:rsidR="00B51376" w:rsidRDefault="00B51376" w:rsidP="00B51376">
      <w:pPr>
        <w:ind w:firstLineChars="200" w:firstLine="420"/>
      </w:pPr>
    </w:p>
    <w:p w:rsidR="00B51376" w:rsidRDefault="00B51376" w:rsidP="00B51376">
      <w:pPr>
        <w:ind w:firstLineChars="200" w:firstLine="420"/>
      </w:pPr>
      <w:r>
        <w:rPr>
          <w:rFonts w:hint="eastAsia"/>
        </w:rPr>
        <w:t>第一步，登录到设计器主界面，选择业务设计标签页中的“电脑维修系统”业务包，利用开始选项卡中的新建明细报表按钮建立新报表，如下图所示：</w:t>
      </w:r>
    </w:p>
    <w:p w:rsidR="00B51376" w:rsidRDefault="00B51376" w:rsidP="00B51376">
      <w:pPr>
        <w:pStyle w:val="a5"/>
        <w:ind w:left="840" w:firstLineChars="0" w:firstLine="0"/>
      </w:pPr>
    </w:p>
    <w:p w:rsidR="00B51376" w:rsidRDefault="00B51376" w:rsidP="00B51376">
      <w:pPr>
        <w:pStyle w:val="a5"/>
        <w:ind w:firstLineChars="0" w:firstLine="0"/>
      </w:pPr>
      <w:r>
        <w:rPr>
          <w:rFonts w:hint="eastAsia"/>
          <w:noProof/>
        </w:rPr>
        <w:tab/>
      </w:r>
      <w:r w:rsidR="00CE1587">
        <w:rPr>
          <w:noProof/>
        </w:rPr>
      </w:r>
      <w:r w:rsidR="00CE1587">
        <w:rPr>
          <w:noProof/>
        </w:rPr>
        <w:pict>
          <v:group id="_x0000_s2329" editas="canvas" style="width:410.7pt;height:291.75pt;mso-position-horizontal-relative:char;mso-position-vertical-relative:line" coordorigin="1800,1488" coordsize="8214,5835">
            <o:lock v:ext="edit" aspectratio="t"/>
            <v:shape id="_x0000_s2330" type="#_x0000_t75" style="position:absolute;left:1800;top:1488;width:8214;height:5835" o:preferrelative="f">
              <v:fill o:detectmouseclick="t"/>
              <v:path o:extrusionok="t" o:connecttype="none"/>
              <o:lock v:ext="edit" text="t"/>
            </v:shape>
            <v:group id="_x0000_s2331" style="position:absolute;left:1800;top:1488;width:8214;height:5835" coordorigin="1800,1488" coordsize="8214,5835">
              <v:shape id="_x0000_s2332" type="#_x0000_t75" style="position:absolute;left:1800;top:1488;width:8214;height:5835">
                <v:imagedata r:id="rId70" o:title="5-4-8"/>
              </v:shape>
              <v:rect id="_x0000_s2333" style="position:absolute;left:2310;top:1876;width:585;height:765" filled="f" strokecolor="red" strokeweight="1.5pt"/>
              <v:shape id="_x0000_s2334" type="#_x0000_t47" style="position:absolute;left:3555;top:2040;width:2010;height:482" adj="-8866,8066,-1290,8066,-10295,4078,-8866,8066" strokecolor="red" strokeweight="1.5pt">
                <v:textbox style="mso-next-textbox:#_x0000_s2334">
                  <w:txbxContent>
                    <w:p w:rsidR="00B72B20" w:rsidRPr="000E4EDF" w:rsidRDefault="00B72B20" w:rsidP="00B51376">
                      <w:pPr>
                        <w:rPr>
                          <w:color w:val="FF0000"/>
                        </w:rPr>
                      </w:pPr>
                      <w:r w:rsidRPr="000E4EDF">
                        <w:rPr>
                          <w:rFonts w:hint="eastAsia"/>
                          <w:color w:val="FF0000"/>
                        </w:rPr>
                        <w:t>新建明细报表按钮</w:t>
                      </w:r>
                    </w:p>
                  </w:txbxContent>
                </v:textbox>
              </v:shape>
            </v:group>
            <w10:wrap type="none"/>
            <w10:anchorlock/>
          </v:group>
        </w:pict>
      </w:r>
    </w:p>
    <w:p w:rsidR="00B51376" w:rsidRDefault="00B51376" w:rsidP="00B51376"/>
    <w:p w:rsidR="00B51376" w:rsidRDefault="00B51376" w:rsidP="00B51376">
      <w:pPr>
        <w:ind w:firstLineChars="200" w:firstLine="420"/>
      </w:pPr>
      <w:r>
        <w:rPr>
          <w:rFonts w:hint="eastAsia"/>
        </w:rPr>
        <w:t>第二步，单击开始选项卡中的新建明细报表按钮，打开报表设置窗口，如下图所示：</w:t>
      </w:r>
    </w:p>
    <w:p w:rsidR="00B51376" w:rsidRPr="00B713FC" w:rsidRDefault="00B51376" w:rsidP="00B51376">
      <w:pPr>
        <w:ind w:firstLineChars="200" w:firstLine="420"/>
      </w:pPr>
    </w:p>
    <w:p w:rsidR="00B51376" w:rsidRDefault="00B51376" w:rsidP="00B51376">
      <w:pPr>
        <w:ind w:leftChars="200" w:left="420" w:firstLineChars="200" w:firstLine="420"/>
      </w:pPr>
      <w:r>
        <w:rPr>
          <w:noProof/>
        </w:rPr>
        <w:drawing>
          <wp:inline distT="0" distB="0" distL="0" distR="0">
            <wp:extent cx="4171950" cy="4095750"/>
            <wp:effectExtent l="19050" t="0" r="0" b="0"/>
            <wp:docPr id="323" name="图片 323" descr="5-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5-4-5-6"/>
                    <pic:cNvPicPr>
                      <a:picLocks noChangeAspect="1" noChangeArrowheads="1"/>
                    </pic:cNvPicPr>
                  </pic:nvPicPr>
                  <pic:blipFill>
                    <a:blip r:embed="rId71"/>
                    <a:srcRect/>
                    <a:stretch>
                      <a:fillRect/>
                    </a:stretch>
                  </pic:blipFill>
                  <pic:spPr bwMode="auto">
                    <a:xfrm>
                      <a:off x="0" y="0"/>
                      <a:ext cx="4171950" cy="40957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lastRenderedPageBreak/>
        <w:t>第三步，在报表设置窗口常规页签的报表名称处输入报表的名称，例如“维修单明细月报表”。关于权限的标签页在这里暂不讲解，我们将在第七章</w:t>
      </w:r>
      <w:r>
        <w:rPr>
          <w:rFonts w:hint="eastAsia"/>
        </w:rPr>
        <w:t>7.5</w:t>
      </w:r>
      <w:r>
        <w:rPr>
          <w:rFonts w:hint="eastAsia"/>
        </w:rPr>
        <w:t>节详细阐述。输入报表名称完毕，单击</w:t>
      </w:r>
      <w:r w:rsidRPr="00164A62">
        <w:rPr>
          <w:rFonts w:ascii="宋体" w:hAnsi="宋体" w:hint="eastAsia"/>
        </w:rPr>
        <w:t>【</w:t>
      </w:r>
      <w:r>
        <w:rPr>
          <w:rFonts w:ascii="宋体" w:hAnsi="宋体" w:hint="eastAsia"/>
        </w:rPr>
        <w:t>确定</w:t>
      </w:r>
      <w:r w:rsidRPr="00164A62">
        <w:rPr>
          <w:rFonts w:ascii="宋体" w:hAnsi="宋体" w:hint="eastAsia"/>
        </w:rPr>
        <w:t>】</w:t>
      </w:r>
      <w:r>
        <w:rPr>
          <w:rFonts w:ascii="宋体" w:hAnsi="宋体" w:hint="eastAsia"/>
        </w:rPr>
        <w:t>按钮，一个空白的报表出现在工作区。如下图所示：</w:t>
      </w:r>
    </w:p>
    <w:p w:rsidR="00B51376" w:rsidRDefault="00B51376" w:rsidP="00B51376">
      <w:pPr>
        <w:ind w:leftChars="200" w:left="420" w:firstLineChars="200" w:firstLine="420"/>
      </w:pPr>
    </w:p>
    <w:p w:rsidR="00B51376" w:rsidRDefault="00BC69E4" w:rsidP="00B51376">
      <w:r>
        <w:pict>
          <v:group id="_x0000_s2321" editas="canvas" style="width:415.3pt;height:289.6pt;mso-position-horizontal-relative:char;mso-position-vertical-relative:line" coordorigin="1800,2756" coordsize="8306,5792">
            <o:lock v:ext="edit" aspectratio="t"/>
            <v:shape id="_x0000_s2322" type="#_x0000_t75" style="position:absolute;left:1800;top:2756;width:8306;height:5792" o:preferrelative="f">
              <v:fill o:detectmouseclick="t"/>
              <v:path o:extrusionok="t" o:connecttype="none"/>
              <o:lock v:ext="edit" text="t"/>
            </v:shape>
            <v:shape id="_x0000_s2323" type="#_x0000_t62" style="position:absolute;left:5325;top:3888;width:1545;height:675" adj="1356,28896" strokecolor="red" strokeweight="1.5pt">
              <v:textbox>
                <w:txbxContent>
                  <w:p w:rsidR="00B72B20" w:rsidRDefault="00B72B20" w:rsidP="00B51376">
                    <w:r>
                      <w:rPr>
                        <w:rFonts w:hint="eastAsia"/>
                      </w:rPr>
                      <w:t>格式定义区</w:t>
                    </w:r>
                  </w:p>
                </w:txbxContent>
              </v:textbox>
            </v:shape>
            <v:group id="_x0000_s2324" style="position:absolute;left:1803;top:2756;width:8303;height:5792" coordorigin="1803,2756" coordsize="8303,5792">
              <v:shape id="_x0000_s2325" type="#_x0000_t75" style="position:absolute;left:1803;top:2756;width:8303;height:5792">
                <v:imagedata r:id="rId72" o:title="5-4-9"/>
              </v:shape>
              <v:roundrect id="_x0000_s2326" style="position:absolute;left:3870;top:4668;width:3525;height:1605" arcsize="10923f" filled="f" strokecolor="red" strokeweight="1.5pt"/>
              <v:roundrect id="_x0000_s2327" style="position:absolute;left:7920;top:4653;width:2130;height:3720" arcsize="10923f" filled="f" strokecolor="red" strokeweight="1.5pt"/>
              <v:shape id="_x0000_s2328" type="#_x0000_t62" style="position:absolute;left:8520;top:3873;width:1545;height:675" adj="1356,28896" strokecolor="red" strokeweight="1.5pt">
                <v:textbox>
                  <w:txbxContent>
                    <w:p w:rsidR="00B72B20" w:rsidRPr="005A0F6E" w:rsidRDefault="00B72B20" w:rsidP="00B51376">
                      <w:pPr>
                        <w:rPr>
                          <w:color w:val="FF0000"/>
                        </w:rPr>
                      </w:pPr>
                      <w:r w:rsidRPr="005A0F6E">
                        <w:rPr>
                          <w:rFonts w:hint="eastAsia"/>
                          <w:color w:val="FF0000"/>
                        </w:rPr>
                        <w:t>数据定义区</w:t>
                      </w:r>
                    </w:p>
                  </w:txbxContent>
                </v:textbox>
              </v:shape>
            </v:group>
            <w10:anchorlock/>
          </v:group>
        </w:pict>
      </w:r>
    </w:p>
    <w:p w:rsidR="00B51376" w:rsidRPr="00C43A27" w:rsidRDefault="00B51376" w:rsidP="00B51376"/>
    <w:p w:rsidR="00B51376" w:rsidRDefault="00CE1587" w:rsidP="00B51376">
      <w:pPr>
        <w:ind w:firstLineChars="200" w:firstLine="420"/>
      </w:pPr>
      <w:r>
        <w:rPr>
          <w:noProof/>
        </w:rPr>
        <w:pict>
          <v:shape id="_x0000_s2596" type="#_x0000_t62" style="position:absolute;left:0;text-align:left;margin-left:176.25pt;margin-top:-252pt;width:77.25pt;height:33.75pt;z-index:251665408" adj="1356,28896" strokecolor="red" strokeweight="1.5pt">
            <v:textbox>
              <w:txbxContent>
                <w:p w:rsidR="00B72B20" w:rsidRPr="005A0F6E" w:rsidRDefault="00B72B20" w:rsidP="00B51376">
                  <w:pPr>
                    <w:rPr>
                      <w:color w:val="FF0000"/>
                    </w:rPr>
                  </w:pPr>
                  <w:r w:rsidRPr="005A0F6E">
                    <w:rPr>
                      <w:rFonts w:hint="eastAsia"/>
                      <w:color w:val="FF0000"/>
                    </w:rPr>
                    <w:t>格式定义区</w:t>
                  </w:r>
                </w:p>
              </w:txbxContent>
            </v:textbox>
          </v:shape>
        </w:pict>
      </w:r>
      <w:r w:rsidR="00B51376">
        <w:rPr>
          <w:rFonts w:hint="eastAsia"/>
        </w:rPr>
        <w:t>第四步，首先通过数据定义区顶部的下拉框选择报表的数据来源，下拉框中列出可为报表提供基础数据的表单、基础档案、视图、组织结构等。基础档案、视图、组织结构将在后面的章节介绍。此处选择“电脑维修系统”业务包中的表单“维修单”作为数据来源。如下图所示：</w:t>
      </w:r>
    </w:p>
    <w:p w:rsidR="00B51376" w:rsidRPr="00BF6F8C" w:rsidRDefault="00B51376" w:rsidP="00B51376">
      <w:pPr>
        <w:ind w:firstLineChars="200" w:firstLine="420"/>
      </w:pPr>
    </w:p>
    <w:p w:rsidR="00B51376" w:rsidRDefault="00B51376" w:rsidP="00B51376">
      <w:pPr>
        <w:jc w:val="left"/>
      </w:pPr>
      <w:r>
        <w:rPr>
          <w:noProof/>
        </w:rPr>
        <w:lastRenderedPageBreak/>
        <w:drawing>
          <wp:inline distT="0" distB="0" distL="0" distR="0">
            <wp:extent cx="5267325" cy="4352925"/>
            <wp:effectExtent l="19050" t="0" r="9525" b="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73"/>
                    <a:srcRect/>
                    <a:stretch>
                      <a:fillRect/>
                    </a:stretch>
                  </pic:blipFill>
                  <pic:spPr bwMode="auto">
                    <a:xfrm>
                      <a:off x="0" y="0"/>
                      <a:ext cx="5267325" cy="435292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五步，选择“维修单”作为数据来源后，它包含的数据项出现在数据项列表中，从中选择需要在报表中显示的数据项，包括维修单号、客户名称、报修时间、修复时间、物品名称、维修类别、故障类别、维修员和维修费九个数据项，选中的数据项有会在报表列属性列表中显示，如下图所示：</w:t>
      </w:r>
    </w:p>
    <w:p w:rsidR="00B51376" w:rsidRPr="008D047E" w:rsidRDefault="00B51376" w:rsidP="00B51376"/>
    <w:p w:rsidR="00B51376" w:rsidRDefault="00BC69E4" w:rsidP="00B51376">
      <w:r>
        <w:pict>
          <v:group id="_x0000_s2313" editas="canvas" style="width:415.3pt;height:271.95pt;mso-position-horizontal-relative:char;mso-position-vertical-relative:line" coordorigin="1800,9329" coordsize="8306,5439">
            <o:lock v:ext="edit" aspectratio="t"/>
            <v:shape id="_x0000_s2314" type="#_x0000_t75" style="position:absolute;left:1800;top:9329;width:8306;height:5439" o:preferrelative="f">
              <v:fill o:detectmouseclick="t"/>
              <v:path o:extrusionok="t" o:connecttype="none"/>
              <o:lock v:ext="edit" text="t"/>
            </v:shape>
            <v:group id="_x0000_s2315" style="position:absolute;left:1800;top:9329;width:8306;height:5439" coordorigin="1800,9329" coordsize="8306,5439">
              <v:shape id="_x0000_s2316" type="#_x0000_t75" style="position:absolute;left:1800;top:9329;width:8306;height:5439">
                <v:imagedata r:id="rId74" o:title="明细报表1"/>
              </v:shape>
              <v:roundrect id="_x0000_s2317" style="position:absolute;left:7470;top:11311;width:2535;height:989" arcsize="10923f" filled="f" strokecolor="red" strokeweight="1.5pt"/>
              <v:shape id="_x0000_s2318" type="#_x0000_t62" style="position:absolute;left:5370;top:10504;width:1980;height:926" adj="25342,14112" strokecolor="red" strokeweight="1.5pt">
                <v:textbox style="mso-next-textbox:#_x0000_s2318">
                  <w:txbxContent>
                    <w:p w:rsidR="00B72B20" w:rsidRPr="004B17FF" w:rsidRDefault="00B72B20" w:rsidP="00B51376">
                      <w:pPr>
                        <w:rPr>
                          <w:color w:val="FF0000"/>
                        </w:rPr>
                      </w:pPr>
                      <w:r w:rsidRPr="004B17FF">
                        <w:rPr>
                          <w:rFonts w:hint="eastAsia"/>
                          <w:color w:val="FF0000"/>
                        </w:rPr>
                        <w:t>选中的为报表中</w:t>
                      </w:r>
                    </w:p>
                    <w:p w:rsidR="00B72B20" w:rsidRPr="004B17FF" w:rsidRDefault="00B72B20" w:rsidP="00B51376">
                      <w:pPr>
                        <w:rPr>
                          <w:color w:val="FF0000"/>
                        </w:rPr>
                      </w:pPr>
                      <w:r w:rsidRPr="004B17FF">
                        <w:rPr>
                          <w:rFonts w:hint="eastAsia"/>
                          <w:color w:val="FF0000"/>
                        </w:rPr>
                        <w:t>显示的数据项</w:t>
                      </w:r>
                    </w:p>
                  </w:txbxContent>
                </v:textbox>
              </v:shape>
              <v:shape id="_x0000_s2319" type="#_x0000_t62" style="position:absolute;left:5370;top:11644;width:1980;height:2130" adj="25342,14654" strokecolor="red" strokeweight="1.5pt">
                <v:textbox style="mso-next-textbox:#_x0000_s2319">
                  <w:txbxContent>
                    <w:p w:rsidR="00B72B20" w:rsidRDefault="00B72B20" w:rsidP="00B51376">
                      <w:pPr>
                        <w:rPr>
                          <w:color w:val="FF0000"/>
                        </w:rPr>
                      </w:pPr>
                      <w:r>
                        <w:rPr>
                          <w:rFonts w:hint="eastAsia"/>
                          <w:color w:val="FF0000"/>
                        </w:rPr>
                        <w:t>利用数据项右侧</w:t>
                      </w:r>
                    </w:p>
                    <w:p w:rsidR="00B72B20" w:rsidRDefault="00B72B20" w:rsidP="00B51376">
                      <w:pPr>
                        <w:rPr>
                          <w:color w:val="FF0000"/>
                        </w:rPr>
                      </w:pPr>
                      <w:r>
                        <w:rPr>
                          <w:rFonts w:hint="eastAsia"/>
                          <w:color w:val="FF0000"/>
                        </w:rPr>
                        <w:t>的下箭头按钮</w:t>
                      </w:r>
                      <w:r w:rsidRPr="004B17FF">
                        <w:rPr>
                          <w:rFonts w:hint="eastAsia"/>
                          <w:color w:val="FF0000"/>
                        </w:rPr>
                        <w:t>为</w:t>
                      </w:r>
                    </w:p>
                    <w:p w:rsidR="00B72B20" w:rsidRDefault="00B72B20" w:rsidP="00B51376">
                      <w:pPr>
                        <w:rPr>
                          <w:color w:val="FF0000"/>
                        </w:rPr>
                      </w:pPr>
                      <w:r w:rsidRPr="004B17FF">
                        <w:rPr>
                          <w:rFonts w:hint="eastAsia"/>
                          <w:color w:val="FF0000"/>
                        </w:rPr>
                        <w:t>报表中的数据项</w:t>
                      </w:r>
                    </w:p>
                    <w:p w:rsidR="00B72B20" w:rsidRDefault="00B72B20" w:rsidP="00B51376">
                      <w:pPr>
                        <w:rPr>
                          <w:color w:val="FF0000"/>
                        </w:rPr>
                      </w:pPr>
                      <w:r w:rsidRPr="004B17FF">
                        <w:rPr>
                          <w:rFonts w:hint="eastAsia"/>
                          <w:color w:val="FF0000"/>
                        </w:rPr>
                        <w:t>指定是否求小</w:t>
                      </w:r>
                    </w:p>
                    <w:p w:rsidR="00B72B20" w:rsidRDefault="00B72B20" w:rsidP="00B51376">
                      <w:pPr>
                        <w:rPr>
                          <w:color w:val="FF0000"/>
                        </w:rPr>
                      </w:pPr>
                      <w:r w:rsidRPr="004B17FF">
                        <w:rPr>
                          <w:rFonts w:hint="eastAsia"/>
                          <w:color w:val="FF0000"/>
                        </w:rPr>
                        <w:t>计、排序方式和</w:t>
                      </w:r>
                    </w:p>
                    <w:p w:rsidR="00B72B20" w:rsidRPr="004B17FF" w:rsidRDefault="00B72B20" w:rsidP="00B51376">
                      <w:pPr>
                        <w:rPr>
                          <w:color w:val="FF0000"/>
                        </w:rPr>
                      </w:pPr>
                      <w:r w:rsidRPr="004B17FF">
                        <w:rPr>
                          <w:rFonts w:hint="eastAsia"/>
                          <w:color w:val="FF0000"/>
                        </w:rPr>
                        <w:t>值字段设置</w:t>
                      </w:r>
                    </w:p>
                  </w:txbxContent>
                </v:textbox>
              </v:shape>
              <v:roundrect id="_x0000_s2320" style="position:absolute;left:7470;top:12409;width:2516;height:1301" arcsize="10923f" filled="f" strokecolor="red" strokeweight="1.5pt"/>
            </v:group>
            <w10:anchorlock/>
          </v:group>
        </w:pict>
      </w:r>
    </w:p>
    <w:p w:rsidR="00B51376" w:rsidRDefault="00B51376" w:rsidP="00B51376"/>
    <w:p w:rsidR="00B51376" w:rsidRDefault="00B51376" w:rsidP="00B51376">
      <w:pPr>
        <w:ind w:firstLineChars="200" w:firstLine="420"/>
      </w:pPr>
      <w:r>
        <w:rPr>
          <w:rFonts w:hint="eastAsia"/>
        </w:rPr>
        <w:t>第六步，这里我们保持报表列属性中的缺省设置，接下来，将这里的部分数据项拖拽到过滤条件列表中，包括维修类别、维修单号、故障类别、客户名称、报修时间。过滤条件中的数据项会作为报表的查询条件（在浏览器中运行业务平台，打开报表时就会看到，将在</w:t>
      </w:r>
      <w:r>
        <w:rPr>
          <w:rFonts w:hint="eastAsia"/>
        </w:rPr>
        <w:t>5.5</w:t>
      </w:r>
      <w:r>
        <w:rPr>
          <w:rFonts w:hint="eastAsia"/>
        </w:rPr>
        <w:t>节中有描述）。如下图所示：</w:t>
      </w:r>
    </w:p>
    <w:p w:rsidR="00B51376" w:rsidRDefault="00B51376" w:rsidP="00B51376">
      <w:pPr>
        <w:ind w:firstLineChars="200" w:firstLine="420"/>
      </w:pPr>
    </w:p>
    <w:p w:rsidR="00B51376" w:rsidRDefault="00BC69E4" w:rsidP="00B51376">
      <w:r>
        <w:pict>
          <v:group id="_x0000_s2306" editas="canvas" style="width:415.3pt;height:249.2pt;mso-position-horizontal-relative:char;mso-position-vertical-relative:line" coordorigin="1800,3002" coordsize="8306,4984">
            <o:lock v:ext="edit" aspectratio="t"/>
            <v:shape id="_x0000_s2307" type="#_x0000_t75" style="position:absolute;left:1800;top:3002;width:8306;height:4984" o:preferrelative="f">
              <v:fill o:detectmouseclick="t"/>
              <v:path o:extrusionok="t" o:connecttype="none"/>
              <o:lock v:ext="edit" text="t"/>
            </v:shape>
            <v:group id="_x0000_s2308" style="position:absolute;left:1800;top:3002;width:8306;height:4984" coordorigin="1800,3002" coordsize="8306,4984">
              <v:shape id="_x0000_s2309" type="#_x0000_t75" style="position:absolute;left:1800;top:3002;width:8306;height:4984">
                <v:imagedata r:id="rId75" o:title="明细报表2"/>
              </v:shape>
              <v:rect id="_x0000_s2310" style="position:absolute;left:6975;top:6929;width:3131;height:751" filled="f" strokecolor="red" strokeweight="1.5pt"/>
              <v:shape id="_x0000_s2311" type="#_x0000_t47" style="position:absolute;left:4200;top:6555;width:1905;height:795" adj="34174,19155,22961,4891,32666,16737,34174,19155" strokecolor="red" strokeweight="1.5pt">
                <v:textbox style="mso-next-textbox:#_x0000_s2311">
                  <w:txbxContent>
                    <w:p w:rsidR="00B72B20" w:rsidRPr="00DF7B94" w:rsidRDefault="00B72B20" w:rsidP="00B51376">
                      <w:pPr>
                        <w:rPr>
                          <w:color w:val="FF0000"/>
                        </w:rPr>
                      </w:pPr>
                      <w:r w:rsidRPr="00DF7B94">
                        <w:rPr>
                          <w:rFonts w:hint="eastAsia"/>
                          <w:color w:val="FF0000"/>
                        </w:rPr>
                        <w:t>将作为查询条件</w:t>
                      </w:r>
                    </w:p>
                    <w:p w:rsidR="00B72B20" w:rsidRPr="00DF7B94" w:rsidRDefault="00B72B20" w:rsidP="00B51376">
                      <w:pPr>
                        <w:rPr>
                          <w:color w:val="FF0000"/>
                        </w:rPr>
                      </w:pPr>
                      <w:r w:rsidRPr="00DF7B94">
                        <w:rPr>
                          <w:rFonts w:hint="eastAsia"/>
                          <w:color w:val="FF0000"/>
                        </w:rPr>
                        <w:t>出现在浏览器中</w:t>
                      </w:r>
                    </w:p>
                  </w:txbxContent>
                </v:textbox>
                <o:callout v:ext="edit" minusx="t" minusy="t"/>
              </v:shape>
              <v:rect id="_x0000_s2312" style="position:absolute;left:9521;top:7575;width:465;height:345" filled="f" strokecolor="red" strokeweight="1.5pt"/>
            </v:group>
            <w10:anchorlock/>
          </v:group>
        </w:pict>
      </w:r>
    </w:p>
    <w:p w:rsidR="00B51376" w:rsidRPr="00C23089" w:rsidRDefault="00B51376" w:rsidP="00B51376">
      <w:pPr>
        <w:ind w:firstLineChars="200" w:firstLine="420"/>
      </w:pPr>
    </w:p>
    <w:p w:rsidR="00B51376" w:rsidRDefault="00B51376" w:rsidP="00B51376">
      <w:pPr>
        <w:ind w:firstLineChars="200" w:firstLine="420"/>
        <w:rPr>
          <w:rFonts w:ascii="宋体" w:hAnsi="宋体"/>
        </w:rPr>
      </w:pPr>
      <w:r>
        <w:rPr>
          <w:rFonts w:hint="eastAsia"/>
        </w:rPr>
        <w:t>第七步，单击报表数据定义区底部的</w:t>
      </w:r>
      <w:r w:rsidRPr="00DF7B94">
        <w:rPr>
          <w:rFonts w:ascii="宋体" w:hAnsi="宋体" w:hint="eastAsia"/>
        </w:rPr>
        <w:t>【</w:t>
      </w:r>
      <w:r>
        <w:rPr>
          <w:rFonts w:ascii="宋体" w:hAnsi="宋体" w:hint="eastAsia"/>
        </w:rPr>
        <w:t>刷新</w:t>
      </w:r>
      <w:r w:rsidRPr="00DF7B94">
        <w:rPr>
          <w:rFonts w:ascii="宋体" w:hAnsi="宋体" w:hint="eastAsia"/>
        </w:rPr>
        <w:t>】</w:t>
      </w:r>
      <w:r>
        <w:rPr>
          <w:rFonts w:ascii="宋体" w:hAnsi="宋体" w:hint="eastAsia"/>
        </w:rPr>
        <w:t>按钮，则在报表工作区就会显示指定的数据项并形成默认报表格式。此外，如果在引用的表单中输入了数据，这些数据就会出现在报表工作区中，如下图所示：</w:t>
      </w:r>
    </w:p>
    <w:p w:rsidR="00B51376" w:rsidRDefault="00B51376" w:rsidP="00B51376">
      <w:pPr>
        <w:ind w:firstLineChars="200" w:firstLine="420"/>
        <w:rPr>
          <w:rFonts w:ascii="宋体" w:hAnsi="宋体"/>
        </w:rPr>
      </w:pPr>
    </w:p>
    <w:p w:rsidR="00B51376" w:rsidRDefault="008039CE" w:rsidP="00B51376">
      <w:r>
        <w:rPr>
          <w:noProof/>
        </w:rPr>
        <w:drawing>
          <wp:inline distT="0" distB="0" distL="0" distR="0">
            <wp:extent cx="5267325" cy="3771900"/>
            <wp:effectExtent l="19050" t="0" r="9525"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6"/>
                    <a:srcRect/>
                    <a:stretch>
                      <a:fillRect/>
                    </a:stretch>
                  </pic:blipFill>
                  <pic:spPr bwMode="auto">
                    <a:xfrm>
                      <a:off x="0" y="0"/>
                      <a:ext cx="5267325" cy="3771900"/>
                    </a:xfrm>
                    <a:prstGeom prst="rect">
                      <a:avLst/>
                    </a:prstGeom>
                    <a:noFill/>
                    <a:ln w="9525">
                      <a:noFill/>
                      <a:miter lim="800000"/>
                      <a:headEnd/>
                      <a:tailEnd/>
                    </a:ln>
                  </pic:spPr>
                </pic:pic>
              </a:graphicData>
            </a:graphic>
          </wp:inline>
        </w:drawing>
      </w:r>
    </w:p>
    <w:p w:rsidR="00B51376" w:rsidRPr="009068F1" w:rsidRDefault="00B51376" w:rsidP="00B51376"/>
    <w:p w:rsidR="00B51376" w:rsidRDefault="00B51376" w:rsidP="00B51376">
      <w:pPr>
        <w:ind w:firstLineChars="200" w:firstLine="420"/>
        <w:rPr>
          <w:rFonts w:ascii="宋体" w:hAnsi="宋体"/>
        </w:rPr>
      </w:pPr>
      <w:r>
        <w:rPr>
          <w:rFonts w:hint="eastAsia"/>
        </w:rPr>
        <w:t>第八步，选择报表设置选项卡中的</w:t>
      </w:r>
      <w:r w:rsidRPr="00734D41">
        <w:rPr>
          <w:rFonts w:ascii="宋体" w:hAnsi="宋体" w:hint="eastAsia"/>
        </w:rPr>
        <w:t>【</w:t>
      </w:r>
      <w:r>
        <w:rPr>
          <w:rFonts w:ascii="宋体" w:hAnsi="宋体" w:hint="eastAsia"/>
        </w:rPr>
        <w:t>总计</w:t>
      </w:r>
      <w:r w:rsidRPr="00734D41">
        <w:rPr>
          <w:rFonts w:ascii="宋体" w:hAnsi="宋体" w:hint="eastAsia"/>
        </w:rPr>
        <w:t>】【</w:t>
      </w:r>
      <w:r>
        <w:rPr>
          <w:rFonts w:ascii="宋体" w:hAnsi="宋体" w:hint="eastAsia"/>
        </w:rPr>
        <w:t>显示总计</w:t>
      </w:r>
      <w:r w:rsidRPr="00734D41">
        <w:rPr>
          <w:rFonts w:ascii="宋体" w:hAnsi="宋体" w:hint="eastAsia"/>
        </w:rPr>
        <w:t>】</w:t>
      </w:r>
      <w:r>
        <w:rPr>
          <w:rFonts w:ascii="宋体" w:hAnsi="宋体" w:hint="eastAsia"/>
        </w:rPr>
        <w:t>。如果希望在维修单号列的下方显示“总计”字样，还可以将报表列属性中的维修单号小计前面的检查框选中。</w:t>
      </w:r>
    </w:p>
    <w:p w:rsidR="00B51376" w:rsidRDefault="00B51376" w:rsidP="00B51376">
      <w:pPr>
        <w:ind w:firstLineChars="200" w:firstLine="420"/>
      </w:pPr>
      <w:r>
        <w:rPr>
          <w:rFonts w:hint="eastAsia"/>
        </w:rPr>
        <w:t>第九步，合并</w:t>
      </w:r>
      <w:r>
        <w:rPr>
          <w:rFonts w:hint="eastAsia"/>
        </w:rPr>
        <w:t>A1~I1</w:t>
      </w:r>
      <w:r>
        <w:rPr>
          <w:rFonts w:hint="eastAsia"/>
        </w:rPr>
        <w:t>单元格，输入表头文字“维修单明细月报表”。用户可以根据需要对报表进行进一步修改，直到满意为止。建好的报表如下图所示：</w:t>
      </w:r>
    </w:p>
    <w:p w:rsidR="00B51376" w:rsidRDefault="00B51376" w:rsidP="00B51376"/>
    <w:p w:rsidR="00B51376" w:rsidRDefault="0078647A" w:rsidP="00B51376">
      <w:r>
        <w:rPr>
          <w:noProof/>
        </w:rPr>
        <w:lastRenderedPageBreak/>
        <w:drawing>
          <wp:inline distT="0" distB="0" distL="0" distR="0">
            <wp:extent cx="5267325" cy="3743325"/>
            <wp:effectExtent l="19050" t="0" r="9525"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7"/>
                    <a:srcRect/>
                    <a:stretch>
                      <a:fillRect/>
                    </a:stretch>
                  </pic:blipFill>
                  <pic:spPr bwMode="auto">
                    <a:xfrm>
                      <a:off x="0" y="0"/>
                      <a:ext cx="5267325" cy="37433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第十步，保存报表。单击开始选项卡中的</w:t>
      </w:r>
      <w:r>
        <w:rPr>
          <w:noProof/>
        </w:rPr>
        <w:drawing>
          <wp:inline distT="0" distB="0" distL="0" distR="0">
            <wp:extent cx="219075" cy="180975"/>
            <wp:effectExtent l="19050" t="0" r="9525" b="0"/>
            <wp:docPr id="325" name="图片 9" descr="5-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5-2-10.GIF"/>
                    <pic:cNvPicPr>
                      <a:picLocks noChangeAspect="1" noChangeArrowheads="1"/>
                    </pic:cNvPicPr>
                  </pic:nvPicPr>
                  <pic:blipFill>
                    <a:blip r:embed="rId60"/>
                    <a:srcRect/>
                    <a:stretch>
                      <a:fillRect/>
                    </a:stretch>
                  </pic:blipFill>
                  <pic:spPr bwMode="auto">
                    <a:xfrm>
                      <a:off x="0" y="0"/>
                      <a:ext cx="219075" cy="180975"/>
                    </a:xfrm>
                    <a:prstGeom prst="rect">
                      <a:avLst/>
                    </a:prstGeom>
                    <a:noFill/>
                    <a:ln w="9525">
                      <a:noFill/>
                      <a:miter lim="800000"/>
                      <a:headEnd/>
                      <a:tailEnd/>
                    </a:ln>
                  </pic:spPr>
                </pic:pic>
              </a:graphicData>
            </a:graphic>
          </wp:inline>
        </w:drawing>
      </w:r>
      <w:r>
        <w:rPr>
          <w:rFonts w:hint="eastAsia"/>
        </w:rPr>
        <w:t>保存按钮，或者单击报表工作区右上角的</w:t>
      </w:r>
      <w:r>
        <w:rPr>
          <w:noProof/>
        </w:rPr>
        <w:drawing>
          <wp:inline distT="0" distB="0" distL="0" distR="0">
            <wp:extent cx="219075" cy="180975"/>
            <wp:effectExtent l="19050" t="0" r="9525" b="0"/>
            <wp:docPr id="326" name="图片 10" descr="5-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5-2-10.GIF"/>
                    <pic:cNvPicPr>
                      <a:picLocks noChangeAspect="1" noChangeArrowheads="1"/>
                    </pic:cNvPicPr>
                  </pic:nvPicPr>
                  <pic:blipFill>
                    <a:blip r:embed="rId60"/>
                    <a:srcRect/>
                    <a:stretch>
                      <a:fillRect/>
                    </a:stretch>
                  </pic:blipFill>
                  <pic:spPr bwMode="auto">
                    <a:xfrm>
                      <a:off x="0" y="0"/>
                      <a:ext cx="219075" cy="180975"/>
                    </a:xfrm>
                    <a:prstGeom prst="rect">
                      <a:avLst/>
                    </a:prstGeom>
                    <a:noFill/>
                    <a:ln w="9525">
                      <a:noFill/>
                      <a:miter lim="800000"/>
                      <a:headEnd/>
                      <a:tailEnd/>
                    </a:ln>
                  </pic:spPr>
                </pic:pic>
              </a:graphicData>
            </a:graphic>
          </wp:inline>
        </w:drawing>
      </w:r>
      <w:r>
        <w:rPr>
          <w:rFonts w:hint="eastAsia"/>
        </w:rPr>
        <w:t>关闭按钮，系统弹出提示保存后是否发布窗口。单击</w:t>
      </w:r>
      <w:r w:rsidRPr="00734D41">
        <w:rPr>
          <w:rFonts w:ascii="宋体" w:hAnsi="宋体" w:hint="eastAsia"/>
        </w:rPr>
        <w:t>【</w:t>
      </w:r>
      <w:r>
        <w:rPr>
          <w:rFonts w:ascii="宋体" w:hAnsi="宋体" w:hint="eastAsia"/>
        </w:rPr>
        <w:t>是(Y)</w:t>
      </w:r>
      <w:r w:rsidRPr="00734D41">
        <w:rPr>
          <w:rFonts w:ascii="宋体" w:hAnsi="宋体" w:hint="eastAsia"/>
        </w:rPr>
        <w:t>】</w:t>
      </w:r>
      <w:r>
        <w:rPr>
          <w:rFonts w:ascii="宋体" w:hAnsi="宋体" w:hint="eastAsia"/>
        </w:rPr>
        <w:t>按钮，将维修单明细月报表保存并发布到E-</w:t>
      </w:r>
      <w:r w:rsidR="00462004">
        <w:rPr>
          <w:rFonts w:ascii="宋体" w:hAnsi="宋体" w:hint="eastAsia"/>
        </w:rPr>
        <w:t>data</w:t>
      </w:r>
      <w:r>
        <w:rPr>
          <w:rFonts w:ascii="宋体" w:hAnsi="宋体" w:hint="eastAsia"/>
        </w:rPr>
        <w:t>服务器上。单击</w:t>
      </w:r>
      <w:r w:rsidRPr="00734D41">
        <w:rPr>
          <w:rFonts w:ascii="宋体" w:hAnsi="宋体" w:hint="eastAsia"/>
        </w:rPr>
        <w:t>【</w:t>
      </w:r>
      <w:r>
        <w:rPr>
          <w:rFonts w:ascii="宋体" w:hAnsi="宋体" w:hint="eastAsia"/>
        </w:rPr>
        <w:t>否(N)</w:t>
      </w:r>
      <w:r w:rsidRPr="00734D41">
        <w:rPr>
          <w:rFonts w:ascii="宋体" w:hAnsi="宋体" w:hint="eastAsia"/>
        </w:rPr>
        <w:t>】</w:t>
      </w:r>
      <w:r>
        <w:rPr>
          <w:rFonts w:ascii="宋体" w:hAnsi="宋体" w:hint="eastAsia"/>
        </w:rPr>
        <w:t>按钮，只保存报表，等报表全部定义完毕后再发布。提示保存后是否发布窗口。</w:t>
      </w:r>
      <w:r>
        <w:rPr>
          <w:rFonts w:hint="eastAsia"/>
        </w:rPr>
        <w:t>如下图所示：</w:t>
      </w:r>
    </w:p>
    <w:p w:rsidR="00B51376" w:rsidRDefault="00B51376" w:rsidP="00B51376">
      <w:pPr>
        <w:ind w:firstLineChars="200" w:firstLine="420"/>
      </w:pPr>
    </w:p>
    <w:p w:rsidR="00B51376" w:rsidRPr="009656E0" w:rsidRDefault="00462004" w:rsidP="00B51376">
      <w:pPr>
        <w:ind w:firstLineChars="200" w:firstLine="420"/>
      </w:pPr>
      <w:r w:rsidRPr="00462004">
        <w:rPr>
          <w:noProof/>
        </w:rPr>
        <w:drawing>
          <wp:inline distT="0" distB="0" distL="0" distR="0">
            <wp:extent cx="2390775" cy="1733550"/>
            <wp:effectExtent l="19050" t="0" r="9525" b="0"/>
            <wp:docPr id="15"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2"/>
                    <a:srcRect/>
                    <a:stretch>
                      <a:fillRect/>
                    </a:stretch>
                  </pic:blipFill>
                  <pic:spPr bwMode="auto">
                    <a:xfrm>
                      <a:off x="0" y="0"/>
                      <a:ext cx="2390775" cy="1733550"/>
                    </a:xfrm>
                    <a:prstGeom prst="rect">
                      <a:avLst/>
                    </a:prstGeom>
                    <a:noFill/>
                    <a:ln w="9525">
                      <a:noFill/>
                      <a:miter lim="800000"/>
                      <a:headEnd/>
                      <a:tailEnd/>
                    </a:ln>
                  </pic:spPr>
                </pic:pic>
              </a:graphicData>
            </a:graphic>
          </wp:inline>
        </w:drawing>
      </w:r>
    </w:p>
    <w:p w:rsidR="00B51376" w:rsidRDefault="00B51376" w:rsidP="00B51376">
      <w:pPr>
        <w:ind w:firstLine="420"/>
        <w:rPr>
          <w:color w:val="FF0000"/>
        </w:rPr>
      </w:pPr>
    </w:p>
    <w:p w:rsidR="00B51376" w:rsidRPr="0021539E" w:rsidRDefault="00B51376" w:rsidP="00B51376">
      <w:pPr>
        <w:ind w:firstLine="420"/>
      </w:pPr>
      <w:r w:rsidRPr="0021539E">
        <w:rPr>
          <w:rFonts w:hint="eastAsia"/>
        </w:rPr>
        <w:t>至此，电脑维修系统的第一张</w:t>
      </w:r>
      <w:r>
        <w:rPr>
          <w:rFonts w:hint="eastAsia"/>
        </w:rPr>
        <w:t>报表</w:t>
      </w:r>
      <w:r w:rsidRPr="0021539E">
        <w:rPr>
          <w:rFonts w:hint="eastAsia"/>
        </w:rPr>
        <w:t>宣布诞生了。</w:t>
      </w:r>
      <w:r>
        <w:rPr>
          <w:rFonts w:hint="eastAsia"/>
        </w:rPr>
        <w:t>在后面的章节我们将继续对此东东进行完善。</w:t>
      </w:r>
    </w:p>
    <w:p w:rsidR="00B51376" w:rsidRDefault="00B51376" w:rsidP="00B51376">
      <w:pPr>
        <w:ind w:firstLineChars="200" w:firstLine="420"/>
      </w:pPr>
      <w:r>
        <w:rPr>
          <w:rFonts w:hint="eastAsia"/>
        </w:rPr>
        <w:t>在设计器中设计了报表的格式和引用数据源并发布到</w:t>
      </w:r>
      <w:r>
        <w:rPr>
          <w:rFonts w:hint="eastAsia"/>
        </w:rPr>
        <w:t>E-</w:t>
      </w:r>
      <w:r w:rsidR="00251072">
        <w:rPr>
          <w:rFonts w:hint="eastAsia"/>
        </w:rPr>
        <w:t>data</w:t>
      </w:r>
      <w:r>
        <w:rPr>
          <w:rFonts w:hint="eastAsia"/>
        </w:rPr>
        <w:t>服务器后，就可以在浏览器中秀一下第一张报表并为其指定查询条件。</w:t>
      </w:r>
    </w:p>
    <w:p w:rsidR="00B51376" w:rsidRDefault="00B51376" w:rsidP="00B51376">
      <w:pPr>
        <w:ind w:firstLineChars="200" w:firstLine="420"/>
      </w:pPr>
      <w:r>
        <w:rPr>
          <w:rFonts w:hint="eastAsia"/>
        </w:rPr>
        <w:t>具体过程如下：</w:t>
      </w:r>
    </w:p>
    <w:p w:rsidR="00B51376" w:rsidRDefault="00B51376" w:rsidP="00B51376">
      <w:pPr>
        <w:ind w:firstLineChars="200" w:firstLine="420"/>
      </w:pPr>
      <w:r>
        <w:rPr>
          <w:rFonts w:hint="eastAsia"/>
        </w:rPr>
        <w:t>第一步，打开</w:t>
      </w:r>
      <w:r>
        <w:rPr>
          <w:rFonts w:hint="eastAsia"/>
        </w:rPr>
        <w:t>IE</w:t>
      </w:r>
      <w:r>
        <w:rPr>
          <w:rFonts w:hint="eastAsia"/>
        </w:rPr>
        <w:t>浏览器，输入</w:t>
      </w:r>
      <w:r>
        <w:rPr>
          <w:rFonts w:hint="eastAsia"/>
        </w:rPr>
        <w:t>URL</w:t>
      </w:r>
      <w:r>
        <w:rPr>
          <w:rFonts w:hint="eastAsia"/>
        </w:rPr>
        <w:t>，例如</w:t>
      </w:r>
      <w:r w:rsidR="00A45BE2">
        <w:t>http://l</w:t>
      </w:r>
      <w:r w:rsidR="00A45BE2">
        <w:rPr>
          <w:rFonts w:hint="eastAsia"/>
        </w:rPr>
        <w:t>ocalhost</w:t>
      </w:r>
      <w:r w:rsidR="00A45BE2" w:rsidRPr="00A45BE2">
        <w:t>:8080/Login.aspx</w:t>
      </w:r>
      <w:r>
        <w:rPr>
          <w:rFonts w:hint="eastAsia"/>
        </w:rPr>
        <w:t xml:space="preserve"> </w:t>
      </w:r>
      <w:r>
        <w:rPr>
          <w:rFonts w:hint="eastAsia"/>
        </w:rPr>
        <w:t>，</w:t>
      </w:r>
      <w:r>
        <w:rPr>
          <w:rFonts w:hint="eastAsia"/>
        </w:rPr>
        <w:t>localhost</w:t>
      </w:r>
      <w:r>
        <w:rPr>
          <w:rFonts w:hint="eastAsia"/>
        </w:rPr>
        <w:t>表示</w:t>
      </w:r>
      <w:r>
        <w:rPr>
          <w:rFonts w:hint="eastAsia"/>
        </w:rPr>
        <w:t>web</w:t>
      </w:r>
      <w:r>
        <w:rPr>
          <w:rFonts w:hint="eastAsia"/>
        </w:rPr>
        <w:t>站点在本机，回车打开登录界面。输入正确的帐号和密码后，进入业务平台主界</w:t>
      </w:r>
      <w:r>
        <w:rPr>
          <w:rFonts w:hint="eastAsia"/>
        </w:rPr>
        <w:lastRenderedPageBreak/>
        <w:t>面。</w:t>
      </w:r>
    </w:p>
    <w:p w:rsidR="00B51376" w:rsidRDefault="00B51376" w:rsidP="00B51376">
      <w:pPr>
        <w:ind w:firstLineChars="200" w:firstLine="420"/>
      </w:pPr>
      <w:r>
        <w:rPr>
          <w:rFonts w:hint="eastAsia"/>
        </w:rPr>
        <w:t>第二步，在业务平台主界面的左侧资源区中单击报表“维修单明细月报表”，在右侧工作区打开报表，显示无条件统计数据，如下图所示：</w:t>
      </w:r>
    </w:p>
    <w:p w:rsidR="00B51376" w:rsidRDefault="00B51376" w:rsidP="00B51376">
      <w:pPr>
        <w:ind w:firstLineChars="200" w:firstLine="420"/>
      </w:pPr>
    </w:p>
    <w:p w:rsidR="00B51376" w:rsidRPr="00D003BA" w:rsidRDefault="001D00EC" w:rsidP="00B51376">
      <w:r>
        <w:rPr>
          <w:noProof/>
        </w:rPr>
        <w:drawing>
          <wp:inline distT="0" distB="0" distL="0" distR="0">
            <wp:extent cx="5248275" cy="2114550"/>
            <wp:effectExtent l="19050" t="0" r="9525"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8"/>
                    <a:srcRect/>
                    <a:stretch>
                      <a:fillRect/>
                    </a:stretch>
                  </pic:blipFill>
                  <pic:spPr bwMode="auto">
                    <a:xfrm>
                      <a:off x="0" y="0"/>
                      <a:ext cx="5248275" cy="21145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第三步，在工作区上方的查询条件处指定条件，单击</w:t>
      </w:r>
      <w:r w:rsidRPr="00D70398">
        <w:rPr>
          <w:rFonts w:ascii="宋体" w:hAnsi="宋体" w:hint="eastAsia"/>
        </w:rPr>
        <w:t>【</w:t>
      </w:r>
      <w:r>
        <w:rPr>
          <w:rFonts w:ascii="宋体" w:hAnsi="宋体" w:hint="eastAsia"/>
        </w:rPr>
        <w:t>查询</w:t>
      </w:r>
      <w:r w:rsidRPr="00D70398">
        <w:rPr>
          <w:rFonts w:ascii="宋体" w:hAnsi="宋体" w:hint="eastAsia"/>
        </w:rPr>
        <w:t>】</w:t>
      </w:r>
      <w:r>
        <w:rPr>
          <w:rFonts w:hint="eastAsia"/>
        </w:rPr>
        <w:t>按钮，即可按照指定的条件得到适宜的数据。如下图所示：</w:t>
      </w:r>
    </w:p>
    <w:p w:rsidR="00B51376" w:rsidRDefault="00B51376" w:rsidP="00B51376"/>
    <w:p w:rsidR="00B51376" w:rsidRDefault="000428D0" w:rsidP="00B51376">
      <w:r>
        <w:rPr>
          <w:noProof/>
        </w:rPr>
        <w:drawing>
          <wp:inline distT="0" distB="0" distL="0" distR="0">
            <wp:extent cx="5267325" cy="1895475"/>
            <wp:effectExtent l="19050" t="0" r="9525"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9"/>
                    <a:srcRect/>
                    <a:stretch>
                      <a:fillRect/>
                    </a:stretch>
                  </pic:blipFill>
                  <pic:spPr bwMode="auto">
                    <a:xfrm>
                      <a:off x="0" y="0"/>
                      <a:ext cx="5267325" cy="18954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Pr="00016411" w:rsidRDefault="00B51376" w:rsidP="00B51376">
      <w:pPr>
        <w:ind w:firstLineChars="200" w:firstLine="420"/>
      </w:pPr>
      <w:r>
        <w:rPr>
          <w:rFonts w:hint="eastAsia"/>
        </w:rPr>
        <w:t>注意，查询条件中列出的数据项是报表设计时指定的过滤条件。</w:t>
      </w:r>
    </w:p>
    <w:p w:rsidR="00B51376" w:rsidRDefault="00B51376" w:rsidP="00B51376">
      <w:pPr>
        <w:pStyle w:val="2"/>
      </w:pPr>
      <w:bookmarkStart w:id="394" w:name="_Toc214788056"/>
      <w:bookmarkStart w:id="395" w:name="_Toc214788263"/>
      <w:bookmarkStart w:id="396" w:name="_Toc214788363"/>
      <w:bookmarkStart w:id="397" w:name="_Toc215218507"/>
      <w:bookmarkStart w:id="398" w:name="_Toc215221506"/>
      <w:bookmarkStart w:id="399" w:name="_Toc215286670"/>
      <w:bookmarkStart w:id="400" w:name="_Toc215287192"/>
      <w:bookmarkStart w:id="401" w:name="_Toc215405622"/>
      <w:bookmarkStart w:id="402" w:name="_Toc218256735"/>
      <w:bookmarkStart w:id="403" w:name="_Toc218321092"/>
      <w:bookmarkStart w:id="404" w:name="_Toc229558718"/>
      <w:bookmarkStart w:id="405" w:name="_Toc366356040"/>
      <w:r>
        <w:rPr>
          <w:rFonts w:hint="eastAsia"/>
        </w:rPr>
        <w:t xml:space="preserve">5.5 </w:t>
      </w:r>
      <w:r>
        <w:rPr>
          <w:rFonts w:hint="eastAsia"/>
        </w:rPr>
        <w:t>本章回顾</w:t>
      </w:r>
      <w:bookmarkEnd w:id="394"/>
      <w:bookmarkEnd w:id="395"/>
      <w:bookmarkEnd w:id="396"/>
      <w:bookmarkEnd w:id="397"/>
      <w:bookmarkEnd w:id="398"/>
      <w:bookmarkEnd w:id="399"/>
      <w:bookmarkEnd w:id="400"/>
      <w:bookmarkEnd w:id="401"/>
      <w:bookmarkEnd w:id="402"/>
      <w:bookmarkEnd w:id="403"/>
      <w:bookmarkEnd w:id="404"/>
      <w:bookmarkEnd w:id="405"/>
    </w:p>
    <w:p w:rsidR="00B51376" w:rsidRDefault="00B51376" w:rsidP="00B51376">
      <w:pPr>
        <w:pStyle w:val="a5"/>
      </w:pPr>
      <w:r>
        <w:rPr>
          <w:rFonts w:hint="eastAsia"/>
        </w:rPr>
        <w:t>本章是构建电脑维修系统的</w:t>
      </w:r>
      <w:r w:rsidRPr="0078216C">
        <w:rPr>
          <w:rFonts w:hint="eastAsia"/>
        </w:rPr>
        <w:t>第一阶段</w:t>
      </w:r>
      <w:r>
        <w:rPr>
          <w:rFonts w:hint="eastAsia"/>
        </w:rPr>
        <w:t>。通过这一阶段，快速建立</w:t>
      </w:r>
      <w:r w:rsidRPr="0078216C">
        <w:rPr>
          <w:rFonts w:hint="eastAsia"/>
        </w:rPr>
        <w:t>一个只包含表单和报表的简单系统</w:t>
      </w:r>
      <w:r>
        <w:rPr>
          <w:rFonts w:hint="eastAsia"/>
        </w:rPr>
        <w:t>。麻雀虽小，但五脏俱全。表单和报表是业务系统的核心成员，每个系统都是围绕二者展开的。</w:t>
      </w:r>
    </w:p>
    <w:p w:rsidR="00B51376" w:rsidRDefault="00B51376" w:rsidP="00B51376">
      <w:pPr>
        <w:pStyle w:val="a5"/>
      </w:pPr>
      <w:r>
        <w:rPr>
          <w:rFonts w:hint="eastAsia"/>
        </w:rPr>
        <w:t>但是随着电脑维修部规模和业务的扩展，系统也暴露出一些问题。其一，维修单部分数据手工录入，容易出错；其二，无法展示维修明细信息，只能粗略看到总的维修费用。我们将在后面的章节针对这些问题，给出解决方法。</w:t>
      </w:r>
    </w:p>
    <w:p w:rsidR="00B51376" w:rsidRPr="0078216C" w:rsidRDefault="00B51376" w:rsidP="00B51376">
      <w:pPr>
        <w:pStyle w:val="a5"/>
      </w:pPr>
      <w:r>
        <w:rPr>
          <w:rFonts w:hint="eastAsia"/>
        </w:rPr>
        <w:t>立竿见影，通过这章读者可以在大约</w:t>
      </w:r>
      <w:r>
        <w:rPr>
          <w:rFonts w:hint="eastAsia"/>
        </w:rPr>
        <w:t>30</w:t>
      </w:r>
      <w:r>
        <w:rPr>
          <w:rFonts w:hint="eastAsia"/>
        </w:rPr>
        <w:t>分钟的时间就可以掌握如何利用</w:t>
      </w:r>
      <w:r>
        <w:rPr>
          <w:rFonts w:hint="eastAsia"/>
        </w:rPr>
        <w:t>E-</w:t>
      </w:r>
      <w:r w:rsidR="00270CD2">
        <w:rPr>
          <w:rFonts w:hint="eastAsia"/>
        </w:rPr>
        <w:t>data</w:t>
      </w:r>
      <w:r>
        <w:rPr>
          <w:rFonts w:hint="eastAsia"/>
        </w:rPr>
        <w:t>开发简单业务系统。</w:t>
      </w:r>
    </w:p>
    <w:p w:rsidR="00B51376" w:rsidRPr="00241692"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pStyle w:val="1"/>
        <w:numPr>
          <w:ilvl w:val="0"/>
          <w:numId w:val="16"/>
        </w:numPr>
      </w:pPr>
      <w:bookmarkStart w:id="406" w:name="_Toc214788057"/>
      <w:bookmarkStart w:id="407" w:name="_Toc214788264"/>
      <w:bookmarkStart w:id="408" w:name="_Toc214788364"/>
      <w:bookmarkStart w:id="409" w:name="_Toc215218508"/>
      <w:bookmarkStart w:id="410" w:name="_Toc215221507"/>
      <w:bookmarkStart w:id="411" w:name="_Toc215286671"/>
      <w:bookmarkStart w:id="412" w:name="_Toc215287193"/>
      <w:bookmarkStart w:id="413" w:name="_Toc215405623"/>
      <w:bookmarkStart w:id="414" w:name="_Toc218256736"/>
      <w:bookmarkStart w:id="415" w:name="_Toc218321093"/>
      <w:bookmarkStart w:id="416" w:name="_Toc229558719"/>
      <w:bookmarkStart w:id="417" w:name="_Toc366356041"/>
      <w:r>
        <w:rPr>
          <w:rFonts w:hint="eastAsia"/>
        </w:rPr>
        <w:t>循序渐进——扩充业务系统</w:t>
      </w:r>
      <w:bookmarkEnd w:id="406"/>
      <w:bookmarkEnd w:id="407"/>
      <w:bookmarkEnd w:id="408"/>
      <w:bookmarkEnd w:id="409"/>
      <w:bookmarkEnd w:id="410"/>
      <w:bookmarkEnd w:id="411"/>
      <w:bookmarkEnd w:id="412"/>
      <w:bookmarkEnd w:id="413"/>
      <w:bookmarkEnd w:id="414"/>
      <w:bookmarkEnd w:id="415"/>
      <w:bookmarkEnd w:id="416"/>
      <w:bookmarkEnd w:id="417"/>
    </w:p>
    <w:p w:rsidR="00B51376" w:rsidRDefault="00B51376" w:rsidP="00B51376">
      <w:pPr>
        <w:pStyle w:val="2"/>
      </w:pPr>
      <w:bookmarkStart w:id="418" w:name="_Toc214788058"/>
      <w:bookmarkStart w:id="419" w:name="_Toc214788265"/>
      <w:bookmarkStart w:id="420" w:name="_Toc214788365"/>
      <w:bookmarkStart w:id="421" w:name="_Toc215218509"/>
      <w:bookmarkStart w:id="422" w:name="_Toc215221508"/>
      <w:bookmarkStart w:id="423" w:name="_Toc215286672"/>
      <w:bookmarkStart w:id="424" w:name="_Toc215287194"/>
      <w:bookmarkStart w:id="425" w:name="_Toc215405624"/>
      <w:bookmarkStart w:id="426" w:name="_Toc218256737"/>
      <w:bookmarkStart w:id="427" w:name="_Toc218321094"/>
      <w:bookmarkStart w:id="428" w:name="_Toc229558720"/>
      <w:bookmarkStart w:id="429" w:name="_Toc366356042"/>
      <w:r>
        <w:rPr>
          <w:rFonts w:hint="eastAsia"/>
        </w:rPr>
        <w:t xml:space="preserve">6.1 </w:t>
      </w:r>
      <w:r>
        <w:rPr>
          <w:rFonts w:hint="eastAsia"/>
        </w:rPr>
        <w:t>扩充业务——新元素介绍</w:t>
      </w:r>
      <w:bookmarkEnd w:id="418"/>
      <w:bookmarkEnd w:id="419"/>
      <w:bookmarkEnd w:id="420"/>
      <w:bookmarkEnd w:id="421"/>
      <w:bookmarkEnd w:id="422"/>
      <w:bookmarkEnd w:id="423"/>
      <w:bookmarkEnd w:id="424"/>
      <w:bookmarkEnd w:id="425"/>
      <w:bookmarkEnd w:id="426"/>
      <w:bookmarkEnd w:id="427"/>
      <w:bookmarkEnd w:id="428"/>
      <w:bookmarkEnd w:id="429"/>
    </w:p>
    <w:p w:rsidR="00B51376" w:rsidRDefault="00B51376" w:rsidP="00B51376">
      <w:pPr>
        <w:ind w:firstLineChars="200" w:firstLine="420"/>
      </w:pPr>
      <w:r>
        <w:rPr>
          <w:rFonts w:hint="eastAsia"/>
        </w:rPr>
        <w:t>在发展过程中，启明星</w:t>
      </w:r>
      <w:r w:rsidRPr="00A14499">
        <w:rPr>
          <w:rFonts w:hint="eastAsia"/>
          <w:color w:val="000000"/>
        </w:rPr>
        <w:t>电脑维修部已达到十几人的规</w:t>
      </w:r>
      <w:r>
        <w:rPr>
          <w:rFonts w:hint="eastAsia"/>
        </w:rPr>
        <w:t>模，维修业务增加。首先，在第五章中维修单全部内容要靠手工录入，很容易出现错误，而且更换多个配件，只能以文字形式在维修结果字段处说明，无法得到明细统计。为此，在原维修单基础上增加维修配件子表、引用基础档案、下拉框等内容。这些内容在第六章中实现。其次，人多事多，管理问题迫在眉睫，为此增加了权限的功能。为了核算成本和利润，在维修管理的基础上增加了采购管理，具体表现为增加了采购单、采购报表，通过与维修报表的对比等到成本与利润数据。这些内容在第七章中实现。</w:t>
      </w:r>
    </w:p>
    <w:p w:rsidR="00B51376" w:rsidRPr="00101724" w:rsidRDefault="00B51376" w:rsidP="00B51376">
      <w:pPr>
        <w:ind w:firstLineChars="200" w:firstLine="420"/>
      </w:pPr>
    </w:p>
    <w:p w:rsidR="00B51376" w:rsidRDefault="00B51376" w:rsidP="00B51376">
      <w:pPr>
        <w:ind w:firstLineChars="200" w:firstLine="420"/>
      </w:pPr>
      <w:r>
        <w:rPr>
          <w:rFonts w:hint="eastAsia"/>
        </w:rPr>
        <w:t>为帮助读者理解业务，下面给出第六章扩展业务系统示意流程图：</w:t>
      </w:r>
    </w:p>
    <w:p w:rsidR="00B51376" w:rsidRDefault="00B51376" w:rsidP="00B51376">
      <w:pPr>
        <w:ind w:firstLineChars="200" w:firstLine="420"/>
      </w:pPr>
    </w:p>
    <w:p w:rsidR="00B51376" w:rsidRDefault="00B51376" w:rsidP="00B51376">
      <w:r>
        <w:object w:dxaOrig="6755" w:dyaOrig="4090">
          <v:shape id="_x0000_i1057" type="#_x0000_t75" style="width:337.5pt;height:204pt" o:ole="">
            <v:imagedata r:id="rId80" o:title=""/>
          </v:shape>
          <o:OLEObject Type="Embed" ProgID="Visio.Drawing.11" ShapeID="_x0000_i1057" DrawAspect="Content" ObjectID="_1440097858" r:id="rId81"/>
        </w:object>
      </w:r>
    </w:p>
    <w:p w:rsidR="00B51376" w:rsidRDefault="00B51376" w:rsidP="00B51376">
      <w:pPr>
        <w:pStyle w:val="2"/>
      </w:pPr>
      <w:bookmarkStart w:id="430" w:name="_Toc214788059"/>
      <w:bookmarkStart w:id="431" w:name="_Toc214788266"/>
      <w:bookmarkStart w:id="432" w:name="_Toc214788366"/>
      <w:bookmarkStart w:id="433" w:name="_Toc215218510"/>
      <w:bookmarkStart w:id="434" w:name="_Toc215221509"/>
      <w:bookmarkStart w:id="435" w:name="_Toc215286673"/>
      <w:bookmarkStart w:id="436" w:name="_Toc215287195"/>
      <w:bookmarkStart w:id="437" w:name="_Toc215405625"/>
      <w:bookmarkStart w:id="438" w:name="_Toc218256738"/>
      <w:bookmarkStart w:id="439" w:name="_Toc218321095"/>
      <w:bookmarkStart w:id="440" w:name="_Toc229558721"/>
      <w:bookmarkStart w:id="441" w:name="_Toc366356043"/>
      <w:r>
        <w:rPr>
          <w:rFonts w:hint="eastAsia"/>
        </w:rPr>
        <w:lastRenderedPageBreak/>
        <w:t xml:space="preserve">6.2 </w:t>
      </w:r>
      <w:r>
        <w:rPr>
          <w:rFonts w:hint="eastAsia"/>
        </w:rPr>
        <w:t>基础档案</w:t>
      </w:r>
      <w:bookmarkEnd w:id="430"/>
      <w:bookmarkEnd w:id="431"/>
      <w:bookmarkEnd w:id="432"/>
      <w:bookmarkEnd w:id="433"/>
      <w:bookmarkEnd w:id="434"/>
      <w:bookmarkEnd w:id="435"/>
      <w:bookmarkEnd w:id="436"/>
      <w:bookmarkEnd w:id="437"/>
      <w:bookmarkEnd w:id="438"/>
      <w:bookmarkEnd w:id="439"/>
      <w:bookmarkEnd w:id="440"/>
      <w:bookmarkEnd w:id="441"/>
    </w:p>
    <w:p w:rsidR="00B51376" w:rsidRDefault="00B51376" w:rsidP="00B51376">
      <w:pPr>
        <w:pStyle w:val="3"/>
        <w:rPr>
          <w:rFonts w:ascii="Tahoma" w:hAnsi="Tahoma" w:cs="Tahoma"/>
          <w:kern w:val="0"/>
          <w:szCs w:val="21"/>
        </w:rPr>
      </w:pPr>
      <w:bookmarkStart w:id="442" w:name="_Toc214788060"/>
      <w:bookmarkStart w:id="443" w:name="_Toc214788267"/>
      <w:bookmarkStart w:id="444" w:name="_Toc214788367"/>
      <w:bookmarkStart w:id="445" w:name="_Toc215218511"/>
      <w:bookmarkStart w:id="446" w:name="_Toc215221510"/>
      <w:bookmarkStart w:id="447" w:name="_Toc215286674"/>
      <w:bookmarkStart w:id="448" w:name="_Toc215287196"/>
      <w:bookmarkStart w:id="449" w:name="_Toc215405626"/>
      <w:bookmarkStart w:id="450" w:name="_Toc218256739"/>
      <w:bookmarkStart w:id="451" w:name="_Toc218321096"/>
      <w:bookmarkStart w:id="452" w:name="_Toc229558722"/>
      <w:bookmarkStart w:id="453" w:name="_Toc366356044"/>
      <w:smartTag w:uri="urn:schemas-microsoft-com:office:smarttags" w:element="chsdate">
        <w:smartTagPr>
          <w:attr w:name="Year" w:val="1899"/>
          <w:attr w:name="Month" w:val="12"/>
          <w:attr w:name="Day" w:val="30"/>
          <w:attr w:name="IsLunarDate" w:val="False"/>
          <w:attr w:name="IsROCDate" w:val="False"/>
        </w:smartTagPr>
        <w:r>
          <w:rPr>
            <w:rFonts w:hint="eastAsia"/>
          </w:rPr>
          <w:t>6.2.1</w:t>
        </w:r>
      </w:smartTag>
      <w:r>
        <w:rPr>
          <w:rFonts w:hint="eastAsia"/>
        </w:rPr>
        <w:t>基础档案</w:t>
      </w:r>
      <w:r w:rsidRPr="00A0175E">
        <w:rPr>
          <w:rFonts w:ascii="Tahoma" w:hAnsi="Tahoma" w:cs="Tahoma"/>
          <w:kern w:val="0"/>
          <w:szCs w:val="21"/>
        </w:rPr>
        <w:t>要解决什么</w:t>
      </w:r>
      <w:bookmarkEnd w:id="442"/>
      <w:bookmarkEnd w:id="443"/>
      <w:bookmarkEnd w:id="444"/>
      <w:bookmarkEnd w:id="445"/>
      <w:bookmarkEnd w:id="446"/>
      <w:bookmarkEnd w:id="447"/>
      <w:bookmarkEnd w:id="448"/>
      <w:bookmarkEnd w:id="449"/>
      <w:bookmarkEnd w:id="450"/>
      <w:bookmarkEnd w:id="451"/>
      <w:bookmarkEnd w:id="452"/>
      <w:bookmarkEnd w:id="453"/>
    </w:p>
    <w:p w:rsidR="00B51376" w:rsidRDefault="00B51376" w:rsidP="00B51376">
      <w:pPr>
        <w:ind w:firstLineChars="200" w:firstLine="420"/>
      </w:pPr>
      <w:r>
        <w:rPr>
          <w:rFonts w:hint="eastAsia"/>
        </w:rPr>
        <w:t>基础档案不仅为表单提供参照数据，而且为报表提供数据基础。</w:t>
      </w:r>
    </w:p>
    <w:p w:rsidR="00B51376" w:rsidRDefault="00B51376" w:rsidP="00B51376">
      <w:pPr>
        <w:ind w:firstLineChars="200" w:firstLine="420"/>
      </w:pPr>
      <w:r>
        <w:rPr>
          <w:rFonts w:hint="eastAsia"/>
        </w:rPr>
        <w:t>例如，维修单中需要填写客户名称、地址等信息。如果这个客户是老客户，每次填写维修单时都要重复填写这些内容，过程很繁琐，而且一旦填写错误，就会误以为是两个不同的客户。为了减少错误，提高录入速度，就可以将客户信息从表单中分离出来，变为独立的基础档案。这样，表单就可以直接引用基础档案的数据了。</w:t>
      </w:r>
    </w:p>
    <w:p w:rsidR="00B51376" w:rsidRPr="00105647" w:rsidRDefault="00B51376" w:rsidP="00B51376">
      <w:pPr>
        <w:tabs>
          <w:tab w:val="left" w:pos="5070"/>
        </w:tabs>
      </w:pPr>
      <w:r>
        <w:tab/>
      </w:r>
    </w:p>
    <w:p w:rsidR="00B51376" w:rsidRDefault="00B51376" w:rsidP="00B51376">
      <w:pPr>
        <w:pStyle w:val="3"/>
      </w:pPr>
      <w:bookmarkStart w:id="454" w:name="_Toc214788061"/>
      <w:bookmarkStart w:id="455" w:name="_Toc214788268"/>
      <w:bookmarkStart w:id="456" w:name="_Toc214788368"/>
      <w:bookmarkStart w:id="457" w:name="_Toc215218512"/>
      <w:bookmarkStart w:id="458" w:name="_Toc215221511"/>
      <w:bookmarkStart w:id="459" w:name="_Toc215286675"/>
      <w:bookmarkStart w:id="460" w:name="_Toc215287197"/>
      <w:bookmarkStart w:id="461" w:name="_Toc215405627"/>
      <w:bookmarkStart w:id="462" w:name="_Toc218256740"/>
      <w:bookmarkStart w:id="463" w:name="_Toc218321097"/>
      <w:bookmarkStart w:id="464" w:name="_Toc229558723"/>
      <w:bookmarkStart w:id="465" w:name="_Toc366356045"/>
      <w:smartTag w:uri="urn:schemas-microsoft-com:office:smarttags" w:element="chsdate">
        <w:smartTagPr>
          <w:attr w:name="Year" w:val="1899"/>
          <w:attr w:name="Month" w:val="12"/>
          <w:attr w:name="Day" w:val="30"/>
          <w:attr w:name="IsLunarDate" w:val="False"/>
          <w:attr w:name="IsROCDate" w:val="False"/>
        </w:smartTagPr>
        <w:r>
          <w:rPr>
            <w:rFonts w:hint="eastAsia"/>
          </w:rPr>
          <w:t>6.2.2</w:t>
        </w:r>
      </w:smartTag>
      <w:r>
        <w:rPr>
          <w:rFonts w:hint="eastAsia"/>
        </w:rPr>
        <w:t xml:space="preserve"> </w:t>
      </w:r>
      <w:r>
        <w:rPr>
          <w:rFonts w:hint="eastAsia"/>
        </w:rPr>
        <w:t>基础档案初步</w:t>
      </w:r>
      <w:bookmarkEnd w:id="454"/>
      <w:bookmarkEnd w:id="455"/>
      <w:bookmarkEnd w:id="456"/>
      <w:bookmarkEnd w:id="457"/>
      <w:bookmarkEnd w:id="458"/>
      <w:bookmarkEnd w:id="459"/>
      <w:bookmarkEnd w:id="460"/>
      <w:bookmarkEnd w:id="461"/>
      <w:bookmarkEnd w:id="462"/>
      <w:bookmarkEnd w:id="463"/>
      <w:bookmarkEnd w:id="464"/>
      <w:bookmarkEnd w:id="465"/>
    </w:p>
    <w:p w:rsidR="00B51376" w:rsidRDefault="00B51376" w:rsidP="00B51376">
      <w:pPr>
        <w:pStyle w:val="a5"/>
        <w:ind w:leftChars="43" w:left="90"/>
      </w:pPr>
      <w:r>
        <w:rPr>
          <w:rFonts w:hint="eastAsia"/>
        </w:rPr>
        <w:t>在本节中我们将介绍如何创建基础档案，包括客户档案、维修材料、维修明细。其中，客户档案存储客户基本信息，维修材料存储维修配件的基本信息，维修明细存储每个维修项目的名称和费用。</w:t>
      </w:r>
    </w:p>
    <w:p w:rsidR="00B51376" w:rsidRDefault="00B51376" w:rsidP="00B51376">
      <w:pPr>
        <w:pStyle w:val="a5"/>
        <w:ind w:leftChars="43" w:left="90"/>
      </w:pPr>
      <w:r>
        <w:rPr>
          <w:rFonts w:hint="eastAsia"/>
        </w:rPr>
        <w:t>基础档案与表单的区别在于，前者的数据可以被表单和报表引用，通常数据的生命周期比较长。而后者的数据只能被报表引用，数据周期很短，并且经常变动。</w:t>
      </w:r>
    </w:p>
    <w:p w:rsidR="00B51376" w:rsidRDefault="00B51376" w:rsidP="00B51376">
      <w:pPr>
        <w:pStyle w:val="a5"/>
        <w:ind w:leftChars="43" w:left="90"/>
      </w:pPr>
    </w:p>
    <w:p w:rsidR="00B51376" w:rsidRDefault="00B51376" w:rsidP="00B51376">
      <w:pPr>
        <w:pStyle w:val="a5"/>
        <w:ind w:leftChars="43" w:left="90"/>
      </w:pPr>
      <w:r>
        <w:rPr>
          <w:rFonts w:hint="eastAsia"/>
        </w:rPr>
        <w:t>下面以第一个基础档案——客户档案为例，详细阐述如何建立基础档案。</w:t>
      </w:r>
    </w:p>
    <w:p w:rsidR="00B51376" w:rsidRDefault="00B51376" w:rsidP="00B51376">
      <w:pPr>
        <w:pStyle w:val="a5"/>
        <w:numPr>
          <w:ilvl w:val="0"/>
          <w:numId w:val="46"/>
        </w:numPr>
        <w:ind w:firstLineChars="0"/>
      </w:pPr>
      <w:r>
        <w:rPr>
          <w:rFonts w:hint="eastAsia"/>
        </w:rPr>
        <w:t>功能简述</w:t>
      </w:r>
    </w:p>
    <w:p w:rsidR="00B51376" w:rsidRDefault="00B51376" w:rsidP="00B51376">
      <w:pPr>
        <w:ind w:firstLineChars="200" w:firstLine="420"/>
      </w:pPr>
      <w:r>
        <w:rPr>
          <w:rFonts w:hint="eastAsia"/>
        </w:rPr>
        <w:t>用于存储客户基本信息，数据需要手工录入。</w:t>
      </w:r>
    </w:p>
    <w:p w:rsidR="00B51376" w:rsidRDefault="00B51376" w:rsidP="00B51376">
      <w:pPr>
        <w:pStyle w:val="a5"/>
        <w:numPr>
          <w:ilvl w:val="0"/>
          <w:numId w:val="46"/>
        </w:numPr>
        <w:ind w:firstLineChars="0"/>
      </w:pPr>
      <w:r>
        <w:rPr>
          <w:rFonts w:hint="eastAsia"/>
        </w:rPr>
        <w:t>外观设计</w:t>
      </w:r>
    </w:p>
    <w:p w:rsidR="00B51376" w:rsidRDefault="00B51376" w:rsidP="00B51376">
      <w:pPr>
        <w:pStyle w:val="a5"/>
        <w:ind w:leftChars="200" w:left="420" w:firstLineChars="0" w:firstLine="0"/>
      </w:pPr>
      <w:r>
        <w:rPr>
          <w:rFonts w:hint="eastAsia"/>
        </w:rPr>
        <w:t>利用</w:t>
      </w:r>
      <w:r>
        <w:rPr>
          <w:rFonts w:hint="eastAsia"/>
        </w:rPr>
        <w:t>Excel</w:t>
      </w:r>
      <w:r>
        <w:rPr>
          <w:rFonts w:hint="eastAsia"/>
        </w:rPr>
        <w:t>设计的客户档案原形：</w:t>
      </w:r>
    </w:p>
    <w:p w:rsidR="00B51376" w:rsidRDefault="00B51376" w:rsidP="00B51376">
      <w:pPr>
        <w:pStyle w:val="a5"/>
        <w:ind w:leftChars="200" w:left="420" w:firstLineChars="0" w:firstLine="0"/>
      </w:pPr>
    </w:p>
    <w:p w:rsidR="00B51376" w:rsidRDefault="00B51376" w:rsidP="00B51376">
      <w:pPr>
        <w:pStyle w:val="a5"/>
      </w:pPr>
      <w:r>
        <w:rPr>
          <w:noProof/>
        </w:rPr>
        <w:drawing>
          <wp:inline distT="0" distB="0" distL="0" distR="0">
            <wp:extent cx="5267325" cy="2009775"/>
            <wp:effectExtent l="19050" t="0" r="9525" b="0"/>
            <wp:docPr id="330" name="图片 330" descr="基础档案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基础档案5"/>
                    <pic:cNvPicPr>
                      <a:picLocks noChangeAspect="1" noChangeArrowheads="1"/>
                    </pic:cNvPicPr>
                  </pic:nvPicPr>
                  <pic:blipFill>
                    <a:blip r:embed="rId82"/>
                    <a:srcRect/>
                    <a:stretch>
                      <a:fillRect/>
                    </a:stretch>
                  </pic:blipFill>
                  <pic:spPr bwMode="auto">
                    <a:xfrm>
                      <a:off x="0" y="0"/>
                      <a:ext cx="5267325" cy="2009775"/>
                    </a:xfrm>
                    <a:prstGeom prst="rect">
                      <a:avLst/>
                    </a:prstGeom>
                    <a:noFill/>
                    <a:ln w="9525">
                      <a:noFill/>
                      <a:miter lim="800000"/>
                      <a:headEnd/>
                      <a:tailEnd/>
                    </a:ln>
                  </pic:spPr>
                </pic:pic>
              </a:graphicData>
            </a:graphic>
          </wp:inline>
        </w:drawing>
      </w:r>
    </w:p>
    <w:p w:rsidR="00B51376" w:rsidRDefault="00B51376" w:rsidP="00B51376">
      <w:pPr>
        <w:pStyle w:val="a5"/>
        <w:ind w:left="720"/>
      </w:pPr>
    </w:p>
    <w:p w:rsidR="00B51376" w:rsidRDefault="00B51376" w:rsidP="00B51376">
      <w:pPr>
        <w:pStyle w:val="a5"/>
        <w:numPr>
          <w:ilvl w:val="0"/>
          <w:numId w:val="46"/>
        </w:numPr>
        <w:ind w:firstLineChars="0"/>
      </w:pPr>
      <w:r>
        <w:rPr>
          <w:rFonts w:hint="eastAsia"/>
        </w:rPr>
        <w:t>实现过程：</w:t>
      </w:r>
    </w:p>
    <w:p w:rsidR="00B51376" w:rsidRDefault="00B51376" w:rsidP="00B51376">
      <w:pPr>
        <w:ind w:firstLineChars="200" w:firstLine="420"/>
      </w:pPr>
      <w:r>
        <w:rPr>
          <w:rFonts w:hint="eastAsia"/>
        </w:rPr>
        <w:t>下面将讲述客户档案的创建过程：</w:t>
      </w:r>
    </w:p>
    <w:p w:rsidR="00B51376" w:rsidRDefault="00B51376" w:rsidP="00B51376">
      <w:pPr>
        <w:ind w:firstLineChars="200" w:firstLine="420"/>
      </w:pPr>
    </w:p>
    <w:p w:rsidR="00B51376" w:rsidRDefault="00B51376" w:rsidP="00B51376">
      <w:pPr>
        <w:pStyle w:val="a5"/>
      </w:pPr>
      <w:r>
        <w:rPr>
          <w:rFonts w:hint="eastAsia"/>
        </w:rPr>
        <w:t>第一步，登录到设计器主界面，选择业务设计标签页中的“电脑维修系统”业务包，利用开始标签页中的新建列表型基础档案按钮建立新基础档案，如下图所示：</w:t>
      </w:r>
    </w:p>
    <w:p w:rsidR="00B51376" w:rsidRDefault="00B51376" w:rsidP="00B51376">
      <w:pPr>
        <w:pStyle w:val="a5"/>
        <w:ind w:leftChars="243" w:left="510"/>
      </w:pPr>
    </w:p>
    <w:p w:rsidR="00B51376" w:rsidRPr="005D63D3" w:rsidRDefault="00CE1587" w:rsidP="00B51376">
      <w:pPr>
        <w:pStyle w:val="a5"/>
        <w:ind w:firstLineChars="0" w:firstLine="0"/>
      </w:pPr>
      <w:r>
        <w:rPr>
          <w:noProof/>
        </w:rPr>
        <w:pict>
          <v:shape id="_x0000_s2605" type="#_x0000_t75" style="position:absolute;left:0;text-align:left;margin-left:-.75pt;margin-top:4.25pt;width:410.8pt;height:267.9pt;z-index:251670528"/>
        </w:pict>
      </w:r>
      <w:r w:rsidR="00E253C7">
        <w:rPr>
          <w:noProof/>
        </w:rPr>
        <w:drawing>
          <wp:inline distT="0" distB="0" distL="0" distR="0">
            <wp:extent cx="5162550" cy="3381375"/>
            <wp:effectExtent l="1905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3"/>
                    <a:srcRect/>
                    <a:stretch>
                      <a:fillRect/>
                    </a:stretch>
                  </pic:blipFill>
                  <pic:spPr bwMode="auto">
                    <a:xfrm>
                      <a:off x="0" y="0"/>
                      <a:ext cx="5162550" cy="3381375"/>
                    </a:xfrm>
                    <a:prstGeom prst="rect">
                      <a:avLst/>
                    </a:prstGeom>
                    <a:noFill/>
                    <a:ln w="9525">
                      <a:noFill/>
                      <a:miter lim="800000"/>
                      <a:headEnd/>
                      <a:tailEnd/>
                    </a:ln>
                  </pic:spPr>
                </pic:pic>
              </a:graphicData>
            </a:graphic>
          </wp:inline>
        </w:drawing>
      </w:r>
    </w:p>
    <w:p w:rsidR="00B51376" w:rsidRDefault="00B51376" w:rsidP="00B51376">
      <w:pPr>
        <w:pStyle w:val="a5"/>
        <w:ind w:left="720" w:firstLineChars="0" w:firstLine="0"/>
      </w:pPr>
      <w:r>
        <w:rPr>
          <w:rFonts w:hint="eastAsia"/>
        </w:rPr>
        <w:t xml:space="preserve">       </w:t>
      </w:r>
    </w:p>
    <w:p w:rsidR="00B51376" w:rsidRDefault="00B51376" w:rsidP="00B51376">
      <w:pPr>
        <w:pStyle w:val="a5"/>
      </w:pPr>
      <w:r>
        <w:rPr>
          <w:rFonts w:hint="eastAsia"/>
        </w:rPr>
        <w:t>第二步，单击开始选项卡中的新建列表型基础档案按钮，打开基础档案设置窗口，如下图所示：</w:t>
      </w:r>
    </w:p>
    <w:p w:rsidR="00B51376" w:rsidRDefault="00B51376" w:rsidP="00B51376">
      <w:pPr>
        <w:pStyle w:val="a5"/>
        <w:ind w:left="720" w:firstLineChars="0" w:firstLine="0"/>
      </w:pPr>
    </w:p>
    <w:p w:rsidR="00B51376" w:rsidRDefault="00B51376" w:rsidP="00B51376">
      <w:pPr>
        <w:pStyle w:val="a5"/>
        <w:ind w:left="720" w:firstLineChars="0" w:firstLine="0"/>
      </w:pPr>
      <w:r>
        <w:rPr>
          <w:noProof/>
        </w:rPr>
        <w:drawing>
          <wp:inline distT="0" distB="0" distL="0" distR="0">
            <wp:extent cx="4048125" cy="3914775"/>
            <wp:effectExtent l="19050" t="0" r="9525" b="0"/>
            <wp:docPr id="331" name="图片 1" descr="6-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6-2-2-3.GIF"/>
                    <pic:cNvPicPr>
                      <a:picLocks noChangeAspect="1" noChangeArrowheads="1"/>
                    </pic:cNvPicPr>
                  </pic:nvPicPr>
                  <pic:blipFill>
                    <a:blip r:embed="rId84"/>
                    <a:srcRect/>
                    <a:stretch>
                      <a:fillRect/>
                    </a:stretch>
                  </pic:blipFill>
                  <pic:spPr bwMode="auto">
                    <a:xfrm>
                      <a:off x="0" y="0"/>
                      <a:ext cx="4048125" cy="3914775"/>
                    </a:xfrm>
                    <a:prstGeom prst="rect">
                      <a:avLst/>
                    </a:prstGeom>
                    <a:noFill/>
                    <a:ln w="9525">
                      <a:noFill/>
                      <a:miter lim="800000"/>
                      <a:headEnd/>
                      <a:tailEnd/>
                    </a:ln>
                  </pic:spPr>
                </pic:pic>
              </a:graphicData>
            </a:graphic>
          </wp:inline>
        </w:drawing>
      </w:r>
    </w:p>
    <w:p w:rsidR="00B51376" w:rsidRDefault="00B51376" w:rsidP="00B51376">
      <w:pPr>
        <w:pStyle w:val="a5"/>
        <w:ind w:left="720" w:firstLineChars="0" w:firstLine="0"/>
      </w:pPr>
    </w:p>
    <w:p w:rsidR="00B51376" w:rsidRDefault="00B51376" w:rsidP="00B51376">
      <w:pPr>
        <w:ind w:firstLineChars="200" w:firstLine="420"/>
        <w:rPr>
          <w:rFonts w:ascii="宋体" w:hAnsi="宋体"/>
        </w:rPr>
      </w:pPr>
      <w:r>
        <w:rPr>
          <w:rFonts w:hint="eastAsia"/>
        </w:rPr>
        <w:lastRenderedPageBreak/>
        <w:t>第三步，在基础档案设置窗口中，输入基础档案名称，例如“客户档案”。权限标签页在此不作展开，将在第七章</w:t>
      </w:r>
      <w:r>
        <w:rPr>
          <w:rFonts w:hint="eastAsia"/>
        </w:rPr>
        <w:t>7.5</w:t>
      </w:r>
      <w:r>
        <w:rPr>
          <w:rFonts w:hint="eastAsia"/>
        </w:rPr>
        <w:t>节详细阐述。输入基础档案名称完毕，单击</w:t>
      </w:r>
      <w:r w:rsidRPr="00164A62">
        <w:rPr>
          <w:rFonts w:ascii="宋体" w:hAnsi="宋体" w:hint="eastAsia"/>
        </w:rPr>
        <w:t>【</w:t>
      </w:r>
      <w:r>
        <w:rPr>
          <w:rFonts w:ascii="宋体" w:hAnsi="宋体" w:hint="eastAsia"/>
        </w:rPr>
        <w:t>确定</w:t>
      </w:r>
      <w:r w:rsidRPr="00164A62">
        <w:rPr>
          <w:rFonts w:ascii="宋体" w:hAnsi="宋体" w:hint="eastAsia"/>
        </w:rPr>
        <w:t>】</w:t>
      </w:r>
      <w:r>
        <w:rPr>
          <w:rFonts w:ascii="宋体" w:hAnsi="宋体" w:hint="eastAsia"/>
        </w:rPr>
        <w:t>按钮，一个空白的列表型基础档案出现在工作区。如下图所示：</w:t>
      </w:r>
    </w:p>
    <w:p w:rsidR="00B51376" w:rsidRDefault="00B51376" w:rsidP="00B51376">
      <w:pPr>
        <w:ind w:firstLineChars="200" w:firstLine="420"/>
        <w:rPr>
          <w:rFonts w:ascii="宋体" w:hAnsi="宋体"/>
        </w:rPr>
      </w:pPr>
    </w:p>
    <w:p w:rsidR="00B51376" w:rsidRDefault="00CB2D64" w:rsidP="00B51376">
      <w:pPr>
        <w:rPr>
          <w:rFonts w:ascii="宋体" w:hAnsi="宋体"/>
        </w:rPr>
      </w:pPr>
      <w:r>
        <w:rPr>
          <w:rFonts w:ascii="宋体" w:hAnsi="宋体"/>
          <w:noProof/>
        </w:rPr>
        <w:drawing>
          <wp:inline distT="0" distB="0" distL="0" distR="0">
            <wp:extent cx="5143500" cy="3524250"/>
            <wp:effectExtent l="1905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85"/>
                    <a:srcRect/>
                    <a:stretch>
                      <a:fillRect/>
                    </a:stretch>
                  </pic:blipFill>
                  <pic:spPr bwMode="auto">
                    <a:xfrm>
                      <a:off x="0" y="0"/>
                      <a:ext cx="5143500" cy="3524250"/>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rPr>
      </w:pPr>
    </w:p>
    <w:p w:rsidR="00B51376" w:rsidRDefault="00B51376" w:rsidP="00B51376">
      <w:pPr>
        <w:ind w:firstLineChars="200" w:firstLine="420"/>
      </w:pPr>
      <w:r>
        <w:rPr>
          <w:rFonts w:hint="eastAsia"/>
        </w:rPr>
        <w:t>第四步，然后，单击基础档案选项卡中的</w:t>
      </w:r>
      <w:r>
        <w:rPr>
          <w:noProof/>
        </w:rPr>
        <w:drawing>
          <wp:inline distT="0" distB="0" distL="0" distR="0">
            <wp:extent cx="504825" cy="647700"/>
            <wp:effectExtent l="19050" t="0" r="9525" b="0"/>
            <wp:docPr id="333" name="图片 3" descr="6-2-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6-2-2-4-1.gif"/>
                    <pic:cNvPicPr>
                      <a:picLocks noChangeAspect="1" noChangeArrowheads="1"/>
                    </pic:cNvPicPr>
                  </pic:nvPicPr>
                  <pic:blipFill>
                    <a:blip r:embed="rId86"/>
                    <a:srcRect/>
                    <a:stretch>
                      <a:fillRect/>
                    </a:stretch>
                  </pic:blipFill>
                  <pic:spPr bwMode="auto">
                    <a:xfrm>
                      <a:off x="0" y="0"/>
                      <a:ext cx="504825" cy="647700"/>
                    </a:xfrm>
                    <a:prstGeom prst="rect">
                      <a:avLst/>
                    </a:prstGeom>
                    <a:noFill/>
                    <a:ln w="9525">
                      <a:noFill/>
                      <a:miter lim="800000"/>
                      <a:headEnd/>
                      <a:tailEnd/>
                    </a:ln>
                  </pic:spPr>
                </pic:pic>
              </a:graphicData>
            </a:graphic>
          </wp:inline>
        </w:drawing>
      </w:r>
      <w:r>
        <w:rPr>
          <w:rFonts w:hint="eastAsia"/>
        </w:rPr>
        <w:t>新建字段按钮，弹出请输入字段名称窗口，如下图所示：</w:t>
      </w:r>
    </w:p>
    <w:p w:rsidR="00B51376" w:rsidRDefault="00B51376" w:rsidP="00B51376">
      <w:pPr>
        <w:ind w:firstLineChars="200" w:firstLine="420"/>
      </w:pPr>
    </w:p>
    <w:p w:rsidR="00B51376" w:rsidRDefault="00A0155E" w:rsidP="00B51376">
      <w:r>
        <w:rPr>
          <w:noProof/>
        </w:rPr>
        <w:lastRenderedPageBreak/>
        <w:drawing>
          <wp:inline distT="0" distB="0" distL="0" distR="0">
            <wp:extent cx="5181600" cy="3419475"/>
            <wp:effectExtent l="1905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87"/>
                    <a:srcRect/>
                    <a:stretch>
                      <a:fillRect/>
                    </a:stretch>
                  </pic:blipFill>
                  <pic:spPr bwMode="auto">
                    <a:xfrm>
                      <a:off x="0" y="0"/>
                      <a:ext cx="5181600" cy="34194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第五步，在请输入字段名称窗口中，输入“客户名称”作为字段名称，单击</w:t>
      </w:r>
      <w:r w:rsidRPr="007131F4">
        <w:rPr>
          <w:rFonts w:ascii="宋体" w:hAnsi="宋体" w:hint="eastAsia"/>
        </w:rPr>
        <w:t>【</w:t>
      </w:r>
      <w:r>
        <w:rPr>
          <w:rFonts w:ascii="宋体" w:hAnsi="宋体" w:hint="eastAsia"/>
        </w:rPr>
        <w:t>确定</w:t>
      </w:r>
      <w:r w:rsidRPr="007131F4">
        <w:rPr>
          <w:rFonts w:ascii="宋体" w:hAnsi="宋体" w:hint="eastAsia"/>
        </w:rPr>
        <w:t>】</w:t>
      </w:r>
      <w:r>
        <w:rPr>
          <w:rFonts w:ascii="宋体" w:hAnsi="宋体" w:hint="eastAsia"/>
        </w:rPr>
        <w:t>按钮，返回到基础档案工作区。然后，利用基础档案选项卡中的选项为字段指定数据类型、必填和唯一属性，这里使用缺省设置，如下图所示：</w:t>
      </w:r>
    </w:p>
    <w:p w:rsidR="00B51376" w:rsidRDefault="00B51376" w:rsidP="00B51376">
      <w:pPr>
        <w:ind w:firstLineChars="200" w:firstLine="420"/>
        <w:rPr>
          <w:rFonts w:ascii="宋体" w:hAnsi="宋体"/>
        </w:rPr>
      </w:pPr>
    </w:p>
    <w:p w:rsidR="00B51376" w:rsidRDefault="00026934" w:rsidP="00B51376">
      <w:pPr>
        <w:rPr>
          <w:rFonts w:ascii="宋体" w:hAnsi="宋体"/>
        </w:rPr>
      </w:pPr>
      <w:r>
        <w:rPr>
          <w:rFonts w:ascii="宋体" w:hAnsi="宋体"/>
          <w:noProof/>
        </w:rPr>
        <w:drawing>
          <wp:inline distT="0" distB="0" distL="0" distR="0">
            <wp:extent cx="5181600" cy="3000375"/>
            <wp:effectExtent l="1905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88"/>
                    <a:srcRect/>
                    <a:stretch>
                      <a:fillRect/>
                    </a:stretch>
                  </pic:blipFill>
                  <pic:spPr bwMode="auto">
                    <a:xfrm>
                      <a:off x="0" y="0"/>
                      <a:ext cx="5181600" cy="3000375"/>
                    </a:xfrm>
                    <a:prstGeom prst="rect">
                      <a:avLst/>
                    </a:prstGeom>
                    <a:noFill/>
                    <a:ln w="9525">
                      <a:noFill/>
                      <a:miter lim="800000"/>
                      <a:headEnd/>
                      <a:tailEnd/>
                    </a:ln>
                  </pic:spPr>
                </pic:pic>
              </a:graphicData>
            </a:graphic>
          </wp:inline>
        </w:drawing>
      </w:r>
    </w:p>
    <w:p w:rsidR="00B51376" w:rsidRDefault="00B51376" w:rsidP="00B51376">
      <w:pPr>
        <w:rPr>
          <w:rFonts w:ascii="宋体" w:hAnsi="宋体"/>
        </w:rPr>
      </w:pPr>
    </w:p>
    <w:p w:rsidR="00B51376" w:rsidRDefault="00B51376" w:rsidP="00B51376">
      <w:pPr>
        <w:ind w:firstLineChars="200" w:firstLine="420"/>
      </w:pPr>
      <w:r>
        <w:rPr>
          <w:rFonts w:hint="eastAsia"/>
        </w:rPr>
        <w:t>第六步，重复第五步，增加其他几个字段，参见下表：</w:t>
      </w:r>
    </w:p>
    <w:p w:rsidR="00B51376" w:rsidRDefault="00B51376" w:rsidP="00B51376">
      <w:pPr>
        <w:ind w:firstLineChars="200" w:firstLine="420"/>
      </w:pPr>
    </w:p>
    <w:p w:rsidR="00B51376" w:rsidRDefault="00B51376" w:rsidP="00B51376">
      <w:pPr>
        <w:ind w:firstLineChars="200" w:firstLine="4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30"/>
        <w:gridCol w:w="2130"/>
        <w:gridCol w:w="2131"/>
        <w:gridCol w:w="2131"/>
      </w:tblGrid>
      <w:tr w:rsidR="00B51376" w:rsidTr="006A23D4">
        <w:tc>
          <w:tcPr>
            <w:tcW w:w="2130" w:type="dxa"/>
          </w:tcPr>
          <w:p w:rsidR="00B51376" w:rsidRDefault="00B51376" w:rsidP="006A23D4">
            <w:pPr>
              <w:jc w:val="center"/>
            </w:pPr>
            <w:r>
              <w:rPr>
                <w:rFonts w:hint="eastAsia"/>
              </w:rPr>
              <w:t>字段名称</w:t>
            </w:r>
          </w:p>
        </w:tc>
        <w:tc>
          <w:tcPr>
            <w:tcW w:w="2130" w:type="dxa"/>
          </w:tcPr>
          <w:p w:rsidR="00B51376" w:rsidRDefault="00B51376" w:rsidP="006A23D4">
            <w:pPr>
              <w:jc w:val="center"/>
            </w:pPr>
            <w:r>
              <w:rPr>
                <w:rFonts w:hint="eastAsia"/>
              </w:rPr>
              <w:t>数据类型（格式）</w:t>
            </w:r>
          </w:p>
        </w:tc>
        <w:tc>
          <w:tcPr>
            <w:tcW w:w="2131" w:type="dxa"/>
          </w:tcPr>
          <w:p w:rsidR="00B51376" w:rsidRDefault="00B51376" w:rsidP="006A23D4">
            <w:pPr>
              <w:jc w:val="center"/>
            </w:pPr>
            <w:r>
              <w:rPr>
                <w:rFonts w:hint="eastAsia"/>
              </w:rPr>
              <w:t>必填</w:t>
            </w:r>
          </w:p>
        </w:tc>
        <w:tc>
          <w:tcPr>
            <w:tcW w:w="2131" w:type="dxa"/>
          </w:tcPr>
          <w:p w:rsidR="00B51376" w:rsidRDefault="00B51376" w:rsidP="006A23D4">
            <w:pPr>
              <w:jc w:val="center"/>
            </w:pPr>
            <w:r>
              <w:rPr>
                <w:rFonts w:hint="eastAsia"/>
              </w:rPr>
              <w:t>唯一</w:t>
            </w:r>
          </w:p>
        </w:tc>
      </w:tr>
      <w:tr w:rsidR="00B51376" w:rsidTr="006A23D4">
        <w:tc>
          <w:tcPr>
            <w:tcW w:w="2130" w:type="dxa"/>
          </w:tcPr>
          <w:p w:rsidR="00B51376" w:rsidRDefault="00B51376" w:rsidP="006A23D4">
            <w:r>
              <w:rPr>
                <w:rFonts w:hint="eastAsia"/>
              </w:rPr>
              <w:lastRenderedPageBreak/>
              <w:t>客户名称</w:t>
            </w:r>
          </w:p>
        </w:tc>
        <w:tc>
          <w:tcPr>
            <w:tcW w:w="2130" w:type="dxa"/>
          </w:tcPr>
          <w:p w:rsidR="00B51376" w:rsidRDefault="00B51376" w:rsidP="006A23D4">
            <w:r>
              <w:rPr>
                <w:rFonts w:hint="eastAsia"/>
              </w:rPr>
              <w:t>文本</w:t>
            </w:r>
          </w:p>
        </w:tc>
        <w:tc>
          <w:tcPr>
            <w:tcW w:w="2131" w:type="dxa"/>
            <w:vMerge w:val="restart"/>
          </w:tcPr>
          <w:p w:rsidR="00B51376" w:rsidRDefault="00B51376" w:rsidP="006A23D4">
            <w:r>
              <w:rPr>
                <w:rFonts w:hint="eastAsia"/>
              </w:rPr>
              <w:t>否</w:t>
            </w:r>
          </w:p>
        </w:tc>
        <w:tc>
          <w:tcPr>
            <w:tcW w:w="2131" w:type="dxa"/>
            <w:vMerge w:val="restart"/>
          </w:tcPr>
          <w:p w:rsidR="00B51376" w:rsidRDefault="00B51376" w:rsidP="006A23D4">
            <w:r>
              <w:rPr>
                <w:rFonts w:hint="eastAsia"/>
              </w:rPr>
              <w:t>否</w:t>
            </w:r>
          </w:p>
        </w:tc>
      </w:tr>
      <w:tr w:rsidR="00B51376" w:rsidTr="006A23D4">
        <w:tc>
          <w:tcPr>
            <w:tcW w:w="2130" w:type="dxa"/>
          </w:tcPr>
          <w:p w:rsidR="00B51376" w:rsidRDefault="00B51376" w:rsidP="006A23D4">
            <w:r>
              <w:rPr>
                <w:rFonts w:hint="eastAsia"/>
              </w:rPr>
              <w:t>客户类型</w:t>
            </w:r>
          </w:p>
        </w:tc>
        <w:tc>
          <w:tcPr>
            <w:tcW w:w="2130" w:type="dxa"/>
          </w:tcPr>
          <w:p w:rsidR="00B51376" w:rsidRDefault="00B51376" w:rsidP="006A23D4">
            <w:r>
              <w:rPr>
                <w:rFonts w:hint="eastAsia"/>
              </w:rPr>
              <w:t>文本</w:t>
            </w:r>
          </w:p>
        </w:tc>
        <w:tc>
          <w:tcPr>
            <w:tcW w:w="2131" w:type="dxa"/>
            <w:vMerge/>
          </w:tcPr>
          <w:p w:rsidR="00B51376" w:rsidRDefault="00B51376" w:rsidP="006A23D4"/>
        </w:tc>
        <w:tc>
          <w:tcPr>
            <w:tcW w:w="2131" w:type="dxa"/>
            <w:vMerge/>
          </w:tcPr>
          <w:p w:rsidR="00B51376" w:rsidRDefault="00B51376" w:rsidP="006A23D4"/>
        </w:tc>
      </w:tr>
      <w:tr w:rsidR="00B51376" w:rsidTr="006A23D4">
        <w:tc>
          <w:tcPr>
            <w:tcW w:w="2130" w:type="dxa"/>
          </w:tcPr>
          <w:p w:rsidR="00B51376" w:rsidRDefault="00B51376" w:rsidP="006A23D4">
            <w:r>
              <w:rPr>
                <w:rFonts w:hint="eastAsia"/>
              </w:rPr>
              <w:t>联系人</w:t>
            </w:r>
          </w:p>
        </w:tc>
        <w:tc>
          <w:tcPr>
            <w:tcW w:w="2130" w:type="dxa"/>
          </w:tcPr>
          <w:p w:rsidR="00B51376" w:rsidRDefault="00B51376" w:rsidP="006A23D4">
            <w:r>
              <w:rPr>
                <w:rFonts w:hint="eastAsia"/>
              </w:rPr>
              <w:t>文本</w:t>
            </w:r>
          </w:p>
        </w:tc>
        <w:tc>
          <w:tcPr>
            <w:tcW w:w="2131" w:type="dxa"/>
            <w:vMerge/>
          </w:tcPr>
          <w:p w:rsidR="00B51376" w:rsidRDefault="00B51376" w:rsidP="006A23D4"/>
        </w:tc>
        <w:tc>
          <w:tcPr>
            <w:tcW w:w="2131" w:type="dxa"/>
            <w:vMerge/>
          </w:tcPr>
          <w:p w:rsidR="00B51376" w:rsidRDefault="00B51376" w:rsidP="006A23D4"/>
        </w:tc>
      </w:tr>
      <w:tr w:rsidR="00B51376" w:rsidTr="006A23D4">
        <w:tc>
          <w:tcPr>
            <w:tcW w:w="2130" w:type="dxa"/>
          </w:tcPr>
          <w:p w:rsidR="00B51376" w:rsidRDefault="00B51376" w:rsidP="006A23D4">
            <w:r>
              <w:rPr>
                <w:rFonts w:hint="eastAsia"/>
              </w:rPr>
              <w:t>电话</w:t>
            </w:r>
          </w:p>
        </w:tc>
        <w:tc>
          <w:tcPr>
            <w:tcW w:w="2130" w:type="dxa"/>
          </w:tcPr>
          <w:p w:rsidR="00B51376" w:rsidRDefault="00B51376" w:rsidP="006A23D4">
            <w:r>
              <w:rPr>
                <w:rFonts w:hint="eastAsia"/>
              </w:rPr>
              <w:t>文本</w:t>
            </w:r>
          </w:p>
        </w:tc>
        <w:tc>
          <w:tcPr>
            <w:tcW w:w="2131" w:type="dxa"/>
            <w:vMerge/>
          </w:tcPr>
          <w:p w:rsidR="00B51376" w:rsidRDefault="00B51376" w:rsidP="006A23D4"/>
        </w:tc>
        <w:tc>
          <w:tcPr>
            <w:tcW w:w="2131" w:type="dxa"/>
            <w:vMerge/>
          </w:tcPr>
          <w:p w:rsidR="00B51376" w:rsidRDefault="00B51376" w:rsidP="006A23D4"/>
        </w:tc>
      </w:tr>
      <w:tr w:rsidR="00B51376" w:rsidTr="006A23D4">
        <w:tc>
          <w:tcPr>
            <w:tcW w:w="2130" w:type="dxa"/>
          </w:tcPr>
          <w:p w:rsidR="00B51376" w:rsidRDefault="00B51376" w:rsidP="006A23D4">
            <w:r>
              <w:rPr>
                <w:rFonts w:hint="eastAsia"/>
              </w:rPr>
              <w:t>地址</w:t>
            </w:r>
          </w:p>
        </w:tc>
        <w:tc>
          <w:tcPr>
            <w:tcW w:w="2130" w:type="dxa"/>
          </w:tcPr>
          <w:p w:rsidR="00B51376" w:rsidRDefault="00B51376" w:rsidP="006A23D4">
            <w:r>
              <w:rPr>
                <w:rFonts w:hint="eastAsia"/>
              </w:rPr>
              <w:t>文本</w:t>
            </w:r>
          </w:p>
        </w:tc>
        <w:tc>
          <w:tcPr>
            <w:tcW w:w="2131" w:type="dxa"/>
            <w:vMerge/>
          </w:tcPr>
          <w:p w:rsidR="00B51376" w:rsidRDefault="00B51376" w:rsidP="006A23D4"/>
        </w:tc>
        <w:tc>
          <w:tcPr>
            <w:tcW w:w="2131" w:type="dxa"/>
            <w:vMerge/>
          </w:tcPr>
          <w:p w:rsidR="00B51376" w:rsidRDefault="00B51376" w:rsidP="006A23D4"/>
        </w:tc>
      </w:tr>
      <w:tr w:rsidR="00B51376" w:rsidTr="006A23D4">
        <w:tc>
          <w:tcPr>
            <w:tcW w:w="2130" w:type="dxa"/>
          </w:tcPr>
          <w:p w:rsidR="00B51376" w:rsidRDefault="00B51376" w:rsidP="006A23D4">
            <w:r>
              <w:rPr>
                <w:rFonts w:hint="eastAsia"/>
              </w:rPr>
              <w:t>邮编</w:t>
            </w:r>
          </w:p>
        </w:tc>
        <w:tc>
          <w:tcPr>
            <w:tcW w:w="2130" w:type="dxa"/>
          </w:tcPr>
          <w:p w:rsidR="00B51376" w:rsidRDefault="00B51376" w:rsidP="006A23D4">
            <w:r>
              <w:rPr>
                <w:rFonts w:hint="eastAsia"/>
              </w:rPr>
              <w:t>文本</w:t>
            </w:r>
          </w:p>
        </w:tc>
        <w:tc>
          <w:tcPr>
            <w:tcW w:w="2131" w:type="dxa"/>
            <w:vMerge/>
          </w:tcPr>
          <w:p w:rsidR="00B51376" w:rsidRDefault="00B51376" w:rsidP="006A23D4"/>
        </w:tc>
        <w:tc>
          <w:tcPr>
            <w:tcW w:w="2131" w:type="dxa"/>
            <w:vMerge/>
          </w:tcPr>
          <w:p w:rsidR="00B51376" w:rsidRDefault="00B51376" w:rsidP="006A23D4"/>
        </w:tc>
      </w:tr>
    </w:tbl>
    <w:p w:rsidR="00B51376" w:rsidRDefault="00B51376" w:rsidP="00B51376">
      <w:pPr>
        <w:ind w:firstLineChars="200" w:firstLine="420"/>
      </w:pPr>
    </w:p>
    <w:p w:rsidR="00B51376" w:rsidRDefault="00B51376" w:rsidP="00B51376">
      <w:pPr>
        <w:ind w:firstLineChars="200" w:firstLine="420"/>
      </w:pPr>
      <w:r>
        <w:rPr>
          <w:rFonts w:hint="eastAsia"/>
        </w:rPr>
        <w:t>第七步，创建完毕的客户档案如下图所示：</w:t>
      </w:r>
    </w:p>
    <w:p w:rsidR="00B51376" w:rsidRPr="009C4912" w:rsidRDefault="00B51376" w:rsidP="00B51376">
      <w:pPr>
        <w:rPr>
          <w:rFonts w:ascii="宋体" w:hAnsi="宋体"/>
        </w:rPr>
      </w:pPr>
    </w:p>
    <w:p w:rsidR="00B51376" w:rsidRDefault="00683CF5" w:rsidP="00B51376">
      <w:pPr>
        <w:rPr>
          <w:rFonts w:ascii="宋体" w:hAnsi="宋体"/>
        </w:rPr>
      </w:pPr>
      <w:r>
        <w:rPr>
          <w:rFonts w:ascii="宋体" w:hAnsi="宋体"/>
          <w:noProof/>
        </w:rPr>
        <w:drawing>
          <wp:inline distT="0" distB="0" distL="0" distR="0">
            <wp:extent cx="5200650" cy="3457575"/>
            <wp:effectExtent l="1905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89"/>
                    <a:srcRect/>
                    <a:stretch>
                      <a:fillRect/>
                    </a:stretch>
                  </pic:blipFill>
                  <pic:spPr bwMode="auto">
                    <a:xfrm>
                      <a:off x="0" y="0"/>
                      <a:ext cx="5200650" cy="34575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rPr>
      </w:pPr>
    </w:p>
    <w:p w:rsidR="00B51376" w:rsidRDefault="00B51376" w:rsidP="00B51376">
      <w:pPr>
        <w:ind w:firstLineChars="200" w:firstLine="420"/>
      </w:pPr>
      <w:r>
        <w:rPr>
          <w:rFonts w:ascii="宋体" w:hAnsi="宋体" w:hint="eastAsia"/>
        </w:rPr>
        <w:t>第八步，单击开始选项卡中的</w:t>
      </w:r>
      <w:r>
        <w:rPr>
          <w:rFonts w:ascii="宋体" w:hAnsi="宋体"/>
          <w:noProof/>
        </w:rPr>
        <w:drawing>
          <wp:inline distT="0" distB="0" distL="0" distR="0">
            <wp:extent cx="209550" cy="200025"/>
            <wp:effectExtent l="19050" t="0" r="0" b="0"/>
            <wp:docPr id="336" name="图片 10" descr="保存.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保存.GIF"/>
                    <pic:cNvPicPr>
                      <a:picLocks noChangeAspect="1" noChangeArrowheads="1"/>
                    </pic:cNvPicPr>
                  </pic:nvPicPr>
                  <pic:blipFill>
                    <a:blip r:embed="rId90"/>
                    <a:srcRect/>
                    <a:stretch>
                      <a:fillRect/>
                    </a:stretch>
                  </pic:blipFill>
                  <pic:spPr bwMode="auto">
                    <a:xfrm>
                      <a:off x="0" y="0"/>
                      <a:ext cx="209550" cy="200025"/>
                    </a:xfrm>
                    <a:prstGeom prst="rect">
                      <a:avLst/>
                    </a:prstGeom>
                    <a:noFill/>
                    <a:ln w="9525">
                      <a:noFill/>
                      <a:miter lim="800000"/>
                      <a:headEnd/>
                      <a:tailEnd/>
                    </a:ln>
                  </pic:spPr>
                </pic:pic>
              </a:graphicData>
            </a:graphic>
          </wp:inline>
        </w:drawing>
      </w:r>
      <w:r>
        <w:rPr>
          <w:rFonts w:ascii="宋体" w:hAnsi="宋体" w:hint="eastAsia"/>
        </w:rPr>
        <w:t>保存按钮，</w:t>
      </w:r>
      <w:r>
        <w:rPr>
          <w:rFonts w:hint="eastAsia"/>
        </w:rPr>
        <w:t>或者单击客户档案工作区右上角的</w:t>
      </w:r>
      <w:r>
        <w:rPr>
          <w:rFonts w:ascii="宋体" w:hAnsi="宋体"/>
          <w:noProof/>
        </w:rPr>
        <w:drawing>
          <wp:inline distT="0" distB="0" distL="0" distR="0">
            <wp:extent cx="257175" cy="266700"/>
            <wp:effectExtent l="19050" t="0" r="9525" b="0"/>
            <wp:docPr id="337" name="图片 8" descr="关闭按钮.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关闭按钮.GIF"/>
                    <pic:cNvPicPr>
                      <a:picLocks noChangeAspect="1" noChangeArrowheads="1"/>
                    </pic:cNvPicPr>
                  </pic:nvPicPr>
                  <pic:blipFill>
                    <a:blip r:embed="rId61"/>
                    <a:srcRect/>
                    <a:stretch>
                      <a:fillRect/>
                    </a:stretch>
                  </pic:blipFill>
                  <pic:spPr bwMode="auto">
                    <a:xfrm>
                      <a:off x="0" y="0"/>
                      <a:ext cx="257175" cy="266700"/>
                    </a:xfrm>
                    <a:prstGeom prst="rect">
                      <a:avLst/>
                    </a:prstGeom>
                    <a:noFill/>
                    <a:ln w="9525">
                      <a:noFill/>
                      <a:miter lim="800000"/>
                      <a:headEnd/>
                      <a:tailEnd/>
                    </a:ln>
                  </pic:spPr>
                </pic:pic>
              </a:graphicData>
            </a:graphic>
          </wp:inline>
        </w:drawing>
      </w:r>
      <w:r>
        <w:rPr>
          <w:rFonts w:hint="eastAsia"/>
        </w:rPr>
        <w:t>关闭按钮，系统弹出提示保存后是否发布窗口。单击</w:t>
      </w:r>
      <w:r w:rsidRPr="00734D41">
        <w:rPr>
          <w:rFonts w:ascii="宋体" w:hAnsi="宋体" w:hint="eastAsia"/>
        </w:rPr>
        <w:t>【</w:t>
      </w:r>
      <w:r>
        <w:rPr>
          <w:rFonts w:ascii="宋体" w:hAnsi="宋体" w:hint="eastAsia"/>
        </w:rPr>
        <w:t>是(Y)</w:t>
      </w:r>
      <w:r w:rsidRPr="00734D41">
        <w:rPr>
          <w:rFonts w:ascii="宋体" w:hAnsi="宋体" w:hint="eastAsia"/>
        </w:rPr>
        <w:t>】</w:t>
      </w:r>
      <w:r>
        <w:rPr>
          <w:rFonts w:ascii="宋体" w:hAnsi="宋体" w:hint="eastAsia"/>
        </w:rPr>
        <w:t>按钮，将客户档案保存并发布到Web服务器上。单击</w:t>
      </w:r>
      <w:r w:rsidRPr="00734D41">
        <w:rPr>
          <w:rFonts w:ascii="宋体" w:hAnsi="宋体" w:hint="eastAsia"/>
        </w:rPr>
        <w:t>【</w:t>
      </w:r>
      <w:r>
        <w:rPr>
          <w:rFonts w:ascii="宋体" w:hAnsi="宋体" w:hint="eastAsia"/>
        </w:rPr>
        <w:t>否(N)</w:t>
      </w:r>
      <w:r w:rsidRPr="00734D41">
        <w:rPr>
          <w:rFonts w:ascii="宋体" w:hAnsi="宋体" w:hint="eastAsia"/>
        </w:rPr>
        <w:t>】</w:t>
      </w:r>
      <w:r>
        <w:rPr>
          <w:rFonts w:ascii="宋体" w:hAnsi="宋体" w:hint="eastAsia"/>
        </w:rPr>
        <w:t>按钮，只保存客户档案，等基础档案全部定义完毕后再发布。提示保存后是否发布窗口</w:t>
      </w:r>
      <w:r>
        <w:rPr>
          <w:rFonts w:hint="eastAsia"/>
        </w:rPr>
        <w:t>如下图所示：</w:t>
      </w:r>
    </w:p>
    <w:p w:rsidR="00B51376" w:rsidRDefault="00B51376" w:rsidP="00B51376">
      <w:pPr>
        <w:ind w:firstLineChars="200" w:firstLine="420"/>
      </w:pPr>
    </w:p>
    <w:p w:rsidR="00B51376" w:rsidRPr="009656E0" w:rsidRDefault="00F45EFE" w:rsidP="00B51376">
      <w:pPr>
        <w:ind w:firstLineChars="200" w:firstLine="420"/>
      </w:pPr>
      <w:r w:rsidRPr="00F45EFE">
        <w:rPr>
          <w:noProof/>
        </w:rPr>
        <w:drawing>
          <wp:inline distT="0" distB="0" distL="0" distR="0">
            <wp:extent cx="2390775" cy="1733550"/>
            <wp:effectExtent l="19050" t="0" r="9525" b="0"/>
            <wp:docPr id="1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2"/>
                    <a:srcRect/>
                    <a:stretch>
                      <a:fillRect/>
                    </a:stretch>
                  </pic:blipFill>
                  <pic:spPr bwMode="auto">
                    <a:xfrm>
                      <a:off x="0" y="0"/>
                      <a:ext cx="2390775" cy="1733550"/>
                    </a:xfrm>
                    <a:prstGeom prst="rect">
                      <a:avLst/>
                    </a:prstGeom>
                    <a:noFill/>
                    <a:ln w="9525">
                      <a:noFill/>
                      <a:miter lim="800000"/>
                      <a:headEnd/>
                      <a:tailEnd/>
                    </a:ln>
                  </pic:spPr>
                </pic:pic>
              </a:graphicData>
            </a:graphic>
          </wp:inline>
        </w:drawing>
      </w:r>
    </w:p>
    <w:p w:rsidR="00B51376" w:rsidRDefault="00B51376" w:rsidP="00B51376">
      <w:pPr>
        <w:ind w:firstLine="420"/>
        <w:rPr>
          <w:color w:val="FF0000"/>
        </w:rPr>
      </w:pPr>
    </w:p>
    <w:p w:rsidR="00B51376" w:rsidRDefault="00B51376" w:rsidP="00B51376">
      <w:pPr>
        <w:ind w:firstLine="420"/>
      </w:pPr>
      <w:r>
        <w:rPr>
          <w:rFonts w:hint="eastAsia"/>
        </w:rPr>
        <w:lastRenderedPageBreak/>
        <w:t>至此，电脑维修系统的第一个基础档案</w:t>
      </w:r>
      <w:r w:rsidRPr="0021539E">
        <w:rPr>
          <w:rFonts w:hint="eastAsia"/>
        </w:rPr>
        <w:t>宣布诞生了。</w:t>
      </w:r>
    </w:p>
    <w:p w:rsidR="00B51376" w:rsidRDefault="00B51376" w:rsidP="00B51376">
      <w:pPr>
        <w:ind w:firstLineChars="200" w:firstLine="420"/>
      </w:pPr>
      <w:r>
        <w:rPr>
          <w:rFonts w:hint="eastAsia"/>
        </w:rPr>
        <w:t>在设计器中设计了基础档案的结构并发布到</w:t>
      </w:r>
      <w:r>
        <w:rPr>
          <w:rFonts w:hint="eastAsia"/>
        </w:rPr>
        <w:t>Web</w:t>
      </w:r>
      <w:r>
        <w:rPr>
          <w:rFonts w:hint="eastAsia"/>
        </w:rPr>
        <w:t>应用服务器后，就可以在浏览器中秀一下第一个基础档案并为其填写数据。</w:t>
      </w:r>
    </w:p>
    <w:p w:rsidR="00B51376" w:rsidRDefault="00B51376" w:rsidP="00B51376">
      <w:pPr>
        <w:ind w:firstLineChars="200" w:firstLine="420"/>
      </w:pPr>
      <w:r>
        <w:rPr>
          <w:rFonts w:hint="eastAsia"/>
        </w:rPr>
        <w:t>第一步，打开</w:t>
      </w:r>
      <w:r>
        <w:rPr>
          <w:rFonts w:hint="eastAsia"/>
        </w:rPr>
        <w:t>IE</w:t>
      </w:r>
      <w:r>
        <w:rPr>
          <w:rFonts w:hint="eastAsia"/>
        </w:rPr>
        <w:t>浏览器，输入</w:t>
      </w:r>
      <w:r>
        <w:rPr>
          <w:rFonts w:hint="eastAsia"/>
        </w:rPr>
        <w:t>URL</w:t>
      </w:r>
      <w:r>
        <w:rPr>
          <w:rFonts w:hint="eastAsia"/>
        </w:rPr>
        <w:t>，例如</w:t>
      </w:r>
      <w:r w:rsidR="008D7747">
        <w:t>http://l</w:t>
      </w:r>
      <w:r w:rsidR="008D7747">
        <w:rPr>
          <w:rFonts w:hint="eastAsia"/>
        </w:rPr>
        <w:t>ocalhost</w:t>
      </w:r>
      <w:r w:rsidR="008D7747" w:rsidRPr="008D7747">
        <w:t>:8080/Login.aspx</w:t>
      </w:r>
      <w:r>
        <w:rPr>
          <w:rFonts w:hint="eastAsia"/>
        </w:rPr>
        <w:t xml:space="preserve"> </w:t>
      </w:r>
      <w:r>
        <w:rPr>
          <w:rFonts w:hint="eastAsia"/>
        </w:rPr>
        <w:t>，</w:t>
      </w:r>
      <w:r>
        <w:rPr>
          <w:rFonts w:hint="eastAsia"/>
        </w:rPr>
        <w:t>localhost</w:t>
      </w:r>
      <w:r>
        <w:rPr>
          <w:rFonts w:hint="eastAsia"/>
        </w:rPr>
        <w:t>表示</w:t>
      </w:r>
      <w:r>
        <w:rPr>
          <w:rFonts w:hint="eastAsia"/>
        </w:rPr>
        <w:t>web</w:t>
      </w:r>
      <w:r>
        <w:rPr>
          <w:rFonts w:hint="eastAsia"/>
        </w:rPr>
        <w:t>站点在本机，回车打开登录界面，输入正确的帐号和密码，进入</w:t>
      </w:r>
      <w:r>
        <w:rPr>
          <w:rFonts w:hint="eastAsia"/>
        </w:rPr>
        <w:t>E-</w:t>
      </w:r>
      <w:r w:rsidR="008D7747">
        <w:rPr>
          <w:rFonts w:hint="eastAsia"/>
        </w:rPr>
        <w:t>data</w:t>
      </w:r>
      <w:r>
        <w:rPr>
          <w:rFonts w:hint="eastAsia"/>
        </w:rPr>
        <w:t>业务系统主界面。</w:t>
      </w:r>
    </w:p>
    <w:p w:rsidR="00B51376" w:rsidRDefault="00B51376" w:rsidP="00B51376">
      <w:pPr>
        <w:ind w:firstLineChars="200" w:firstLine="420"/>
      </w:pPr>
      <w:r>
        <w:rPr>
          <w:rFonts w:hint="eastAsia"/>
        </w:rPr>
        <w:t>第二步，在资源区找到并单击基础档案中的客户档案，在右边工作区打开基础档案。单击</w:t>
      </w:r>
      <w:r w:rsidRPr="000E540F">
        <w:rPr>
          <w:rFonts w:ascii="宋体" w:hAnsi="宋体" w:hint="eastAsia"/>
        </w:rPr>
        <w:t>【</w:t>
      </w:r>
      <w:r>
        <w:rPr>
          <w:rFonts w:hint="eastAsia"/>
        </w:rPr>
        <w:t>新增</w:t>
      </w:r>
      <w:r w:rsidRPr="000E540F">
        <w:rPr>
          <w:rFonts w:ascii="宋体" w:hAnsi="宋体" w:hint="eastAsia"/>
        </w:rPr>
        <w:t>】</w:t>
      </w:r>
      <w:r>
        <w:rPr>
          <w:rFonts w:ascii="宋体" w:hAnsi="宋体" w:hint="eastAsia"/>
        </w:rPr>
        <w:t>按钮增加一空白行，录入数据并单击</w:t>
      </w:r>
      <w:r>
        <w:rPr>
          <w:noProof/>
        </w:rPr>
        <w:drawing>
          <wp:inline distT="0" distB="0" distL="0" distR="0">
            <wp:extent cx="209550" cy="200025"/>
            <wp:effectExtent l="19050" t="0" r="0" b="0"/>
            <wp:docPr id="339" name="图片 14" descr="保存.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保存.GIF"/>
                    <pic:cNvPicPr>
                      <a:picLocks noChangeAspect="1" noChangeArrowheads="1"/>
                    </pic:cNvPicPr>
                  </pic:nvPicPr>
                  <pic:blipFill>
                    <a:blip r:embed="rId90"/>
                    <a:srcRect/>
                    <a:stretch>
                      <a:fillRect/>
                    </a:stretch>
                  </pic:blipFill>
                  <pic:spPr bwMode="auto">
                    <a:xfrm>
                      <a:off x="0" y="0"/>
                      <a:ext cx="209550" cy="200025"/>
                    </a:xfrm>
                    <a:prstGeom prst="rect">
                      <a:avLst/>
                    </a:prstGeom>
                    <a:noFill/>
                    <a:ln w="9525">
                      <a:noFill/>
                      <a:miter lim="800000"/>
                      <a:headEnd/>
                      <a:tailEnd/>
                    </a:ln>
                  </pic:spPr>
                </pic:pic>
              </a:graphicData>
            </a:graphic>
          </wp:inline>
        </w:drawing>
      </w:r>
      <w:r>
        <w:rPr>
          <w:rFonts w:ascii="宋体" w:hAnsi="宋体" w:hint="eastAsia"/>
        </w:rPr>
        <w:t>保存按钮保存。填写了数据的基础档案如下图所示：</w:t>
      </w:r>
    </w:p>
    <w:p w:rsidR="00B51376" w:rsidRDefault="00B51376" w:rsidP="00B51376">
      <w:pPr>
        <w:ind w:firstLineChars="200" w:firstLine="420"/>
      </w:pPr>
    </w:p>
    <w:p w:rsidR="00B51376" w:rsidRDefault="00CE1587" w:rsidP="00B51376">
      <w:pPr>
        <w:rPr>
          <w:rFonts w:ascii="宋体" w:hAnsi="宋体"/>
        </w:rPr>
      </w:pPr>
      <w:r>
        <w:rPr>
          <w:rFonts w:ascii="宋体" w:hAnsi="宋体"/>
          <w:noProof/>
        </w:rPr>
        <w:pict>
          <v:rect id="_x0000_s2606" style="position:absolute;left:0;text-align:left;margin-left:62.25pt;margin-top:40.5pt;width:204.75pt;height:20.25pt;z-index:251671552" filled="f" fillcolor="red" strokecolor="red" strokeweight="1.5pt"/>
        </w:pict>
      </w:r>
      <w:r w:rsidR="00BC0A18">
        <w:rPr>
          <w:rFonts w:ascii="宋体" w:hAnsi="宋体"/>
          <w:noProof/>
        </w:rPr>
        <w:drawing>
          <wp:inline distT="0" distB="0" distL="0" distR="0">
            <wp:extent cx="5267325" cy="1552575"/>
            <wp:effectExtent l="19050" t="0" r="9525"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91"/>
                    <a:srcRect/>
                    <a:stretch>
                      <a:fillRect/>
                    </a:stretch>
                  </pic:blipFill>
                  <pic:spPr bwMode="auto">
                    <a:xfrm>
                      <a:off x="0" y="0"/>
                      <a:ext cx="5267325" cy="15525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rPr>
      </w:pPr>
    </w:p>
    <w:p w:rsidR="00B51376" w:rsidRDefault="00B51376" w:rsidP="00B51376">
      <w:pPr>
        <w:ind w:firstLineChars="200" w:firstLine="420"/>
        <w:rPr>
          <w:rFonts w:ascii="宋体" w:hAnsi="宋体"/>
        </w:rPr>
      </w:pPr>
      <w:r>
        <w:rPr>
          <w:rFonts w:ascii="宋体" w:hAnsi="宋体" w:hint="eastAsia"/>
        </w:rPr>
        <w:t>第三步，此外，还可以利用系统提供的其他按钮完成删除行、导入和导出数据等操作。</w:t>
      </w:r>
    </w:p>
    <w:p w:rsidR="00B51376" w:rsidRDefault="00B51376" w:rsidP="00B51376">
      <w:pPr>
        <w:ind w:firstLineChars="200" w:firstLine="420"/>
        <w:rPr>
          <w:rFonts w:ascii="宋体" w:hAnsi="宋体"/>
        </w:rPr>
      </w:pPr>
    </w:p>
    <w:p w:rsidR="00B51376" w:rsidRDefault="00B51376" w:rsidP="00B51376">
      <w:pPr>
        <w:ind w:firstLineChars="200" w:firstLine="420"/>
        <w:rPr>
          <w:rFonts w:ascii="宋体" w:hAnsi="宋体"/>
        </w:rPr>
      </w:pPr>
      <w:r>
        <w:rPr>
          <w:rFonts w:ascii="宋体" w:hAnsi="宋体" w:hint="eastAsia"/>
        </w:rPr>
        <w:t>以同样的方法创建其他两个列表型基础档案：维修材料和维修明细。它们包含的字段参见下表：</w:t>
      </w:r>
    </w:p>
    <w:p w:rsidR="00B51376" w:rsidRDefault="00B51376" w:rsidP="00B51376">
      <w:pPr>
        <w:ind w:firstLineChars="200" w:firstLine="420"/>
        <w:rPr>
          <w:rFonts w:ascii="宋体" w:hAnsi="宋体"/>
        </w:rPr>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1652"/>
        <w:gridCol w:w="1704"/>
        <w:gridCol w:w="1756"/>
        <w:gridCol w:w="1705"/>
        <w:gridCol w:w="1705"/>
      </w:tblGrid>
      <w:tr w:rsidR="00B51376" w:rsidTr="006A23D4">
        <w:tc>
          <w:tcPr>
            <w:tcW w:w="1652" w:type="dxa"/>
            <w:shd w:val="clear" w:color="auto" w:fill="D3DFEE"/>
          </w:tcPr>
          <w:p w:rsidR="00B51376" w:rsidRPr="00040188" w:rsidRDefault="00B51376" w:rsidP="006A23D4">
            <w:pPr>
              <w:jc w:val="center"/>
              <w:rPr>
                <w:b/>
                <w:bCs/>
              </w:rPr>
            </w:pPr>
            <w:r w:rsidRPr="00040188">
              <w:rPr>
                <w:rFonts w:hint="eastAsia"/>
                <w:b/>
                <w:bCs/>
              </w:rPr>
              <w:t>基础档案名称</w:t>
            </w:r>
          </w:p>
        </w:tc>
        <w:tc>
          <w:tcPr>
            <w:tcW w:w="1704" w:type="dxa"/>
            <w:shd w:val="clear" w:color="auto" w:fill="D3DFEE"/>
          </w:tcPr>
          <w:p w:rsidR="00B51376" w:rsidRPr="00040188" w:rsidRDefault="00B51376" w:rsidP="006A23D4">
            <w:pPr>
              <w:jc w:val="center"/>
              <w:rPr>
                <w:b/>
                <w:bCs/>
              </w:rPr>
            </w:pPr>
            <w:r w:rsidRPr="00040188">
              <w:rPr>
                <w:rFonts w:hint="eastAsia"/>
                <w:b/>
                <w:bCs/>
              </w:rPr>
              <w:t>字段名称</w:t>
            </w:r>
          </w:p>
        </w:tc>
        <w:tc>
          <w:tcPr>
            <w:tcW w:w="1756" w:type="dxa"/>
            <w:shd w:val="clear" w:color="auto" w:fill="D3DFEE"/>
          </w:tcPr>
          <w:p w:rsidR="00B51376" w:rsidRPr="00040188" w:rsidRDefault="00B51376" w:rsidP="006A23D4">
            <w:pPr>
              <w:jc w:val="center"/>
              <w:rPr>
                <w:b/>
                <w:bCs/>
              </w:rPr>
            </w:pPr>
            <w:r w:rsidRPr="00040188">
              <w:rPr>
                <w:rFonts w:hint="eastAsia"/>
                <w:b/>
                <w:bCs/>
              </w:rPr>
              <w:t>数据类型（格式）</w:t>
            </w:r>
          </w:p>
        </w:tc>
        <w:tc>
          <w:tcPr>
            <w:tcW w:w="1705" w:type="dxa"/>
            <w:shd w:val="clear" w:color="auto" w:fill="D3DFEE"/>
          </w:tcPr>
          <w:p w:rsidR="00B51376" w:rsidRPr="00040188" w:rsidRDefault="00B51376" w:rsidP="006A23D4">
            <w:pPr>
              <w:jc w:val="center"/>
              <w:rPr>
                <w:b/>
                <w:bCs/>
              </w:rPr>
            </w:pPr>
            <w:r w:rsidRPr="00040188">
              <w:rPr>
                <w:rFonts w:hint="eastAsia"/>
                <w:b/>
                <w:bCs/>
              </w:rPr>
              <w:t>必填</w:t>
            </w:r>
          </w:p>
        </w:tc>
        <w:tc>
          <w:tcPr>
            <w:tcW w:w="1705" w:type="dxa"/>
            <w:shd w:val="clear" w:color="auto" w:fill="D3DFEE"/>
          </w:tcPr>
          <w:p w:rsidR="00B51376" w:rsidRPr="00040188" w:rsidRDefault="00B51376" w:rsidP="006A23D4">
            <w:pPr>
              <w:jc w:val="center"/>
              <w:rPr>
                <w:b/>
                <w:bCs/>
              </w:rPr>
            </w:pPr>
            <w:r w:rsidRPr="00040188">
              <w:rPr>
                <w:rFonts w:hint="eastAsia"/>
                <w:b/>
                <w:bCs/>
              </w:rPr>
              <w:t>唯一</w:t>
            </w:r>
          </w:p>
        </w:tc>
      </w:tr>
      <w:tr w:rsidR="00B51376" w:rsidTr="006A23D4">
        <w:tc>
          <w:tcPr>
            <w:tcW w:w="1652" w:type="dxa"/>
            <w:vMerge w:val="restart"/>
            <w:shd w:val="clear" w:color="auto" w:fill="A7BFDE"/>
          </w:tcPr>
          <w:p w:rsidR="00B51376" w:rsidRPr="00040188" w:rsidRDefault="00B51376" w:rsidP="006A23D4">
            <w:pPr>
              <w:rPr>
                <w:b/>
                <w:bCs/>
              </w:rPr>
            </w:pPr>
            <w:r w:rsidRPr="00040188">
              <w:rPr>
                <w:rFonts w:hint="eastAsia"/>
                <w:b/>
                <w:bCs/>
              </w:rPr>
              <w:t>维修材料</w:t>
            </w:r>
          </w:p>
        </w:tc>
        <w:tc>
          <w:tcPr>
            <w:tcW w:w="1704" w:type="dxa"/>
            <w:shd w:val="clear" w:color="auto" w:fill="A7BFDE"/>
          </w:tcPr>
          <w:p w:rsidR="00B51376" w:rsidRDefault="00B51376" w:rsidP="006A23D4">
            <w:r>
              <w:rPr>
                <w:rFonts w:hint="eastAsia"/>
              </w:rPr>
              <w:t>材料名称</w:t>
            </w:r>
          </w:p>
        </w:tc>
        <w:tc>
          <w:tcPr>
            <w:tcW w:w="1756" w:type="dxa"/>
            <w:shd w:val="clear" w:color="auto" w:fill="A7BFDE"/>
          </w:tcPr>
          <w:p w:rsidR="00B51376" w:rsidRDefault="00B51376" w:rsidP="006A23D4">
            <w:r>
              <w:rPr>
                <w:rFonts w:hint="eastAsia"/>
              </w:rPr>
              <w:t>文本</w:t>
            </w:r>
          </w:p>
        </w:tc>
        <w:tc>
          <w:tcPr>
            <w:tcW w:w="1705" w:type="dxa"/>
            <w:vMerge w:val="restart"/>
            <w:shd w:val="clear" w:color="auto" w:fill="A7BFDE"/>
          </w:tcPr>
          <w:p w:rsidR="00B51376" w:rsidRDefault="00B51376" w:rsidP="006A23D4">
            <w:r>
              <w:rPr>
                <w:rFonts w:hint="eastAsia"/>
              </w:rPr>
              <w:t>否</w:t>
            </w:r>
          </w:p>
        </w:tc>
        <w:tc>
          <w:tcPr>
            <w:tcW w:w="1705" w:type="dxa"/>
            <w:vMerge w:val="restart"/>
            <w:shd w:val="clear" w:color="auto" w:fill="A7BFDE"/>
          </w:tcPr>
          <w:p w:rsidR="00B51376" w:rsidRDefault="00B51376" w:rsidP="006A23D4">
            <w:r>
              <w:rPr>
                <w:rFonts w:hint="eastAsia"/>
              </w:rPr>
              <w:t>否</w:t>
            </w:r>
          </w:p>
        </w:tc>
      </w:tr>
      <w:tr w:rsidR="00B51376" w:rsidTr="006A23D4">
        <w:tc>
          <w:tcPr>
            <w:tcW w:w="1652" w:type="dxa"/>
            <w:vMerge/>
            <w:shd w:val="clear" w:color="auto" w:fill="D3DFEE"/>
          </w:tcPr>
          <w:p w:rsidR="00B51376" w:rsidRPr="00040188" w:rsidRDefault="00B51376" w:rsidP="006A23D4">
            <w:pPr>
              <w:rPr>
                <w:b/>
                <w:bCs/>
              </w:rPr>
            </w:pPr>
          </w:p>
        </w:tc>
        <w:tc>
          <w:tcPr>
            <w:tcW w:w="1704" w:type="dxa"/>
            <w:shd w:val="clear" w:color="auto" w:fill="D3DFEE"/>
          </w:tcPr>
          <w:p w:rsidR="00B51376" w:rsidRDefault="00B51376" w:rsidP="006A23D4">
            <w:r>
              <w:rPr>
                <w:rFonts w:hint="eastAsia"/>
              </w:rPr>
              <w:t>型号</w:t>
            </w:r>
          </w:p>
        </w:tc>
        <w:tc>
          <w:tcPr>
            <w:tcW w:w="1756" w:type="dxa"/>
            <w:shd w:val="clear" w:color="auto" w:fill="D3DFEE"/>
          </w:tcPr>
          <w:p w:rsidR="00B51376" w:rsidRDefault="00B51376" w:rsidP="006A23D4">
            <w:r>
              <w:rPr>
                <w:rFonts w:hint="eastAsia"/>
              </w:rPr>
              <w:t>文本</w:t>
            </w:r>
          </w:p>
        </w:tc>
        <w:tc>
          <w:tcPr>
            <w:tcW w:w="1705" w:type="dxa"/>
            <w:vMerge/>
            <w:shd w:val="clear" w:color="auto" w:fill="D3DFEE"/>
          </w:tcPr>
          <w:p w:rsidR="00B51376" w:rsidRDefault="00B51376" w:rsidP="006A23D4"/>
        </w:tc>
        <w:tc>
          <w:tcPr>
            <w:tcW w:w="1705" w:type="dxa"/>
            <w:vMerge/>
            <w:shd w:val="clear" w:color="auto" w:fill="D3DFEE"/>
          </w:tcPr>
          <w:p w:rsidR="00B51376" w:rsidRDefault="00B51376" w:rsidP="006A23D4"/>
        </w:tc>
      </w:tr>
      <w:tr w:rsidR="00B51376" w:rsidTr="006A23D4">
        <w:tc>
          <w:tcPr>
            <w:tcW w:w="1652" w:type="dxa"/>
            <w:vMerge/>
            <w:shd w:val="clear" w:color="auto" w:fill="A7BFDE"/>
          </w:tcPr>
          <w:p w:rsidR="00B51376" w:rsidRPr="00040188" w:rsidRDefault="00B51376" w:rsidP="006A23D4">
            <w:pPr>
              <w:rPr>
                <w:b/>
                <w:bCs/>
              </w:rPr>
            </w:pPr>
          </w:p>
        </w:tc>
        <w:tc>
          <w:tcPr>
            <w:tcW w:w="1704" w:type="dxa"/>
            <w:shd w:val="clear" w:color="auto" w:fill="A7BFDE"/>
          </w:tcPr>
          <w:p w:rsidR="00B51376" w:rsidRDefault="00B51376" w:rsidP="006A23D4">
            <w:r>
              <w:rPr>
                <w:rFonts w:hint="eastAsia"/>
              </w:rPr>
              <w:t>单位</w:t>
            </w:r>
          </w:p>
        </w:tc>
        <w:tc>
          <w:tcPr>
            <w:tcW w:w="1756" w:type="dxa"/>
            <w:shd w:val="clear" w:color="auto" w:fill="A7BFDE"/>
          </w:tcPr>
          <w:p w:rsidR="00B51376" w:rsidRDefault="00B51376" w:rsidP="006A23D4">
            <w:r>
              <w:rPr>
                <w:rFonts w:hint="eastAsia"/>
              </w:rPr>
              <w:t>文本</w:t>
            </w:r>
          </w:p>
        </w:tc>
        <w:tc>
          <w:tcPr>
            <w:tcW w:w="1705" w:type="dxa"/>
            <w:vMerge/>
            <w:shd w:val="clear" w:color="auto" w:fill="A7BFDE"/>
          </w:tcPr>
          <w:p w:rsidR="00B51376" w:rsidRDefault="00B51376" w:rsidP="006A23D4"/>
        </w:tc>
        <w:tc>
          <w:tcPr>
            <w:tcW w:w="1705" w:type="dxa"/>
            <w:vMerge/>
            <w:shd w:val="clear" w:color="auto" w:fill="A7BFDE"/>
          </w:tcPr>
          <w:p w:rsidR="00B51376" w:rsidRDefault="00B51376" w:rsidP="006A23D4"/>
        </w:tc>
      </w:tr>
      <w:tr w:rsidR="00B51376" w:rsidTr="006A23D4">
        <w:tc>
          <w:tcPr>
            <w:tcW w:w="1652" w:type="dxa"/>
            <w:vMerge/>
            <w:shd w:val="clear" w:color="auto" w:fill="D3DFEE"/>
          </w:tcPr>
          <w:p w:rsidR="00B51376" w:rsidRPr="00040188" w:rsidRDefault="00B51376" w:rsidP="006A23D4">
            <w:pPr>
              <w:rPr>
                <w:b/>
                <w:bCs/>
              </w:rPr>
            </w:pPr>
          </w:p>
        </w:tc>
        <w:tc>
          <w:tcPr>
            <w:tcW w:w="1704" w:type="dxa"/>
            <w:shd w:val="clear" w:color="auto" w:fill="D3DFEE"/>
          </w:tcPr>
          <w:p w:rsidR="00B51376" w:rsidRDefault="00B51376" w:rsidP="006A23D4">
            <w:r>
              <w:rPr>
                <w:rFonts w:hint="eastAsia"/>
              </w:rPr>
              <w:t>数量</w:t>
            </w:r>
          </w:p>
        </w:tc>
        <w:tc>
          <w:tcPr>
            <w:tcW w:w="1756" w:type="dxa"/>
            <w:shd w:val="clear" w:color="auto" w:fill="D3DFEE"/>
          </w:tcPr>
          <w:p w:rsidR="00B51376" w:rsidRDefault="00B51376" w:rsidP="006A23D4">
            <w:r>
              <w:rPr>
                <w:rFonts w:hint="eastAsia"/>
              </w:rPr>
              <w:t>数字</w:t>
            </w:r>
          </w:p>
        </w:tc>
        <w:tc>
          <w:tcPr>
            <w:tcW w:w="1705" w:type="dxa"/>
            <w:vMerge/>
            <w:shd w:val="clear" w:color="auto" w:fill="D3DFEE"/>
          </w:tcPr>
          <w:p w:rsidR="00B51376" w:rsidRDefault="00B51376" w:rsidP="006A23D4"/>
        </w:tc>
        <w:tc>
          <w:tcPr>
            <w:tcW w:w="1705" w:type="dxa"/>
            <w:vMerge/>
            <w:shd w:val="clear" w:color="auto" w:fill="D3DFEE"/>
          </w:tcPr>
          <w:p w:rsidR="00B51376" w:rsidRDefault="00B51376" w:rsidP="006A23D4"/>
        </w:tc>
      </w:tr>
      <w:tr w:rsidR="00B51376" w:rsidTr="006A23D4">
        <w:tc>
          <w:tcPr>
            <w:tcW w:w="1652" w:type="dxa"/>
            <w:vMerge/>
            <w:shd w:val="clear" w:color="auto" w:fill="A7BFDE"/>
          </w:tcPr>
          <w:p w:rsidR="00B51376" w:rsidRPr="00040188" w:rsidRDefault="00B51376" w:rsidP="006A23D4">
            <w:pPr>
              <w:rPr>
                <w:b/>
                <w:bCs/>
              </w:rPr>
            </w:pPr>
          </w:p>
        </w:tc>
        <w:tc>
          <w:tcPr>
            <w:tcW w:w="1704" w:type="dxa"/>
            <w:shd w:val="clear" w:color="auto" w:fill="A7BFDE"/>
          </w:tcPr>
          <w:p w:rsidR="00B51376" w:rsidRDefault="00B51376" w:rsidP="006A23D4">
            <w:r>
              <w:rPr>
                <w:rFonts w:hint="eastAsia"/>
              </w:rPr>
              <w:t>均价</w:t>
            </w:r>
          </w:p>
        </w:tc>
        <w:tc>
          <w:tcPr>
            <w:tcW w:w="1756" w:type="dxa"/>
            <w:shd w:val="clear" w:color="auto" w:fill="A7BFDE"/>
          </w:tcPr>
          <w:p w:rsidR="00B51376" w:rsidRDefault="00B51376" w:rsidP="006A23D4">
            <w:r>
              <w:rPr>
                <w:rFonts w:hint="eastAsia"/>
              </w:rPr>
              <w:t>货币</w:t>
            </w:r>
          </w:p>
        </w:tc>
        <w:tc>
          <w:tcPr>
            <w:tcW w:w="1705" w:type="dxa"/>
            <w:vMerge/>
            <w:shd w:val="clear" w:color="auto" w:fill="A7BFDE"/>
          </w:tcPr>
          <w:p w:rsidR="00B51376" w:rsidRDefault="00B51376" w:rsidP="006A23D4"/>
        </w:tc>
        <w:tc>
          <w:tcPr>
            <w:tcW w:w="1705" w:type="dxa"/>
            <w:vMerge/>
            <w:shd w:val="clear" w:color="auto" w:fill="A7BFDE"/>
          </w:tcPr>
          <w:p w:rsidR="00B51376" w:rsidRDefault="00B51376" w:rsidP="006A23D4"/>
        </w:tc>
      </w:tr>
      <w:tr w:rsidR="00B51376" w:rsidTr="006A23D4">
        <w:tc>
          <w:tcPr>
            <w:tcW w:w="1652" w:type="dxa"/>
            <w:vMerge/>
            <w:shd w:val="clear" w:color="auto" w:fill="D3DFEE"/>
          </w:tcPr>
          <w:p w:rsidR="00B51376" w:rsidRPr="00040188" w:rsidRDefault="00B51376" w:rsidP="006A23D4">
            <w:pPr>
              <w:rPr>
                <w:b/>
                <w:bCs/>
              </w:rPr>
            </w:pPr>
          </w:p>
        </w:tc>
        <w:tc>
          <w:tcPr>
            <w:tcW w:w="1704" w:type="dxa"/>
            <w:shd w:val="clear" w:color="auto" w:fill="D3DFEE"/>
          </w:tcPr>
          <w:p w:rsidR="00B51376" w:rsidRDefault="00B51376" w:rsidP="006A23D4">
            <w:r>
              <w:rPr>
                <w:rFonts w:hint="eastAsia"/>
              </w:rPr>
              <w:t>金额</w:t>
            </w:r>
          </w:p>
        </w:tc>
        <w:tc>
          <w:tcPr>
            <w:tcW w:w="1756" w:type="dxa"/>
            <w:shd w:val="clear" w:color="auto" w:fill="D3DFEE"/>
          </w:tcPr>
          <w:p w:rsidR="00B51376" w:rsidRDefault="00B51376" w:rsidP="006A23D4">
            <w:r>
              <w:rPr>
                <w:rFonts w:hint="eastAsia"/>
              </w:rPr>
              <w:t>货币</w:t>
            </w:r>
          </w:p>
        </w:tc>
        <w:tc>
          <w:tcPr>
            <w:tcW w:w="1705" w:type="dxa"/>
            <w:vMerge/>
            <w:shd w:val="clear" w:color="auto" w:fill="D3DFEE"/>
          </w:tcPr>
          <w:p w:rsidR="00B51376" w:rsidRDefault="00B51376" w:rsidP="006A23D4"/>
        </w:tc>
        <w:tc>
          <w:tcPr>
            <w:tcW w:w="1705" w:type="dxa"/>
            <w:vMerge/>
            <w:shd w:val="clear" w:color="auto" w:fill="D3DFEE"/>
          </w:tcPr>
          <w:p w:rsidR="00B51376" w:rsidRDefault="00B51376" w:rsidP="006A23D4"/>
        </w:tc>
      </w:tr>
      <w:tr w:rsidR="00B51376" w:rsidTr="006A23D4">
        <w:tc>
          <w:tcPr>
            <w:tcW w:w="1652" w:type="dxa"/>
            <w:vMerge w:val="restart"/>
            <w:shd w:val="clear" w:color="auto" w:fill="A7BFDE"/>
          </w:tcPr>
          <w:p w:rsidR="00B51376" w:rsidRPr="00040188" w:rsidRDefault="00B51376" w:rsidP="006A23D4">
            <w:pPr>
              <w:rPr>
                <w:b/>
                <w:bCs/>
              </w:rPr>
            </w:pPr>
            <w:r w:rsidRPr="00040188">
              <w:rPr>
                <w:rFonts w:hint="eastAsia"/>
                <w:b/>
                <w:bCs/>
              </w:rPr>
              <w:t>维修明细</w:t>
            </w:r>
          </w:p>
        </w:tc>
        <w:tc>
          <w:tcPr>
            <w:tcW w:w="1704" w:type="dxa"/>
            <w:shd w:val="clear" w:color="auto" w:fill="A7BFDE"/>
          </w:tcPr>
          <w:p w:rsidR="00B51376" w:rsidRDefault="00B51376" w:rsidP="006A23D4">
            <w:r>
              <w:rPr>
                <w:rFonts w:hint="eastAsia"/>
              </w:rPr>
              <w:t>项目名称</w:t>
            </w:r>
          </w:p>
        </w:tc>
        <w:tc>
          <w:tcPr>
            <w:tcW w:w="1756" w:type="dxa"/>
            <w:shd w:val="clear" w:color="auto" w:fill="A7BFDE"/>
          </w:tcPr>
          <w:p w:rsidR="00B51376" w:rsidRDefault="00B51376" w:rsidP="006A23D4">
            <w:r>
              <w:rPr>
                <w:rFonts w:hint="eastAsia"/>
              </w:rPr>
              <w:t>文本</w:t>
            </w:r>
          </w:p>
        </w:tc>
        <w:tc>
          <w:tcPr>
            <w:tcW w:w="1705" w:type="dxa"/>
            <w:vMerge/>
            <w:shd w:val="clear" w:color="auto" w:fill="A7BFDE"/>
          </w:tcPr>
          <w:p w:rsidR="00B51376" w:rsidRDefault="00B51376" w:rsidP="006A23D4"/>
        </w:tc>
        <w:tc>
          <w:tcPr>
            <w:tcW w:w="1705" w:type="dxa"/>
            <w:vMerge/>
            <w:shd w:val="clear" w:color="auto" w:fill="A7BFDE"/>
          </w:tcPr>
          <w:p w:rsidR="00B51376" w:rsidRDefault="00B51376" w:rsidP="006A23D4"/>
        </w:tc>
      </w:tr>
      <w:tr w:rsidR="00B51376" w:rsidTr="006A23D4">
        <w:tc>
          <w:tcPr>
            <w:tcW w:w="1652" w:type="dxa"/>
            <w:vMerge/>
            <w:shd w:val="clear" w:color="auto" w:fill="D3DFEE"/>
          </w:tcPr>
          <w:p w:rsidR="00B51376" w:rsidRPr="00040188" w:rsidRDefault="00B51376" w:rsidP="006A23D4">
            <w:pPr>
              <w:rPr>
                <w:b/>
                <w:bCs/>
              </w:rPr>
            </w:pPr>
          </w:p>
        </w:tc>
        <w:tc>
          <w:tcPr>
            <w:tcW w:w="1704" w:type="dxa"/>
            <w:shd w:val="clear" w:color="auto" w:fill="D3DFEE"/>
          </w:tcPr>
          <w:p w:rsidR="00B51376" w:rsidRDefault="00B51376" w:rsidP="006A23D4">
            <w:r>
              <w:rPr>
                <w:rFonts w:hint="eastAsia"/>
              </w:rPr>
              <w:t>费用</w:t>
            </w:r>
          </w:p>
        </w:tc>
        <w:tc>
          <w:tcPr>
            <w:tcW w:w="1756" w:type="dxa"/>
            <w:shd w:val="clear" w:color="auto" w:fill="D3DFEE"/>
          </w:tcPr>
          <w:p w:rsidR="00B51376" w:rsidRDefault="00B51376" w:rsidP="006A23D4">
            <w:r>
              <w:rPr>
                <w:rFonts w:hint="eastAsia"/>
              </w:rPr>
              <w:t>货币</w:t>
            </w:r>
          </w:p>
        </w:tc>
        <w:tc>
          <w:tcPr>
            <w:tcW w:w="1705" w:type="dxa"/>
            <w:vMerge/>
            <w:shd w:val="clear" w:color="auto" w:fill="D3DFEE"/>
          </w:tcPr>
          <w:p w:rsidR="00B51376" w:rsidRDefault="00B51376" w:rsidP="006A23D4"/>
        </w:tc>
        <w:tc>
          <w:tcPr>
            <w:tcW w:w="1705" w:type="dxa"/>
            <w:vMerge/>
            <w:shd w:val="clear" w:color="auto" w:fill="D3DFEE"/>
          </w:tcPr>
          <w:p w:rsidR="00B51376" w:rsidRDefault="00B51376" w:rsidP="006A23D4"/>
        </w:tc>
      </w:tr>
    </w:tbl>
    <w:p w:rsidR="00B51376" w:rsidRDefault="00B51376" w:rsidP="00B51376">
      <w:pPr>
        <w:ind w:firstLineChars="200" w:firstLine="420"/>
        <w:rPr>
          <w:rFonts w:ascii="宋体" w:hAnsi="宋体"/>
        </w:rPr>
      </w:pPr>
    </w:p>
    <w:p w:rsidR="00B51376" w:rsidRDefault="00B51376" w:rsidP="00B51376">
      <w:pPr>
        <w:ind w:firstLineChars="200" w:firstLine="420"/>
        <w:rPr>
          <w:rFonts w:ascii="宋体" w:hAnsi="宋体"/>
        </w:rPr>
      </w:pPr>
      <w:r>
        <w:rPr>
          <w:rFonts w:ascii="宋体" w:hAnsi="宋体" w:hint="eastAsia"/>
        </w:rPr>
        <w:t>创建完成的维修材料基础档案如下图所示：</w:t>
      </w:r>
    </w:p>
    <w:p w:rsidR="00B51376" w:rsidRPr="003329D0" w:rsidRDefault="00B51376" w:rsidP="00B51376">
      <w:pPr>
        <w:ind w:firstLineChars="200" w:firstLine="420"/>
        <w:rPr>
          <w:rFonts w:ascii="宋体" w:hAnsi="宋体"/>
        </w:rPr>
      </w:pPr>
    </w:p>
    <w:p w:rsidR="00B51376" w:rsidRDefault="003F54A3" w:rsidP="00B51376">
      <w:pPr>
        <w:rPr>
          <w:rFonts w:ascii="宋体" w:hAnsi="宋体"/>
        </w:rPr>
      </w:pPr>
      <w:r>
        <w:rPr>
          <w:rFonts w:ascii="宋体" w:hAnsi="宋体"/>
          <w:noProof/>
        </w:rPr>
        <w:lastRenderedPageBreak/>
        <w:drawing>
          <wp:inline distT="0" distB="0" distL="0" distR="0">
            <wp:extent cx="5248275" cy="3476625"/>
            <wp:effectExtent l="19050" t="0" r="952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92"/>
                    <a:srcRect/>
                    <a:stretch>
                      <a:fillRect/>
                    </a:stretch>
                  </pic:blipFill>
                  <pic:spPr bwMode="auto">
                    <a:xfrm>
                      <a:off x="0" y="0"/>
                      <a:ext cx="5248275" cy="347662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rPr>
      </w:pPr>
    </w:p>
    <w:p w:rsidR="00B51376" w:rsidRDefault="00B51376" w:rsidP="00B51376">
      <w:pPr>
        <w:ind w:firstLineChars="200" w:firstLine="420"/>
        <w:rPr>
          <w:rFonts w:ascii="宋体" w:hAnsi="宋体"/>
        </w:rPr>
      </w:pPr>
      <w:r>
        <w:rPr>
          <w:rFonts w:ascii="宋体" w:hAnsi="宋体" w:hint="eastAsia"/>
        </w:rPr>
        <w:t>创建完成的维修明细基础档案如下图所示：</w:t>
      </w:r>
    </w:p>
    <w:p w:rsidR="00B51376" w:rsidRDefault="00B51376" w:rsidP="00B51376">
      <w:pPr>
        <w:ind w:firstLineChars="200" w:firstLine="420"/>
        <w:rPr>
          <w:rFonts w:ascii="宋体" w:hAnsi="宋体"/>
        </w:rPr>
      </w:pPr>
    </w:p>
    <w:p w:rsidR="00B51376" w:rsidRDefault="006256DA" w:rsidP="00B51376">
      <w:pPr>
        <w:rPr>
          <w:rFonts w:ascii="宋体" w:hAnsi="宋体"/>
        </w:rPr>
      </w:pPr>
      <w:r>
        <w:rPr>
          <w:rFonts w:ascii="宋体" w:hAnsi="宋体"/>
          <w:noProof/>
        </w:rPr>
        <w:drawing>
          <wp:inline distT="0" distB="0" distL="0" distR="0">
            <wp:extent cx="5191125" cy="3467100"/>
            <wp:effectExtent l="19050" t="0" r="9525"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3"/>
                    <a:srcRect/>
                    <a:stretch>
                      <a:fillRect/>
                    </a:stretch>
                  </pic:blipFill>
                  <pic:spPr bwMode="auto">
                    <a:xfrm>
                      <a:off x="0" y="0"/>
                      <a:ext cx="5191125" cy="3467100"/>
                    </a:xfrm>
                    <a:prstGeom prst="rect">
                      <a:avLst/>
                    </a:prstGeom>
                    <a:noFill/>
                    <a:ln w="9525">
                      <a:noFill/>
                      <a:miter lim="800000"/>
                      <a:headEnd/>
                      <a:tailEnd/>
                    </a:ln>
                  </pic:spPr>
                </pic:pic>
              </a:graphicData>
            </a:graphic>
          </wp:inline>
        </w:drawing>
      </w:r>
    </w:p>
    <w:p w:rsidR="00B51376" w:rsidRPr="000549FD" w:rsidRDefault="00B51376" w:rsidP="00B51376">
      <w:pPr>
        <w:ind w:firstLineChars="200" w:firstLine="420"/>
        <w:rPr>
          <w:rFonts w:ascii="宋体" w:hAnsi="宋体"/>
        </w:rPr>
      </w:pPr>
    </w:p>
    <w:p w:rsidR="00B51376" w:rsidRDefault="00B51376" w:rsidP="00B51376">
      <w:pPr>
        <w:pStyle w:val="2"/>
      </w:pPr>
      <w:bookmarkStart w:id="466" w:name="_Toc214788062"/>
      <w:bookmarkStart w:id="467" w:name="_Toc214788269"/>
      <w:bookmarkStart w:id="468" w:name="_Toc214788369"/>
      <w:bookmarkStart w:id="469" w:name="_Toc215218513"/>
      <w:bookmarkStart w:id="470" w:name="_Toc215221512"/>
      <w:bookmarkStart w:id="471" w:name="_Toc215286676"/>
      <w:bookmarkStart w:id="472" w:name="_Toc215287198"/>
      <w:bookmarkStart w:id="473" w:name="_Toc215405628"/>
      <w:bookmarkStart w:id="474" w:name="_Toc218256741"/>
      <w:bookmarkStart w:id="475" w:name="_Toc218321098"/>
      <w:bookmarkStart w:id="476" w:name="_Toc229558724"/>
      <w:bookmarkStart w:id="477" w:name="_Toc366356046"/>
      <w:r>
        <w:rPr>
          <w:rFonts w:hint="eastAsia"/>
        </w:rPr>
        <w:t xml:space="preserve">6.3 </w:t>
      </w:r>
      <w:r>
        <w:rPr>
          <w:rFonts w:hint="eastAsia"/>
        </w:rPr>
        <w:t>扩充表单</w:t>
      </w:r>
      <w:bookmarkEnd w:id="466"/>
      <w:bookmarkEnd w:id="467"/>
      <w:bookmarkEnd w:id="468"/>
      <w:bookmarkEnd w:id="469"/>
      <w:bookmarkEnd w:id="470"/>
      <w:bookmarkEnd w:id="471"/>
      <w:bookmarkEnd w:id="472"/>
      <w:bookmarkEnd w:id="473"/>
      <w:bookmarkEnd w:id="474"/>
      <w:bookmarkEnd w:id="475"/>
      <w:bookmarkEnd w:id="476"/>
      <w:bookmarkEnd w:id="477"/>
    </w:p>
    <w:p w:rsidR="00B51376" w:rsidRPr="000E0030" w:rsidRDefault="00B51376" w:rsidP="00B51376">
      <w:pPr>
        <w:ind w:firstLineChars="200" w:firstLine="420"/>
      </w:pPr>
      <w:r>
        <w:rPr>
          <w:rFonts w:hint="eastAsia"/>
        </w:rPr>
        <w:t>在这一小节中，我们将对第五章中创建的维修单进一步扩充。包括，引入维修材料和维</w:t>
      </w:r>
      <w:r>
        <w:rPr>
          <w:rFonts w:hint="eastAsia"/>
        </w:rPr>
        <w:lastRenderedPageBreak/>
        <w:t>修明细两个子表；将客户名称、维修类别、故障类型的录入方式改为下拉框选择；在维修结果处定义批注；引入函数；增加维修费用统计表和维修员业绩交叉表。</w:t>
      </w:r>
    </w:p>
    <w:p w:rsidR="00B51376" w:rsidRDefault="00B51376" w:rsidP="00B51376">
      <w:pPr>
        <w:pStyle w:val="3"/>
      </w:pPr>
      <w:bookmarkStart w:id="478" w:name="_Toc214788063"/>
      <w:bookmarkStart w:id="479" w:name="_Toc214788270"/>
      <w:bookmarkStart w:id="480" w:name="_Toc214788370"/>
      <w:bookmarkStart w:id="481" w:name="_Toc215218514"/>
      <w:bookmarkStart w:id="482" w:name="_Toc215221513"/>
      <w:bookmarkStart w:id="483" w:name="_Toc215286677"/>
      <w:bookmarkStart w:id="484" w:name="_Toc215287199"/>
      <w:bookmarkStart w:id="485" w:name="_Toc215405629"/>
      <w:bookmarkStart w:id="486" w:name="_Toc218256742"/>
      <w:bookmarkStart w:id="487" w:name="_Toc218321099"/>
      <w:bookmarkStart w:id="488" w:name="_Toc229558725"/>
      <w:bookmarkStart w:id="489" w:name="_Toc366356047"/>
      <w:smartTag w:uri="urn:schemas-microsoft-com:office:smarttags" w:element="chsdate">
        <w:smartTagPr>
          <w:attr w:name="Year" w:val="1899"/>
          <w:attr w:name="Month" w:val="12"/>
          <w:attr w:name="Day" w:val="30"/>
          <w:attr w:name="IsLunarDate" w:val="False"/>
          <w:attr w:name="IsROCDate" w:val="False"/>
        </w:smartTagPr>
        <w:r w:rsidRPr="00FD2E6D">
          <w:rPr>
            <w:rFonts w:hint="eastAsia"/>
          </w:rPr>
          <w:t>6.3.</w:t>
        </w:r>
        <w:r>
          <w:rPr>
            <w:rFonts w:hint="eastAsia"/>
          </w:rPr>
          <w:t>1</w:t>
        </w:r>
      </w:smartTag>
      <w:r w:rsidRPr="00FD2E6D">
        <w:rPr>
          <w:rFonts w:hint="eastAsia"/>
        </w:rPr>
        <w:t xml:space="preserve"> </w:t>
      </w:r>
      <w:r w:rsidRPr="00FD2E6D">
        <w:rPr>
          <w:rFonts w:hint="eastAsia"/>
        </w:rPr>
        <w:t>下拉框</w:t>
      </w:r>
      <w:r>
        <w:rPr>
          <w:rFonts w:hint="eastAsia"/>
        </w:rPr>
        <w:t>的引用</w:t>
      </w:r>
      <w:bookmarkEnd w:id="478"/>
      <w:bookmarkEnd w:id="479"/>
      <w:bookmarkEnd w:id="480"/>
      <w:bookmarkEnd w:id="481"/>
      <w:bookmarkEnd w:id="482"/>
      <w:bookmarkEnd w:id="483"/>
      <w:bookmarkEnd w:id="484"/>
      <w:bookmarkEnd w:id="485"/>
      <w:bookmarkEnd w:id="486"/>
      <w:bookmarkEnd w:id="487"/>
      <w:bookmarkEnd w:id="488"/>
      <w:bookmarkEnd w:id="489"/>
    </w:p>
    <w:p w:rsidR="00B51376" w:rsidRDefault="00B51376" w:rsidP="00B51376">
      <w:pPr>
        <w:ind w:firstLineChars="200" w:firstLine="420"/>
      </w:pPr>
      <w:r>
        <w:rPr>
          <w:rFonts w:hint="eastAsia"/>
        </w:rPr>
        <w:t>下拉框可以为单元格提供被选数据（可以是固定数据也可以引用其他数据表），用户在填写数据时，只需从下拉框中选择即可。下拉框的应用简化和规范数据的录入，杜绝了用户的笔误。</w:t>
      </w:r>
    </w:p>
    <w:p w:rsidR="00B51376" w:rsidRPr="00EE1F91" w:rsidRDefault="00B51376" w:rsidP="00B51376">
      <w:pPr>
        <w:ind w:firstLineChars="200" w:firstLine="420"/>
      </w:pPr>
    </w:p>
    <w:p w:rsidR="00B51376" w:rsidRDefault="00B51376" w:rsidP="00B51376">
      <w:pPr>
        <w:ind w:firstLineChars="200" w:firstLine="420"/>
      </w:pPr>
      <w:r>
        <w:rPr>
          <w:rFonts w:hint="eastAsia"/>
        </w:rPr>
        <w:t>在第五章中的维修单中客户名称是手工填写的，现在有了基础档案——客户档案就可以以下拉框方式直接引用了。具体过程如下：</w:t>
      </w:r>
    </w:p>
    <w:p w:rsidR="00B51376" w:rsidRDefault="00B51376" w:rsidP="00B51376">
      <w:pPr>
        <w:ind w:firstLineChars="200" w:firstLine="420"/>
      </w:pPr>
    </w:p>
    <w:p w:rsidR="00B51376" w:rsidRDefault="00B51376" w:rsidP="00B51376">
      <w:pPr>
        <w:ind w:firstLineChars="200" w:firstLine="420"/>
      </w:pPr>
      <w:r>
        <w:rPr>
          <w:rFonts w:hint="eastAsia"/>
        </w:rPr>
        <w:t>第一步，在设计器中打开维修单，选中客户名称右侧的</w:t>
      </w:r>
      <w:r>
        <w:rPr>
          <w:rFonts w:hint="eastAsia"/>
        </w:rPr>
        <w:t>B2~D2</w:t>
      </w:r>
      <w:r>
        <w:rPr>
          <w:rFonts w:hint="eastAsia"/>
        </w:rPr>
        <w:t>合并单元格，修改单元格格式文本类型变为下拉框类型，如下图所示：</w:t>
      </w:r>
    </w:p>
    <w:p w:rsidR="00B51376" w:rsidRPr="00A73BA6" w:rsidRDefault="00B51376" w:rsidP="00B51376">
      <w:pPr>
        <w:ind w:firstLineChars="200" w:firstLine="420"/>
      </w:pPr>
    </w:p>
    <w:p w:rsidR="00B51376" w:rsidRDefault="00D74406" w:rsidP="00B51376">
      <w:pPr>
        <w:rPr>
          <w:noProof/>
        </w:rPr>
      </w:pPr>
      <w:r>
        <w:rPr>
          <w:noProof/>
        </w:rPr>
        <w:drawing>
          <wp:inline distT="0" distB="0" distL="0" distR="0">
            <wp:extent cx="5219700" cy="3390900"/>
            <wp:effectExtent l="1905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94"/>
                    <a:srcRect/>
                    <a:stretch>
                      <a:fillRect/>
                    </a:stretch>
                  </pic:blipFill>
                  <pic:spPr bwMode="auto">
                    <a:xfrm>
                      <a:off x="0" y="0"/>
                      <a:ext cx="5219700" cy="33909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第二步，系统增加下拉框标签页，在下拉框选项卡中做进一步设置，包括选择数据绑定方式，要引用的数据表、数据项和条件等，如下图所示：</w:t>
      </w:r>
    </w:p>
    <w:p w:rsidR="00B51376" w:rsidRDefault="00B51376" w:rsidP="00B51376"/>
    <w:p w:rsidR="00B51376" w:rsidRPr="00EF0A14" w:rsidRDefault="00D74406" w:rsidP="00B51376">
      <w:r>
        <w:rPr>
          <w:noProof/>
        </w:rPr>
        <w:lastRenderedPageBreak/>
        <w:drawing>
          <wp:inline distT="0" distB="0" distL="0" distR="0">
            <wp:extent cx="5229225" cy="3448050"/>
            <wp:effectExtent l="19050" t="0" r="9525"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95"/>
                    <a:srcRect/>
                    <a:stretch>
                      <a:fillRect/>
                    </a:stretch>
                  </pic:blipFill>
                  <pic:spPr bwMode="auto">
                    <a:xfrm>
                      <a:off x="0" y="0"/>
                      <a:ext cx="5229225" cy="34480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第三步，单击数据表右侧的下拉箭头，弹出选择数据表窗口，可以是本业务包或其他业务包的基础档案、表单、数据规范或者组织结构，如下图所示：</w:t>
      </w:r>
    </w:p>
    <w:p w:rsidR="00B51376" w:rsidRDefault="00B51376" w:rsidP="00B51376"/>
    <w:p w:rsidR="00B51376" w:rsidRDefault="00EE7C04" w:rsidP="00B51376">
      <w:r>
        <w:rPr>
          <w:noProof/>
        </w:rPr>
        <w:drawing>
          <wp:inline distT="0" distB="0" distL="0" distR="0">
            <wp:extent cx="5191125" cy="2828925"/>
            <wp:effectExtent l="19050" t="0" r="9525"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96"/>
                    <a:srcRect/>
                    <a:stretch>
                      <a:fillRect/>
                    </a:stretch>
                  </pic:blipFill>
                  <pic:spPr bwMode="auto">
                    <a:xfrm>
                      <a:off x="0" y="0"/>
                      <a:ext cx="5191125" cy="28289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第四步，选择当前业务包中的“客户档案”作为数据表，选择“客户名称”作为数据项，其他选择保留缺省值，如下图所示：</w:t>
      </w:r>
    </w:p>
    <w:p w:rsidR="00B51376" w:rsidRDefault="00B51376" w:rsidP="00B51376">
      <w:pPr>
        <w:ind w:firstLineChars="200" w:firstLine="420"/>
      </w:pPr>
    </w:p>
    <w:p w:rsidR="00B51376" w:rsidRDefault="00832E63" w:rsidP="00B51376">
      <w:r>
        <w:rPr>
          <w:noProof/>
        </w:rPr>
        <w:lastRenderedPageBreak/>
        <w:drawing>
          <wp:inline distT="0" distB="0" distL="0" distR="0">
            <wp:extent cx="5200650" cy="2876550"/>
            <wp:effectExtent l="1905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97"/>
                    <a:srcRect/>
                    <a:stretch>
                      <a:fillRect/>
                    </a:stretch>
                  </pic:blipFill>
                  <pic:spPr bwMode="auto">
                    <a:xfrm>
                      <a:off x="0" y="0"/>
                      <a:ext cx="5200650" cy="28765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第五步，设置完毕后，在工作区中设置了下拉框的单元格右侧显示向下箭头，单击开始选项卡中的</w:t>
      </w:r>
      <w:r>
        <w:rPr>
          <w:noProof/>
        </w:rPr>
        <w:drawing>
          <wp:inline distT="0" distB="0" distL="0" distR="0">
            <wp:extent cx="209550" cy="238125"/>
            <wp:effectExtent l="19050" t="0" r="0" b="0"/>
            <wp:docPr id="347" name="图片 23" descr="5-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5-4-5.GIF"/>
                    <pic:cNvPicPr>
                      <a:picLocks noChangeAspect="1" noChangeArrowheads="1"/>
                    </pic:cNvPicPr>
                  </pic:nvPicPr>
                  <pic:blipFill>
                    <a:blip r:embed="rId67"/>
                    <a:srcRect/>
                    <a:stretch>
                      <a:fillRect/>
                    </a:stretch>
                  </pic:blipFill>
                  <pic:spPr bwMode="auto">
                    <a:xfrm>
                      <a:off x="0" y="0"/>
                      <a:ext cx="209550" cy="238125"/>
                    </a:xfrm>
                    <a:prstGeom prst="rect">
                      <a:avLst/>
                    </a:prstGeom>
                    <a:noFill/>
                    <a:ln w="9525">
                      <a:noFill/>
                      <a:miter lim="800000"/>
                      <a:headEnd/>
                      <a:tailEnd/>
                    </a:ln>
                  </pic:spPr>
                </pic:pic>
              </a:graphicData>
            </a:graphic>
          </wp:inline>
        </w:drawing>
      </w:r>
      <w:r>
        <w:rPr>
          <w:rFonts w:hint="eastAsia"/>
        </w:rPr>
        <w:t>保存按钮保存。</w:t>
      </w:r>
    </w:p>
    <w:p w:rsidR="00B51376" w:rsidRDefault="00B51376" w:rsidP="00B51376">
      <w:pPr>
        <w:ind w:firstLineChars="200" w:firstLine="420"/>
      </w:pPr>
    </w:p>
    <w:p w:rsidR="00B51376" w:rsidRDefault="00B51376" w:rsidP="00B51376">
      <w:pPr>
        <w:ind w:firstLineChars="200" w:firstLine="420"/>
      </w:pPr>
      <w:r>
        <w:rPr>
          <w:rFonts w:hint="eastAsia"/>
        </w:rPr>
        <w:t>第五章的维修单中维修类别和故障类型都是手工填写的。为了提高输入数据的准确度，在此我们假设有一个约定，维修类别包含笔记本、台式机、配件及周围设备和其他四个选项；故障类型包含软件、硬件和其他三个选项。我们可以利用下拉框来实现这个约定。具体过程如下：</w:t>
      </w:r>
    </w:p>
    <w:p w:rsidR="00B51376" w:rsidRDefault="00B51376" w:rsidP="00B51376">
      <w:pPr>
        <w:ind w:firstLineChars="200" w:firstLine="420"/>
      </w:pPr>
      <w:r>
        <w:rPr>
          <w:rFonts w:hint="eastAsia"/>
        </w:rPr>
        <w:t>第一步，在设计器中打开维修单，选中维修类别右侧的</w:t>
      </w:r>
      <w:r>
        <w:rPr>
          <w:rFonts w:hint="eastAsia"/>
        </w:rPr>
        <w:t>D4~E4</w:t>
      </w:r>
      <w:r>
        <w:rPr>
          <w:rFonts w:hint="eastAsia"/>
        </w:rPr>
        <w:t>合并单元格，修改单元格格式文本类型变为下拉框类型。在下拉框标签页中，选择数据绑定方式为“固定数据”，并给出可选项，各个选项之间通过“</w:t>
      </w:r>
      <w:r>
        <w:rPr>
          <w:rFonts w:hint="eastAsia"/>
        </w:rPr>
        <w:t>Ctrl+Enter</w:t>
      </w:r>
      <w:r>
        <w:rPr>
          <w:rFonts w:hint="eastAsia"/>
        </w:rPr>
        <w:t>”实现回车换行，如下图所示：</w:t>
      </w:r>
    </w:p>
    <w:p w:rsidR="00B51376" w:rsidRDefault="00B51376" w:rsidP="00B51376">
      <w:pPr>
        <w:ind w:firstLineChars="200" w:firstLine="420"/>
      </w:pPr>
    </w:p>
    <w:p w:rsidR="00B51376" w:rsidRDefault="008B5D5A" w:rsidP="00B51376">
      <w:r>
        <w:rPr>
          <w:noProof/>
        </w:rPr>
        <w:drawing>
          <wp:inline distT="0" distB="0" distL="0" distR="0">
            <wp:extent cx="5276850" cy="2924175"/>
            <wp:effectExtent l="1905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srcRect/>
                    <a:stretch>
                      <a:fillRect/>
                    </a:stretch>
                  </pic:blipFill>
                  <pic:spPr bwMode="auto">
                    <a:xfrm>
                      <a:off x="0" y="0"/>
                      <a:ext cx="5276850" cy="29241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lastRenderedPageBreak/>
        <w:t>第二步，选中故障类型右侧的</w:t>
      </w:r>
      <w:r>
        <w:rPr>
          <w:rFonts w:hint="eastAsia"/>
        </w:rPr>
        <w:t>G4</w:t>
      </w:r>
      <w:r>
        <w:rPr>
          <w:rFonts w:hint="eastAsia"/>
        </w:rPr>
        <w:t>单元格，修改单元格格式文本类型变为下拉框类型。在下拉框标签页中，选择数据绑定方式为“固定数据”，并给出可选项，各个选项之间通过“</w:t>
      </w:r>
      <w:r>
        <w:rPr>
          <w:rFonts w:hint="eastAsia"/>
        </w:rPr>
        <w:t>Ctrl+Enter</w:t>
      </w:r>
      <w:r>
        <w:rPr>
          <w:rFonts w:hint="eastAsia"/>
        </w:rPr>
        <w:t>”实现回车换行，如下图所示：</w:t>
      </w:r>
    </w:p>
    <w:p w:rsidR="00B51376" w:rsidRDefault="00B51376" w:rsidP="00B51376">
      <w:pPr>
        <w:ind w:firstLineChars="200" w:firstLine="420"/>
      </w:pPr>
    </w:p>
    <w:p w:rsidR="00B51376" w:rsidRDefault="00061FAB" w:rsidP="00B51376">
      <w:r>
        <w:rPr>
          <w:noProof/>
        </w:rPr>
        <w:drawing>
          <wp:inline distT="0" distB="0" distL="0" distR="0">
            <wp:extent cx="5276850" cy="2914650"/>
            <wp:effectExtent l="1905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9"/>
                    <a:srcRect/>
                    <a:stretch>
                      <a:fillRect/>
                    </a:stretch>
                  </pic:blipFill>
                  <pic:spPr bwMode="auto">
                    <a:xfrm>
                      <a:off x="0" y="0"/>
                      <a:ext cx="5276850" cy="2914650"/>
                    </a:xfrm>
                    <a:prstGeom prst="rect">
                      <a:avLst/>
                    </a:prstGeom>
                    <a:noFill/>
                    <a:ln w="9525">
                      <a:noFill/>
                      <a:miter lim="800000"/>
                      <a:headEnd/>
                      <a:tailEnd/>
                    </a:ln>
                  </pic:spPr>
                </pic:pic>
              </a:graphicData>
            </a:graphic>
          </wp:inline>
        </w:drawing>
      </w:r>
    </w:p>
    <w:p w:rsidR="00B51376" w:rsidRDefault="00B51376" w:rsidP="00B51376">
      <w:pPr>
        <w:pStyle w:val="3"/>
      </w:pPr>
      <w:bookmarkStart w:id="490" w:name="_Toc214788064"/>
      <w:bookmarkStart w:id="491" w:name="_Toc214788271"/>
      <w:bookmarkStart w:id="492" w:name="_Toc214788371"/>
      <w:bookmarkStart w:id="493" w:name="_Toc215218515"/>
      <w:bookmarkStart w:id="494" w:name="_Toc215221514"/>
      <w:bookmarkStart w:id="495" w:name="_Toc215286678"/>
      <w:bookmarkStart w:id="496" w:name="_Toc215287200"/>
      <w:bookmarkStart w:id="497" w:name="_Toc215405630"/>
      <w:bookmarkStart w:id="498" w:name="_Toc218256743"/>
      <w:bookmarkStart w:id="499" w:name="_Toc218321100"/>
      <w:bookmarkStart w:id="500" w:name="_Toc229558726"/>
      <w:bookmarkStart w:id="501" w:name="_Toc366356048"/>
      <w:r>
        <w:rPr>
          <w:rFonts w:hint="eastAsia"/>
        </w:rPr>
        <w:t xml:space="preserve">6.3.2 </w:t>
      </w:r>
      <w:r>
        <w:rPr>
          <w:rFonts w:hint="eastAsia"/>
        </w:rPr>
        <w:t>维修单引入子表</w:t>
      </w:r>
      <w:bookmarkEnd w:id="490"/>
      <w:bookmarkEnd w:id="491"/>
      <w:bookmarkEnd w:id="492"/>
      <w:bookmarkEnd w:id="493"/>
      <w:bookmarkEnd w:id="494"/>
      <w:bookmarkEnd w:id="495"/>
      <w:bookmarkEnd w:id="496"/>
      <w:bookmarkEnd w:id="497"/>
      <w:bookmarkEnd w:id="498"/>
      <w:bookmarkEnd w:id="499"/>
      <w:bookmarkEnd w:id="500"/>
      <w:bookmarkEnd w:id="501"/>
    </w:p>
    <w:p w:rsidR="00B51376" w:rsidRDefault="00B51376" w:rsidP="00B51376">
      <w:pPr>
        <w:ind w:firstLineChars="200" w:firstLine="420"/>
      </w:pPr>
      <w:r>
        <w:rPr>
          <w:rFonts w:hint="eastAsia"/>
        </w:rPr>
        <w:t>这里先拿一张产品销售订单说事。下图所示的订单中一些公共的信息——不重复的信息，如订单编号、日期、客户信息等，我们把这些信息归纳到主表中；此外，订单中还包含一些可以重复多行的数据，如产品名称、产品型号、单位、产品单价、数量和金额等，我们把这些信息归纳到子表中。</w:t>
      </w:r>
    </w:p>
    <w:p w:rsidR="00B51376" w:rsidRDefault="00CE1587" w:rsidP="00B51376">
      <w:r>
        <w:pict>
          <v:group id="_x0000_s2268" editas="canvas" style="width:395.25pt;height:219.9pt;mso-position-horizontal-relative:char;mso-position-vertical-relative:line" coordorigin="1800,1580" coordsize="7905,4398">
            <o:lock v:ext="edit" aspectratio="t"/>
            <v:shape id="_x0000_s2269" type="#_x0000_t75" style="position:absolute;left:1800;top:1580;width:7905;height:4398" o:preferrelative="f">
              <v:fill o:detectmouseclick="t"/>
              <v:path o:extrusionok="t" o:connecttype="none"/>
              <o:lock v:ext="edit" text="t"/>
            </v:shape>
            <v:group id="_x0000_s2270" style="position:absolute;left:1875;top:1595;width:7755;height:4367" coordorigin="1875,1595" coordsize="7755,4367">
              <v:shape id="_x0000_s2271" type="#_x0000_t75" style="position:absolute;left:1875;top:1595;width:7335;height:4367">
                <v:imagedata r:id="rId100" o:title="6-3-2-11"/>
              </v:shape>
              <v:rect id="_x0000_s2272" style="position:absolute;left:2175;top:1830;width:6510;height:1770" filled="f" strokecolor="red" strokeweight="1.5pt"/>
              <v:rect id="_x0000_s2273" style="position:absolute;left:2175;top:3675;width:6510;height:1320" filled="f" strokecolor="red" strokeweight="1.5pt"/>
              <v:shape id="_x0000_s2274" type="#_x0000_t62" style="position:absolute;left:8250;top:1975;width:1380;height:586" adj="-10330,27203" strokecolor="red" strokeweight="1.5pt">
                <v:textbox>
                  <w:txbxContent>
                    <w:p w:rsidR="00B72B20" w:rsidRPr="00CC393A" w:rsidRDefault="00B72B20" w:rsidP="00B51376">
                      <w:pPr>
                        <w:rPr>
                          <w:color w:val="FF0000"/>
                        </w:rPr>
                      </w:pPr>
                      <w:r w:rsidRPr="008C2D97">
                        <w:rPr>
                          <w:rFonts w:hint="eastAsia"/>
                          <w:color w:val="FF0000"/>
                        </w:rPr>
                        <w:t>主表信息</w:t>
                      </w:r>
                    </w:p>
                  </w:txbxContent>
                </v:textbox>
              </v:shape>
              <v:shape id="_x0000_s2275" type="#_x0000_t62" style="position:absolute;left:8250;top:3955;width:1380;height:586" adj="-10330,27203" strokecolor="red" strokeweight="1.5pt">
                <v:textbox>
                  <w:txbxContent>
                    <w:p w:rsidR="00B72B20" w:rsidRPr="008C2D97" w:rsidRDefault="00B72B20" w:rsidP="00B51376">
                      <w:pPr>
                        <w:rPr>
                          <w:color w:val="FF0000"/>
                        </w:rPr>
                      </w:pPr>
                      <w:r>
                        <w:rPr>
                          <w:rFonts w:hint="eastAsia"/>
                          <w:color w:val="FF0000"/>
                        </w:rPr>
                        <w:t>子</w:t>
                      </w:r>
                      <w:r w:rsidRPr="008C2D97">
                        <w:rPr>
                          <w:rFonts w:hint="eastAsia"/>
                          <w:color w:val="FF0000"/>
                        </w:rPr>
                        <w:t>表信息</w:t>
                      </w:r>
                    </w:p>
                    <w:p w:rsidR="00B72B20" w:rsidRPr="00CC393A" w:rsidRDefault="00B72B20" w:rsidP="00B51376"/>
                  </w:txbxContent>
                </v:textbox>
              </v:shape>
            </v:group>
            <w10:wrap type="none"/>
            <w10:anchorlock/>
          </v:group>
        </w:pict>
      </w:r>
    </w:p>
    <w:p w:rsidR="00B51376" w:rsidRDefault="00B51376" w:rsidP="00B51376"/>
    <w:p w:rsidR="00B51376" w:rsidRDefault="00B51376" w:rsidP="00B51376">
      <w:pPr>
        <w:ind w:firstLineChars="200" w:firstLine="420"/>
        <w:rPr>
          <w:rFonts w:ascii="Tahoma" w:hAnsi="Tahoma" w:cs="Tahoma"/>
          <w:szCs w:val="21"/>
        </w:rPr>
      </w:pPr>
      <w:r>
        <w:rPr>
          <w:rFonts w:hint="eastAsia"/>
        </w:rPr>
        <w:t>简而言之，</w:t>
      </w:r>
      <w:r w:rsidRPr="00943443">
        <w:rPr>
          <w:rFonts w:ascii="Tahoma" w:hAnsi="Tahoma" w:cs="Tahoma"/>
          <w:szCs w:val="21"/>
        </w:rPr>
        <w:t>主表是</w:t>
      </w:r>
      <w:r>
        <w:rPr>
          <w:rFonts w:ascii="Tahoma" w:hAnsi="Tahoma" w:cs="Tahoma" w:hint="eastAsia"/>
          <w:szCs w:val="21"/>
        </w:rPr>
        <w:t>用来存储一些公用的信息，是</w:t>
      </w:r>
      <w:r w:rsidRPr="00943443">
        <w:rPr>
          <w:rFonts w:ascii="Tahoma" w:hAnsi="Tahoma" w:cs="Tahoma"/>
          <w:szCs w:val="21"/>
        </w:rPr>
        <w:t>一个骨架</w:t>
      </w:r>
      <w:r>
        <w:rPr>
          <w:rFonts w:ascii="Tahoma" w:hAnsi="Tahoma" w:cs="Tahoma" w:hint="eastAsia"/>
          <w:szCs w:val="21"/>
        </w:rPr>
        <w:t>，</w:t>
      </w:r>
      <w:r w:rsidRPr="00943443">
        <w:rPr>
          <w:rFonts w:ascii="Tahoma" w:hAnsi="Tahoma" w:cs="Tahoma"/>
          <w:szCs w:val="21"/>
        </w:rPr>
        <w:t>而细表就是</w:t>
      </w:r>
      <w:r>
        <w:rPr>
          <w:rFonts w:ascii="Tahoma" w:hAnsi="Tahoma" w:cs="Tahoma" w:hint="eastAsia"/>
          <w:szCs w:val="21"/>
        </w:rPr>
        <w:t>用来存储明细信息，是</w:t>
      </w:r>
      <w:r w:rsidRPr="00943443">
        <w:rPr>
          <w:rFonts w:ascii="Tahoma" w:hAnsi="Tahoma" w:cs="Tahoma"/>
          <w:szCs w:val="21"/>
        </w:rPr>
        <w:t>骨架的延伸。两两者的关系是</w:t>
      </w:r>
      <w:r>
        <w:rPr>
          <w:rFonts w:ascii="Tahoma" w:hAnsi="Tahoma" w:cs="Tahoma" w:hint="eastAsia"/>
          <w:szCs w:val="21"/>
        </w:rPr>
        <w:t>一</w:t>
      </w:r>
      <w:r w:rsidRPr="00943443">
        <w:rPr>
          <w:rFonts w:ascii="Tahoma" w:hAnsi="Tahoma" w:cs="Tahoma"/>
          <w:szCs w:val="21"/>
        </w:rPr>
        <w:t>对多</w:t>
      </w:r>
      <w:r w:rsidRPr="00943443">
        <w:rPr>
          <w:rFonts w:ascii="Tahoma" w:hAnsi="Tahoma" w:cs="Tahoma" w:hint="eastAsia"/>
          <w:szCs w:val="21"/>
        </w:rPr>
        <w:t>的关系。</w:t>
      </w:r>
    </w:p>
    <w:p w:rsidR="00B51376" w:rsidRPr="0025534B" w:rsidRDefault="00B51376" w:rsidP="00B51376"/>
    <w:p w:rsidR="00B51376" w:rsidRDefault="00B51376" w:rsidP="00B51376">
      <w:pPr>
        <w:ind w:firstLineChars="200" w:firstLine="420"/>
      </w:pPr>
      <w:r>
        <w:rPr>
          <w:rFonts w:hint="eastAsia"/>
        </w:rPr>
        <w:t>第五章构建的维修单只是在维修结果处用文字说明，进行了哪些项目的维修，更换了哪些材料。这些文字性的东西无法实现汇总统计，相关人员也就无从得知各个维修项目和每种材料的总费用等信息。为此，我们将这些文字性的描述，变为两个子表来处理，从而为后面章节的报表提供有效数据。</w:t>
      </w:r>
    </w:p>
    <w:p w:rsidR="00B51376" w:rsidRDefault="00B51376" w:rsidP="00B51376">
      <w:pPr>
        <w:pStyle w:val="a5"/>
        <w:ind w:leftChars="43" w:left="90"/>
      </w:pPr>
    </w:p>
    <w:p w:rsidR="00B51376" w:rsidRDefault="00B51376" w:rsidP="00B51376">
      <w:pPr>
        <w:pStyle w:val="a5"/>
        <w:ind w:leftChars="43" w:left="90"/>
      </w:pPr>
      <w:r>
        <w:rPr>
          <w:rFonts w:hint="eastAsia"/>
        </w:rPr>
        <w:t>下面以子表——维修单明细和维修明细材料为例，详细阐述如何在表单中增加子表。</w:t>
      </w:r>
    </w:p>
    <w:p w:rsidR="00B51376" w:rsidRDefault="00B51376" w:rsidP="00B51376">
      <w:pPr>
        <w:pStyle w:val="a5"/>
        <w:numPr>
          <w:ilvl w:val="0"/>
          <w:numId w:val="20"/>
        </w:numPr>
        <w:ind w:firstLineChars="0"/>
      </w:pPr>
      <w:r>
        <w:rPr>
          <w:rFonts w:hint="eastAsia"/>
        </w:rPr>
        <w:t>功能简述</w:t>
      </w:r>
    </w:p>
    <w:p w:rsidR="00B51376" w:rsidRDefault="00B51376" w:rsidP="00B51376">
      <w:pPr>
        <w:ind w:left="420"/>
      </w:pPr>
      <w:r>
        <w:rPr>
          <w:rFonts w:hint="eastAsia"/>
        </w:rPr>
        <w:t>用于存储维修项目、维修材料、费用等详细信息，数据需要手工录入。</w:t>
      </w:r>
    </w:p>
    <w:p w:rsidR="00B51376" w:rsidRDefault="00B51376" w:rsidP="00B51376">
      <w:pPr>
        <w:pStyle w:val="a5"/>
        <w:numPr>
          <w:ilvl w:val="0"/>
          <w:numId w:val="20"/>
        </w:numPr>
        <w:ind w:firstLineChars="0"/>
      </w:pPr>
      <w:r>
        <w:rPr>
          <w:rFonts w:hint="eastAsia"/>
        </w:rPr>
        <w:t>外观设计</w:t>
      </w:r>
    </w:p>
    <w:p w:rsidR="00B51376" w:rsidRDefault="00B51376" w:rsidP="00B51376">
      <w:pPr>
        <w:pStyle w:val="a5"/>
        <w:ind w:leftChars="200" w:left="420" w:firstLineChars="0" w:firstLine="0"/>
      </w:pPr>
      <w:r>
        <w:rPr>
          <w:rFonts w:hint="eastAsia"/>
        </w:rPr>
        <w:t>利用</w:t>
      </w:r>
      <w:r>
        <w:rPr>
          <w:rFonts w:hint="eastAsia"/>
        </w:rPr>
        <w:t>Excel</w:t>
      </w:r>
      <w:r>
        <w:rPr>
          <w:rFonts w:hint="eastAsia"/>
        </w:rPr>
        <w:t>设计的包含子表维修单明细和维修明细材料的维修单原形：</w:t>
      </w:r>
    </w:p>
    <w:p w:rsidR="00B51376" w:rsidRPr="00BF6519" w:rsidRDefault="00B51376" w:rsidP="00B51376">
      <w:pPr>
        <w:pStyle w:val="a5"/>
        <w:ind w:leftChars="200" w:left="420" w:firstLineChars="0" w:firstLine="0"/>
      </w:pPr>
    </w:p>
    <w:p w:rsidR="00B51376" w:rsidRPr="004F5F6D" w:rsidRDefault="00BC69E4" w:rsidP="00B51376">
      <w:pPr>
        <w:pStyle w:val="a5"/>
        <w:ind w:firstLineChars="0" w:firstLine="0"/>
      </w:pPr>
      <w:r>
        <w:pict>
          <v:group id="_x0000_s2258" editas="canvas" style="width:415.3pt;height:273.35pt;mso-position-horizontal-relative:char;mso-position-vertical-relative:line" coordorigin="1800,9398" coordsize="8306,5467">
            <o:lock v:ext="edit" aspectratio="t"/>
            <v:shape id="_x0000_s2259" type="#_x0000_t75" style="position:absolute;left:1800;top:9398;width:8306;height:5467" o:preferrelative="f">
              <v:fill o:detectmouseclick="t"/>
              <v:path o:extrusionok="t" o:connecttype="none"/>
              <o:lock v:ext="edit" text="t"/>
            </v:shape>
            <v:shape id="_x0000_s2260" type="#_x0000_t75" style="position:absolute;left:1800;top:9398;width:8306;height:4984"/>
            <v:rect id="_x0000_s2261" style="position:absolute;left:2070;top:11459;width:6645;height:871" filled="f" strokecolor="red" strokeweight="1.5pt"/>
            <v:group id="_x0000_s2262" style="position:absolute;left:1800;top:9398;width:8306;height:5467" coordorigin="1800,9398" coordsize="8306,5467">
              <v:shape id="_x0000_s2263" type="#_x0000_t75" style="position:absolute;left:1800;top:9398;width:8306;height:5467"/>
              <v:rect id="_x0000_s2264" style="position:absolute;left:2070;top:11459;width:6645;height:2060" filled="f" strokecolor="red" strokeweight="1.5pt"/>
            </v:group>
            <v:group id="_x0000_s2265" style="position:absolute;left:1800;top:9398;width:8306;height:5467" coordorigin="1800,9398" coordsize="8306,5467">
              <v:shape id="_x0000_s2266" type="#_x0000_t75" style="position:absolute;left:1800;top:9398;width:8306;height:5467">
                <v:imagedata r:id="rId101" o:title="6-3-1-1"/>
              </v:shape>
              <v:rect id="_x0000_s2267" style="position:absolute;left:2070;top:11459;width:6645;height:2060" filled="f" strokecolor="red" strokeweight="1.5pt"/>
            </v:group>
            <w10:anchorlock/>
          </v:group>
        </w:pict>
      </w:r>
    </w:p>
    <w:p w:rsidR="00B51376" w:rsidRDefault="00B51376" w:rsidP="00B51376">
      <w:pPr>
        <w:pStyle w:val="a5"/>
        <w:ind w:left="720"/>
      </w:pPr>
    </w:p>
    <w:p w:rsidR="00B51376" w:rsidRDefault="00B51376" w:rsidP="00B51376">
      <w:pPr>
        <w:pStyle w:val="a5"/>
        <w:numPr>
          <w:ilvl w:val="0"/>
          <w:numId w:val="20"/>
        </w:numPr>
        <w:ind w:firstLineChars="0"/>
      </w:pPr>
      <w:r>
        <w:rPr>
          <w:rFonts w:hint="eastAsia"/>
        </w:rPr>
        <w:t>实现过程：</w:t>
      </w:r>
    </w:p>
    <w:p w:rsidR="00B51376" w:rsidRDefault="00B51376" w:rsidP="00B51376">
      <w:pPr>
        <w:ind w:firstLineChars="200" w:firstLine="420"/>
      </w:pPr>
      <w:r>
        <w:rPr>
          <w:rFonts w:hint="eastAsia"/>
        </w:rPr>
        <w:t>下面将讲述为维修单增加子表维修单明细和维修明细材料的过程：</w:t>
      </w:r>
    </w:p>
    <w:p w:rsidR="00B51376" w:rsidRDefault="00B51376" w:rsidP="00B51376">
      <w:pPr>
        <w:ind w:firstLineChars="200" w:firstLine="420"/>
      </w:pPr>
    </w:p>
    <w:p w:rsidR="00B51376" w:rsidRDefault="00B51376" w:rsidP="00B51376">
      <w:pPr>
        <w:ind w:firstLineChars="200" w:firstLine="420"/>
      </w:pPr>
      <w:r>
        <w:rPr>
          <w:rFonts w:hint="eastAsia"/>
        </w:rPr>
        <w:t>第一步，登录设计器主界面，打开维修单，在原维修单的基础上增加维修明细子表。选中维修结果单元格</w:t>
      </w:r>
      <w:r>
        <w:rPr>
          <w:rFonts w:hint="eastAsia"/>
        </w:rPr>
        <w:t>A9~A11</w:t>
      </w:r>
      <w:r>
        <w:rPr>
          <w:rFonts w:hint="eastAsia"/>
        </w:rPr>
        <w:t>，单击鼠标右侧弹出菜单，选择</w:t>
      </w:r>
      <w:r w:rsidRPr="00451A76">
        <w:rPr>
          <w:rFonts w:ascii="宋体" w:hAnsi="宋体" w:hint="eastAsia"/>
          <w:color w:val="000000"/>
        </w:rPr>
        <w:t>【</w:t>
      </w:r>
      <w:r>
        <w:rPr>
          <w:rFonts w:hint="eastAsia"/>
          <w:color w:val="000000"/>
        </w:rPr>
        <w:t>插入</w:t>
      </w:r>
      <w:r w:rsidRPr="00451A76">
        <w:rPr>
          <w:rFonts w:ascii="宋体" w:hAnsi="宋体" w:hint="eastAsia"/>
          <w:color w:val="000000"/>
        </w:rPr>
        <w:t>】【</w:t>
      </w:r>
      <w:r>
        <w:rPr>
          <w:rFonts w:ascii="宋体" w:hAnsi="宋体" w:hint="eastAsia"/>
          <w:color w:val="000000"/>
        </w:rPr>
        <w:t>插入行</w:t>
      </w:r>
      <w:r w:rsidRPr="00451A76">
        <w:rPr>
          <w:rFonts w:ascii="宋体" w:hAnsi="宋体" w:hint="eastAsia"/>
          <w:color w:val="000000"/>
        </w:rPr>
        <w:t>】</w:t>
      </w:r>
      <w:r>
        <w:rPr>
          <w:rFonts w:ascii="宋体" w:hAnsi="宋体" w:hint="eastAsia"/>
          <w:color w:val="000000"/>
        </w:rPr>
        <w:t>选项，则在选中单元格的上方增加空白行。然后修改各单元格的文本和格式，</w:t>
      </w:r>
      <w:r>
        <w:rPr>
          <w:rFonts w:hint="eastAsia"/>
        </w:rPr>
        <w:t>如下图所示：</w:t>
      </w:r>
    </w:p>
    <w:p w:rsidR="00B51376" w:rsidRDefault="00B51376" w:rsidP="00B51376"/>
    <w:p w:rsidR="00B51376" w:rsidRDefault="001D3EB2" w:rsidP="00B51376">
      <w:r>
        <w:rPr>
          <w:noProof/>
        </w:rPr>
        <w:lastRenderedPageBreak/>
        <w:drawing>
          <wp:inline distT="0" distB="0" distL="0" distR="0">
            <wp:extent cx="5276850" cy="3267075"/>
            <wp:effectExtent l="1905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srcRect/>
                    <a:stretch>
                      <a:fillRect/>
                    </a:stretch>
                  </pic:blipFill>
                  <pic:spPr bwMode="auto">
                    <a:xfrm>
                      <a:off x="0" y="0"/>
                      <a:ext cx="5276850" cy="3267075"/>
                    </a:xfrm>
                    <a:prstGeom prst="rect">
                      <a:avLst/>
                    </a:prstGeom>
                    <a:noFill/>
                    <a:ln w="9525">
                      <a:noFill/>
                      <a:miter lim="800000"/>
                      <a:headEnd/>
                      <a:tailEnd/>
                    </a:ln>
                  </pic:spPr>
                </pic:pic>
              </a:graphicData>
            </a:graphic>
          </wp:inline>
        </w:drawing>
      </w:r>
    </w:p>
    <w:p w:rsidR="00B51376" w:rsidRPr="00EC0EE5" w:rsidRDefault="00B51376" w:rsidP="00B51376"/>
    <w:p w:rsidR="00B51376" w:rsidRDefault="00B51376" w:rsidP="00B51376">
      <w:pPr>
        <w:pStyle w:val="a5"/>
        <w:ind w:left="840" w:firstLineChars="0" w:firstLine="120"/>
        <w:rPr>
          <w:color w:val="FF0000"/>
        </w:rPr>
      </w:pPr>
      <w:r>
        <w:rPr>
          <w:rFonts w:hint="eastAsia"/>
          <w:color w:val="FF0000"/>
        </w:rPr>
        <w:t xml:space="preserve">     </w:t>
      </w:r>
    </w:p>
    <w:p w:rsidR="00B51376" w:rsidRDefault="00B51376" w:rsidP="00B51376">
      <w:pPr>
        <w:ind w:firstLineChars="200" w:firstLine="420"/>
        <w:rPr>
          <w:color w:val="000000"/>
        </w:rPr>
      </w:pPr>
      <w:r w:rsidRPr="00EC0EE5">
        <w:rPr>
          <w:rFonts w:hint="eastAsia"/>
          <w:color w:val="000000"/>
        </w:rPr>
        <w:t>增加的单元格</w:t>
      </w:r>
      <w:r>
        <w:rPr>
          <w:rFonts w:hint="eastAsia"/>
          <w:color w:val="000000"/>
        </w:rPr>
        <w:t>如下表所示：</w:t>
      </w:r>
    </w:p>
    <w:p w:rsidR="00B51376" w:rsidRDefault="00B51376" w:rsidP="00B51376">
      <w:pPr>
        <w:ind w:firstLineChars="200" w:firstLine="420"/>
        <w:rPr>
          <w:color w:val="00000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94"/>
        <w:gridCol w:w="2410"/>
        <w:gridCol w:w="2318"/>
      </w:tblGrid>
      <w:tr w:rsidR="00B51376" w:rsidTr="006A23D4">
        <w:tc>
          <w:tcPr>
            <w:tcW w:w="3794" w:type="dxa"/>
          </w:tcPr>
          <w:p w:rsidR="00B51376" w:rsidRPr="003D5571" w:rsidRDefault="00B51376" w:rsidP="006A23D4">
            <w:pPr>
              <w:jc w:val="center"/>
              <w:rPr>
                <w:color w:val="000000"/>
              </w:rPr>
            </w:pPr>
            <w:r w:rsidRPr="003D5571">
              <w:rPr>
                <w:rFonts w:hint="eastAsia"/>
                <w:color w:val="000000"/>
              </w:rPr>
              <w:t>单元格</w:t>
            </w:r>
          </w:p>
        </w:tc>
        <w:tc>
          <w:tcPr>
            <w:tcW w:w="2410" w:type="dxa"/>
          </w:tcPr>
          <w:p w:rsidR="00B51376" w:rsidRPr="003D5571" w:rsidRDefault="00B51376" w:rsidP="006A23D4">
            <w:pPr>
              <w:jc w:val="center"/>
              <w:rPr>
                <w:color w:val="000000"/>
              </w:rPr>
            </w:pPr>
            <w:r w:rsidRPr="003D5571">
              <w:rPr>
                <w:rFonts w:hint="eastAsia"/>
                <w:color w:val="000000"/>
              </w:rPr>
              <w:t>文本</w:t>
            </w:r>
          </w:p>
        </w:tc>
        <w:tc>
          <w:tcPr>
            <w:tcW w:w="2318" w:type="dxa"/>
          </w:tcPr>
          <w:p w:rsidR="00B51376" w:rsidRPr="003D5571" w:rsidRDefault="00B51376" w:rsidP="006A23D4">
            <w:pPr>
              <w:jc w:val="center"/>
              <w:rPr>
                <w:color w:val="000000"/>
              </w:rPr>
            </w:pPr>
            <w:r w:rsidRPr="003D5571">
              <w:rPr>
                <w:rFonts w:hint="eastAsia"/>
                <w:color w:val="000000"/>
              </w:rPr>
              <w:t>单元格格式</w:t>
            </w:r>
          </w:p>
        </w:tc>
      </w:tr>
      <w:tr w:rsidR="00B51376" w:rsidTr="006A23D4">
        <w:tc>
          <w:tcPr>
            <w:tcW w:w="3794" w:type="dxa"/>
          </w:tcPr>
          <w:p w:rsidR="00B51376" w:rsidRPr="003D5571" w:rsidRDefault="00B51376" w:rsidP="006A23D4">
            <w:pPr>
              <w:rPr>
                <w:color w:val="000000"/>
              </w:rPr>
            </w:pPr>
            <w:r w:rsidRPr="003D5571">
              <w:rPr>
                <w:rFonts w:hint="eastAsia"/>
                <w:color w:val="000000"/>
              </w:rPr>
              <w:t>A9~A12</w:t>
            </w:r>
            <w:r w:rsidRPr="003D5571">
              <w:rPr>
                <w:rFonts w:hint="eastAsia"/>
                <w:color w:val="000000"/>
              </w:rPr>
              <w:t>合并单元格</w:t>
            </w:r>
          </w:p>
        </w:tc>
        <w:tc>
          <w:tcPr>
            <w:tcW w:w="2410" w:type="dxa"/>
          </w:tcPr>
          <w:p w:rsidR="00B51376" w:rsidRPr="003D5571" w:rsidRDefault="00B51376" w:rsidP="006A23D4">
            <w:pPr>
              <w:rPr>
                <w:color w:val="000000"/>
              </w:rPr>
            </w:pPr>
            <w:r w:rsidRPr="003D5571">
              <w:rPr>
                <w:rFonts w:hint="eastAsia"/>
                <w:color w:val="000000"/>
              </w:rPr>
              <w:t>维修明细</w:t>
            </w:r>
          </w:p>
        </w:tc>
        <w:tc>
          <w:tcPr>
            <w:tcW w:w="2318" w:type="dxa"/>
          </w:tcPr>
          <w:p w:rsidR="00B51376" w:rsidRPr="003D5571" w:rsidRDefault="00B51376" w:rsidP="006A23D4">
            <w:pPr>
              <w:rPr>
                <w:color w:val="000000"/>
              </w:rPr>
            </w:pPr>
          </w:p>
        </w:tc>
      </w:tr>
      <w:tr w:rsidR="00B51376" w:rsidTr="006A23D4">
        <w:tc>
          <w:tcPr>
            <w:tcW w:w="3794" w:type="dxa"/>
          </w:tcPr>
          <w:p w:rsidR="00B51376" w:rsidRPr="003D5571" w:rsidRDefault="00B51376" w:rsidP="006A23D4">
            <w:pPr>
              <w:rPr>
                <w:color w:val="000000"/>
              </w:rPr>
            </w:pPr>
            <w:r w:rsidRPr="003D5571">
              <w:rPr>
                <w:rFonts w:hint="eastAsia"/>
                <w:color w:val="000000"/>
              </w:rPr>
              <w:t>B9</w:t>
            </w:r>
          </w:p>
        </w:tc>
        <w:tc>
          <w:tcPr>
            <w:tcW w:w="2410" w:type="dxa"/>
          </w:tcPr>
          <w:p w:rsidR="00B51376" w:rsidRPr="003D5571" w:rsidRDefault="00B51376" w:rsidP="006A23D4">
            <w:pPr>
              <w:rPr>
                <w:color w:val="000000"/>
              </w:rPr>
            </w:pPr>
            <w:r w:rsidRPr="003D5571">
              <w:rPr>
                <w:rFonts w:hint="eastAsia"/>
                <w:color w:val="000000"/>
              </w:rPr>
              <w:t>项目名称</w:t>
            </w:r>
          </w:p>
        </w:tc>
        <w:tc>
          <w:tcPr>
            <w:tcW w:w="2318" w:type="dxa"/>
          </w:tcPr>
          <w:p w:rsidR="00B51376" w:rsidRPr="003D5571" w:rsidRDefault="00B51376" w:rsidP="006A23D4">
            <w:pPr>
              <w:rPr>
                <w:color w:val="000000"/>
              </w:rPr>
            </w:pPr>
          </w:p>
        </w:tc>
      </w:tr>
      <w:tr w:rsidR="00B51376" w:rsidTr="006A23D4">
        <w:tc>
          <w:tcPr>
            <w:tcW w:w="3794" w:type="dxa"/>
          </w:tcPr>
          <w:p w:rsidR="00B51376" w:rsidRPr="003D5571" w:rsidRDefault="00B51376" w:rsidP="006A23D4">
            <w:pPr>
              <w:rPr>
                <w:color w:val="000000"/>
              </w:rPr>
            </w:pPr>
            <w:r w:rsidRPr="003D5571">
              <w:rPr>
                <w:rFonts w:hint="eastAsia"/>
                <w:color w:val="000000"/>
              </w:rPr>
              <w:t>B10,B11,B12</w:t>
            </w:r>
          </w:p>
        </w:tc>
        <w:tc>
          <w:tcPr>
            <w:tcW w:w="2410" w:type="dxa"/>
          </w:tcPr>
          <w:p w:rsidR="00B51376" w:rsidRPr="003D5571" w:rsidRDefault="00B51376" w:rsidP="006A23D4">
            <w:pPr>
              <w:rPr>
                <w:color w:val="000000"/>
              </w:rPr>
            </w:pPr>
          </w:p>
        </w:tc>
        <w:tc>
          <w:tcPr>
            <w:tcW w:w="2318" w:type="dxa"/>
          </w:tcPr>
          <w:p w:rsidR="00B51376" w:rsidRPr="003D5571" w:rsidRDefault="00B51376" w:rsidP="006A23D4">
            <w:pPr>
              <w:rPr>
                <w:color w:val="000000"/>
              </w:rPr>
            </w:pPr>
            <w:r w:rsidRPr="003D5571">
              <w:rPr>
                <w:rFonts w:hint="eastAsia"/>
                <w:color w:val="000000"/>
              </w:rPr>
              <w:t>下拉框</w:t>
            </w:r>
          </w:p>
        </w:tc>
      </w:tr>
      <w:tr w:rsidR="00B51376" w:rsidTr="006A23D4">
        <w:tc>
          <w:tcPr>
            <w:tcW w:w="3794" w:type="dxa"/>
          </w:tcPr>
          <w:p w:rsidR="00B51376" w:rsidRPr="003D5571" w:rsidRDefault="00B51376" w:rsidP="006A23D4">
            <w:pPr>
              <w:rPr>
                <w:color w:val="000000"/>
              </w:rPr>
            </w:pPr>
            <w:r w:rsidRPr="003D5571">
              <w:rPr>
                <w:rFonts w:hint="eastAsia"/>
                <w:color w:val="000000"/>
              </w:rPr>
              <w:t>C9~D9</w:t>
            </w:r>
            <w:r w:rsidRPr="003D5571">
              <w:rPr>
                <w:rFonts w:hint="eastAsia"/>
                <w:color w:val="000000"/>
              </w:rPr>
              <w:t>合并单元格</w:t>
            </w:r>
          </w:p>
        </w:tc>
        <w:tc>
          <w:tcPr>
            <w:tcW w:w="2410" w:type="dxa"/>
          </w:tcPr>
          <w:p w:rsidR="00B51376" w:rsidRPr="003D5571" w:rsidRDefault="00B51376" w:rsidP="006A23D4">
            <w:pPr>
              <w:rPr>
                <w:color w:val="000000"/>
              </w:rPr>
            </w:pPr>
            <w:r w:rsidRPr="003D5571">
              <w:rPr>
                <w:rFonts w:hint="eastAsia"/>
                <w:color w:val="000000"/>
              </w:rPr>
              <w:t>费用</w:t>
            </w:r>
          </w:p>
        </w:tc>
        <w:tc>
          <w:tcPr>
            <w:tcW w:w="2318" w:type="dxa"/>
          </w:tcPr>
          <w:p w:rsidR="00B51376" w:rsidRPr="003D5571" w:rsidRDefault="00B51376" w:rsidP="006A23D4">
            <w:pPr>
              <w:rPr>
                <w:color w:val="000000"/>
              </w:rPr>
            </w:pPr>
          </w:p>
        </w:tc>
      </w:tr>
      <w:tr w:rsidR="00B51376" w:rsidTr="006A23D4">
        <w:tc>
          <w:tcPr>
            <w:tcW w:w="3794" w:type="dxa"/>
          </w:tcPr>
          <w:p w:rsidR="00B51376" w:rsidRPr="003D5571" w:rsidRDefault="00B51376" w:rsidP="006A23D4">
            <w:pPr>
              <w:rPr>
                <w:color w:val="000000"/>
              </w:rPr>
            </w:pPr>
            <w:r w:rsidRPr="003D5571">
              <w:rPr>
                <w:rFonts w:hint="eastAsia"/>
                <w:color w:val="000000"/>
              </w:rPr>
              <w:t>C10~D10,C11~D11,C12~D12</w:t>
            </w:r>
            <w:r w:rsidRPr="003D5571">
              <w:rPr>
                <w:rFonts w:hint="eastAsia"/>
                <w:color w:val="000000"/>
              </w:rPr>
              <w:t>合并单元格</w:t>
            </w:r>
          </w:p>
        </w:tc>
        <w:tc>
          <w:tcPr>
            <w:tcW w:w="2410" w:type="dxa"/>
          </w:tcPr>
          <w:p w:rsidR="00B51376" w:rsidRPr="003D5571" w:rsidRDefault="00B51376" w:rsidP="006A23D4">
            <w:pPr>
              <w:rPr>
                <w:color w:val="000000"/>
              </w:rPr>
            </w:pPr>
          </w:p>
        </w:tc>
        <w:tc>
          <w:tcPr>
            <w:tcW w:w="2318" w:type="dxa"/>
          </w:tcPr>
          <w:p w:rsidR="00B51376" w:rsidRPr="003D5571" w:rsidRDefault="00B51376" w:rsidP="006A23D4">
            <w:pPr>
              <w:rPr>
                <w:color w:val="000000"/>
              </w:rPr>
            </w:pPr>
            <w:r w:rsidRPr="003D5571">
              <w:rPr>
                <w:rFonts w:hint="eastAsia"/>
                <w:color w:val="000000"/>
              </w:rPr>
              <w:t>货币，数字</w:t>
            </w:r>
          </w:p>
        </w:tc>
      </w:tr>
      <w:tr w:rsidR="00B51376" w:rsidTr="006A23D4">
        <w:tc>
          <w:tcPr>
            <w:tcW w:w="3794" w:type="dxa"/>
          </w:tcPr>
          <w:p w:rsidR="00B51376" w:rsidRPr="003D5571" w:rsidRDefault="00B51376" w:rsidP="006A23D4">
            <w:pPr>
              <w:rPr>
                <w:color w:val="000000"/>
              </w:rPr>
            </w:pPr>
            <w:r w:rsidRPr="003D5571">
              <w:rPr>
                <w:rFonts w:hint="eastAsia"/>
                <w:color w:val="000000"/>
              </w:rPr>
              <w:t>E9~G9</w:t>
            </w:r>
            <w:r w:rsidRPr="003D5571">
              <w:rPr>
                <w:rFonts w:hint="eastAsia"/>
                <w:color w:val="000000"/>
              </w:rPr>
              <w:t>合并单元格</w:t>
            </w:r>
          </w:p>
        </w:tc>
        <w:tc>
          <w:tcPr>
            <w:tcW w:w="2410" w:type="dxa"/>
          </w:tcPr>
          <w:p w:rsidR="00B51376" w:rsidRPr="003D5571" w:rsidRDefault="00B51376" w:rsidP="006A23D4">
            <w:pPr>
              <w:rPr>
                <w:color w:val="000000"/>
              </w:rPr>
            </w:pPr>
            <w:r w:rsidRPr="003D5571">
              <w:rPr>
                <w:rFonts w:hint="eastAsia"/>
                <w:color w:val="000000"/>
              </w:rPr>
              <w:t>备注</w:t>
            </w:r>
          </w:p>
        </w:tc>
        <w:tc>
          <w:tcPr>
            <w:tcW w:w="2318" w:type="dxa"/>
          </w:tcPr>
          <w:p w:rsidR="00B51376" w:rsidRPr="003D5571" w:rsidRDefault="00B51376" w:rsidP="006A23D4">
            <w:pPr>
              <w:rPr>
                <w:color w:val="000000"/>
              </w:rPr>
            </w:pPr>
          </w:p>
        </w:tc>
      </w:tr>
      <w:tr w:rsidR="00B51376" w:rsidTr="006A23D4">
        <w:tc>
          <w:tcPr>
            <w:tcW w:w="3794" w:type="dxa"/>
          </w:tcPr>
          <w:p w:rsidR="00B51376" w:rsidRPr="003D5571" w:rsidRDefault="00B51376" w:rsidP="006A23D4">
            <w:pPr>
              <w:rPr>
                <w:color w:val="000000"/>
              </w:rPr>
            </w:pPr>
            <w:r w:rsidRPr="003D5571">
              <w:rPr>
                <w:rFonts w:hint="eastAsia"/>
                <w:color w:val="000000"/>
              </w:rPr>
              <w:t>E10~G10,E11~G11,E12~G12</w:t>
            </w:r>
            <w:r w:rsidRPr="003D5571">
              <w:rPr>
                <w:rFonts w:hint="eastAsia"/>
                <w:color w:val="000000"/>
              </w:rPr>
              <w:t>合并单元格</w:t>
            </w:r>
          </w:p>
        </w:tc>
        <w:tc>
          <w:tcPr>
            <w:tcW w:w="2410" w:type="dxa"/>
          </w:tcPr>
          <w:p w:rsidR="00B51376" w:rsidRPr="003D5571" w:rsidRDefault="00B51376" w:rsidP="006A23D4">
            <w:pPr>
              <w:rPr>
                <w:color w:val="000000"/>
              </w:rPr>
            </w:pPr>
          </w:p>
        </w:tc>
        <w:tc>
          <w:tcPr>
            <w:tcW w:w="2318" w:type="dxa"/>
          </w:tcPr>
          <w:p w:rsidR="00B51376" w:rsidRPr="003D5571" w:rsidRDefault="00B51376" w:rsidP="006A23D4">
            <w:pPr>
              <w:rPr>
                <w:color w:val="000000"/>
              </w:rPr>
            </w:pPr>
            <w:r w:rsidRPr="003D5571">
              <w:rPr>
                <w:rFonts w:hint="eastAsia"/>
                <w:color w:val="000000"/>
              </w:rPr>
              <w:t>文本</w:t>
            </w:r>
          </w:p>
        </w:tc>
      </w:tr>
    </w:tbl>
    <w:p w:rsidR="00B51376" w:rsidRPr="00EC0EE5" w:rsidRDefault="00B51376" w:rsidP="00B51376">
      <w:pPr>
        <w:ind w:firstLineChars="200" w:firstLine="420"/>
        <w:rPr>
          <w:color w:val="000000"/>
        </w:rPr>
      </w:pPr>
    </w:p>
    <w:p w:rsidR="00B51376" w:rsidRDefault="00B51376" w:rsidP="00B51376">
      <w:pPr>
        <w:ind w:firstLineChars="200" w:firstLine="420"/>
        <w:rPr>
          <w:color w:val="000000"/>
        </w:rPr>
      </w:pPr>
      <w:r w:rsidRPr="00576F2F">
        <w:rPr>
          <w:rFonts w:hint="eastAsia"/>
          <w:color w:val="000000"/>
        </w:rPr>
        <w:t>第二步，</w:t>
      </w:r>
      <w:r>
        <w:rPr>
          <w:rFonts w:hint="eastAsia"/>
          <w:color w:val="000000"/>
        </w:rPr>
        <w:t>将单元格</w:t>
      </w:r>
      <w:r>
        <w:rPr>
          <w:rFonts w:hint="eastAsia"/>
          <w:color w:val="000000"/>
        </w:rPr>
        <w:t>B10</w:t>
      </w:r>
      <w:r>
        <w:rPr>
          <w:rFonts w:hint="eastAsia"/>
          <w:color w:val="000000"/>
        </w:rPr>
        <w:t>格式改为下拉框，其中引用数据表为</w:t>
      </w:r>
      <w:r w:rsidRPr="000C76E4">
        <w:rPr>
          <w:rFonts w:hint="eastAsia"/>
        </w:rPr>
        <w:t>“维修明细”</w:t>
      </w:r>
      <w:r>
        <w:rPr>
          <w:rFonts w:hint="eastAsia"/>
          <w:color w:val="000000"/>
        </w:rPr>
        <w:t>，数据项为“项目名称”，选择去重复选项。下拉框设置如下图所示：</w:t>
      </w:r>
    </w:p>
    <w:p w:rsidR="00B51376" w:rsidRDefault="00B51376" w:rsidP="00B51376">
      <w:pPr>
        <w:ind w:firstLineChars="200" w:firstLine="420"/>
        <w:rPr>
          <w:color w:val="000000"/>
        </w:rPr>
      </w:pPr>
    </w:p>
    <w:p w:rsidR="00B51376" w:rsidRDefault="00585285" w:rsidP="00B51376">
      <w:pPr>
        <w:rPr>
          <w:noProof/>
          <w:color w:val="000000"/>
        </w:rPr>
      </w:pPr>
      <w:r>
        <w:rPr>
          <w:noProof/>
          <w:color w:val="000000"/>
        </w:rPr>
        <w:lastRenderedPageBreak/>
        <w:drawing>
          <wp:inline distT="0" distB="0" distL="0" distR="0">
            <wp:extent cx="5267325" cy="3343275"/>
            <wp:effectExtent l="19050" t="0" r="9525"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srcRect/>
                    <a:stretch>
                      <a:fillRect/>
                    </a:stretch>
                  </pic:blipFill>
                  <pic:spPr bwMode="auto">
                    <a:xfrm>
                      <a:off x="0" y="0"/>
                      <a:ext cx="5267325" cy="3343275"/>
                    </a:xfrm>
                    <a:prstGeom prst="rect">
                      <a:avLst/>
                    </a:prstGeom>
                    <a:noFill/>
                    <a:ln w="9525">
                      <a:noFill/>
                      <a:miter lim="800000"/>
                      <a:headEnd/>
                      <a:tailEnd/>
                    </a:ln>
                  </pic:spPr>
                </pic:pic>
              </a:graphicData>
            </a:graphic>
          </wp:inline>
        </w:drawing>
      </w:r>
    </w:p>
    <w:p w:rsidR="00B51376" w:rsidRDefault="00B51376" w:rsidP="00B51376">
      <w:pPr>
        <w:rPr>
          <w:noProof/>
          <w:color w:val="000000"/>
        </w:rPr>
      </w:pPr>
    </w:p>
    <w:p w:rsidR="00B51376" w:rsidRDefault="00B51376" w:rsidP="00B51376">
      <w:pPr>
        <w:ind w:firstLineChars="200" w:firstLine="420"/>
        <w:rPr>
          <w:color w:val="000000"/>
        </w:rPr>
      </w:pPr>
      <w:r>
        <w:rPr>
          <w:rFonts w:hint="eastAsia"/>
          <w:noProof/>
          <w:color w:val="000000"/>
        </w:rPr>
        <w:t>注意选择去重复选项。</w:t>
      </w:r>
    </w:p>
    <w:p w:rsidR="00B51376" w:rsidRDefault="00B51376" w:rsidP="00B51376">
      <w:pPr>
        <w:ind w:firstLineChars="200" w:firstLine="420"/>
        <w:rPr>
          <w:color w:val="000000"/>
        </w:rPr>
      </w:pPr>
      <w:r>
        <w:rPr>
          <w:rFonts w:hint="eastAsia"/>
          <w:color w:val="000000"/>
        </w:rPr>
        <w:t>第三步，在第一步基础上为维修单增加第二个子表——维修明细材料，如下图所示：</w:t>
      </w:r>
    </w:p>
    <w:p w:rsidR="00B51376" w:rsidRDefault="00B51376" w:rsidP="00B51376">
      <w:pPr>
        <w:ind w:firstLineChars="200" w:firstLine="420"/>
        <w:rPr>
          <w:color w:val="000000"/>
        </w:rPr>
      </w:pPr>
    </w:p>
    <w:p w:rsidR="00B51376" w:rsidRDefault="00423D09" w:rsidP="00B51376">
      <w:pPr>
        <w:rPr>
          <w:color w:val="000000"/>
        </w:rPr>
      </w:pPr>
      <w:r>
        <w:rPr>
          <w:noProof/>
          <w:color w:val="000000"/>
        </w:rPr>
        <w:drawing>
          <wp:inline distT="0" distB="0" distL="0" distR="0">
            <wp:extent cx="5267325" cy="3895725"/>
            <wp:effectExtent l="19050" t="0" r="9525"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srcRect/>
                    <a:stretch>
                      <a:fillRect/>
                    </a:stretch>
                  </pic:blipFill>
                  <pic:spPr bwMode="auto">
                    <a:xfrm>
                      <a:off x="0" y="0"/>
                      <a:ext cx="5267325" cy="3895725"/>
                    </a:xfrm>
                    <a:prstGeom prst="rect">
                      <a:avLst/>
                    </a:prstGeom>
                    <a:noFill/>
                    <a:ln w="9525">
                      <a:noFill/>
                      <a:miter lim="800000"/>
                      <a:headEnd/>
                      <a:tailEnd/>
                    </a:ln>
                  </pic:spPr>
                </pic:pic>
              </a:graphicData>
            </a:graphic>
          </wp:inline>
        </w:drawing>
      </w:r>
    </w:p>
    <w:p w:rsidR="00B51376" w:rsidRDefault="00B51376" w:rsidP="00B51376">
      <w:pPr>
        <w:ind w:firstLineChars="200" w:firstLine="420"/>
        <w:rPr>
          <w:color w:val="FF0000"/>
        </w:rPr>
      </w:pPr>
    </w:p>
    <w:p w:rsidR="00B51376" w:rsidRDefault="00B51376" w:rsidP="00B51376">
      <w:pPr>
        <w:ind w:firstLineChars="200" w:firstLine="420"/>
        <w:rPr>
          <w:color w:val="000000"/>
        </w:rPr>
      </w:pPr>
      <w:r w:rsidRPr="00EC0EE5">
        <w:rPr>
          <w:rFonts w:hint="eastAsia"/>
          <w:color w:val="000000"/>
        </w:rPr>
        <w:t>增加的单元格</w:t>
      </w:r>
      <w:r>
        <w:rPr>
          <w:rFonts w:hint="eastAsia"/>
          <w:color w:val="000000"/>
        </w:rPr>
        <w:t>如下表所示：</w:t>
      </w:r>
    </w:p>
    <w:p w:rsidR="00B51376" w:rsidRDefault="00B51376" w:rsidP="00B51376">
      <w:pPr>
        <w:ind w:firstLineChars="200" w:firstLine="420"/>
        <w:rPr>
          <w:color w:val="FF0000"/>
        </w:rPr>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840"/>
        <w:gridCol w:w="1804"/>
        <w:gridCol w:w="3878"/>
      </w:tblGrid>
      <w:tr w:rsidR="00B51376" w:rsidTr="006A23D4">
        <w:tc>
          <w:tcPr>
            <w:tcW w:w="2840" w:type="dxa"/>
            <w:shd w:val="clear" w:color="auto" w:fill="D3DFEE"/>
          </w:tcPr>
          <w:p w:rsidR="00B51376" w:rsidRPr="00040188" w:rsidRDefault="00B51376" w:rsidP="006A23D4">
            <w:pPr>
              <w:jc w:val="center"/>
              <w:rPr>
                <w:b/>
                <w:bCs/>
                <w:color w:val="000000"/>
              </w:rPr>
            </w:pPr>
            <w:r w:rsidRPr="00040188">
              <w:rPr>
                <w:rFonts w:hint="eastAsia"/>
                <w:b/>
                <w:bCs/>
                <w:color w:val="000000"/>
              </w:rPr>
              <w:lastRenderedPageBreak/>
              <w:t>单元格</w:t>
            </w:r>
          </w:p>
        </w:tc>
        <w:tc>
          <w:tcPr>
            <w:tcW w:w="1804" w:type="dxa"/>
            <w:shd w:val="clear" w:color="auto" w:fill="D3DFEE"/>
          </w:tcPr>
          <w:p w:rsidR="00B51376" w:rsidRPr="00040188" w:rsidRDefault="00B51376" w:rsidP="006A23D4">
            <w:pPr>
              <w:jc w:val="center"/>
              <w:rPr>
                <w:b/>
                <w:bCs/>
                <w:color w:val="000000"/>
              </w:rPr>
            </w:pPr>
            <w:r w:rsidRPr="00040188">
              <w:rPr>
                <w:rFonts w:hint="eastAsia"/>
                <w:b/>
                <w:bCs/>
                <w:color w:val="000000"/>
              </w:rPr>
              <w:t>文本</w:t>
            </w:r>
          </w:p>
        </w:tc>
        <w:tc>
          <w:tcPr>
            <w:tcW w:w="3878" w:type="dxa"/>
            <w:shd w:val="clear" w:color="auto" w:fill="D3DFEE"/>
          </w:tcPr>
          <w:p w:rsidR="00B51376" w:rsidRPr="00040188" w:rsidRDefault="00B51376" w:rsidP="006A23D4">
            <w:pPr>
              <w:jc w:val="center"/>
              <w:rPr>
                <w:b/>
                <w:bCs/>
                <w:color w:val="000000"/>
              </w:rPr>
            </w:pPr>
            <w:r w:rsidRPr="00040188">
              <w:rPr>
                <w:rFonts w:hint="eastAsia"/>
                <w:b/>
                <w:bCs/>
                <w:color w:val="000000"/>
              </w:rPr>
              <w:t>单元格格式</w:t>
            </w:r>
          </w:p>
        </w:tc>
      </w:tr>
      <w:tr w:rsidR="00B51376" w:rsidTr="006A23D4">
        <w:tc>
          <w:tcPr>
            <w:tcW w:w="2840" w:type="dxa"/>
            <w:shd w:val="clear" w:color="auto" w:fill="A7BFDE"/>
          </w:tcPr>
          <w:p w:rsidR="00B51376" w:rsidRPr="00040188" w:rsidRDefault="00B51376" w:rsidP="006A23D4">
            <w:pPr>
              <w:rPr>
                <w:b/>
                <w:bCs/>
                <w:color w:val="000000"/>
              </w:rPr>
            </w:pPr>
            <w:r w:rsidRPr="00040188">
              <w:rPr>
                <w:rFonts w:hint="eastAsia"/>
                <w:b/>
                <w:bCs/>
                <w:color w:val="000000"/>
              </w:rPr>
              <w:t>A13~A16</w:t>
            </w:r>
            <w:r w:rsidRPr="00040188">
              <w:rPr>
                <w:rFonts w:hint="eastAsia"/>
                <w:b/>
                <w:bCs/>
                <w:color w:val="000000"/>
              </w:rPr>
              <w:t>合并单元格</w:t>
            </w:r>
          </w:p>
        </w:tc>
        <w:tc>
          <w:tcPr>
            <w:tcW w:w="1804" w:type="dxa"/>
            <w:shd w:val="clear" w:color="auto" w:fill="A7BFDE"/>
          </w:tcPr>
          <w:p w:rsidR="00B51376" w:rsidRPr="00040188" w:rsidRDefault="00B51376" w:rsidP="006A23D4">
            <w:pPr>
              <w:rPr>
                <w:color w:val="000000"/>
              </w:rPr>
            </w:pPr>
            <w:r w:rsidRPr="00040188">
              <w:rPr>
                <w:rFonts w:hint="eastAsia"/>
                <w:color w:val="000000"/>
              </w:rPr>
              <w:t>维修材料</w:t>
            </w:r>
          </w:p>
        </w:tc>
        <w:tc>
          <w:tcPr>
            <w:tcW w:w="3878" w:type="dxa"/>
            <w:shd w:val="clear" w:color="auto" w:fill="A7BFDE"/>
          </w:tcPr>
          <w:p w:rsidR="00B51376" w:rsidRPr="00040188" w:rsidRDefault="00B51376" w:rsidP="006A23D4">
            <w:pPr>
              <w:rPr>
                <w:color w:val="000000"/>
              </w:rPr>
            </w:pPr>
          </w:p>
        </w:tc>
      </w:tr>
      <w:tr w:rsidR="00B51376" w:rsidTr="006A23D4">
        <w:tc>
          <w:tcPr>
            <w:tcW w:w="2840" w:type="dxa"/>
            <w:shd w:val="clear" w:color="auto" w:fill="D3DFEE"/>
          </w:tcPr>
          <w:p w:rsidR="00B51376" w:rsidRPr="00040188" w:rsidRDefault="00B51376" w:rsidP="006A23D4">
            <w:pPr>
              <w:rPr>
                <w:b/>
                <w:bCs/>
                <w:color w:val="000000"/>
              </w:rPr>
            </w:pPr>
            <w:r w:rsidRPr="00040188">
              <w:rPr>
                <w:rFonts w:hint="eastAsia"/>
                <w:b/>
                <w:bCs/>
                <w:color w:val="000000"/>
              </w:rPr>
              <w:t>B13</w:t>
            </w:r>
          </w:p>
        </w:tc>
        <w:tc>
          <w:tcPr>
            <w:tcW w:w="1804" w:type="dxa"/>
            <w:shd w:val="clear" w:color="auto" w:fill="D3DFEE"/>
          </w:tcPr>
          <w:p w:rsidR="00B51376" w:rsidRPr="00040188" w:rsidRDefault="00B51376" w:rsidP="006A23D4">
            <w:pPr>
              <w:rPr>
                <w:color w:val="000000"/>
              </w:rPr>
            </w:pPr>
            <w:r w:rsidRPr="00040188">
              <w:rPr>
                <w:rFonts w:hint="eastAsia"/>
                <w:color w:val="000000"/>
              </w:rPr>
              <w:t>材料名称</w:t>
            </w:r>
          </w:p>
        </w:tc>
        <w:tc>
          <w:tcPr>
            <w:tcW w:w="3878" w:type="dxa"/>
            <w:shd w:val="clear" w:color="auto" w:fill="D3DFEE"/>
          </w:tcPr>
          <w:p w:rsidR="00B51376" w:rsidRPr="00040188" w:rsidRDefault="00B51376" w:rsidP="006A23D4">
            <w:pPr>
              <w:rPr>
                <w:color w:val="000000"/>
              </w:rPr>
            </w:pPr>
          </w:p>
        </w:tc>
      </w:tr>
      <w:tr w:rsidR="00B51376" w:rsidTr="006A23D4">
        <w:tc>
          <w:tcPr>
            <w:tcW w:w="2840" w:type="dxa"/>
            <w:shd w:val="clear" w:color="auto" w:fill="A7BFDE"/>
          </w:tcPr>
          <w:p w:rsidR="00B51376" w:rsidRPr="00040188" w:rsidRDefault="00B51376" w:rsidP="006A23D4">
            <w:pPr>
              <w:rPr>
                <w:b/>
                <w:bCs/>
                <w:color w:val="000000"/>
              </w:rPr>
            </w:pPr>
            <w:r w:rsidRPr="00040188">
              <w:rPr>
                <w:rFonts w:hint="eastAsia"/>
                <w:b/>
                <w:bCs/>
                <w:color w:val="000000"/>
              </w:rPr>
              <w:t>B14,B15,B16</w:t>
            </w:r>
          </w:p>
        </w:tc>
        <w:tc>
          <w:tcPr>
            <w:tcW w:w="1804" w:type="dxa"/>
            <w:shd w:val="clear" w:color="auto" w:fill="A7BFDE"/>
          </w:tcPr>
          <w:p w:rsidR="00B51376" w:rsidRPr="00040188" w:rsidRDefault="00B51376" w:rsidP="006A23D4">
            <w:pPr>
              <w:rPr>
                <w:color w:val="000000"/>
              </w:rPr>
            </w:pPr>
          </w:p>
        </w:tc>
        <w:tc>
          <w:tcPr>
            <w:tcW w:w="3878" w:type="dxa"/>
            <w:shd w:val="clear" w:color="auto" w:fill="A7BFDE"/>
          </w:tcPr>
          <w:p w:rsidR="00B51376" w:rsidRPr="00040188" w:rsidRDefault="00B51376" w:rsidP="006A23D4">
            <w:pPr>
              <w:rPr>
                <w:color w:val="000000"/>
              </w:rPr>
            </w:pPr>
            <w:r w:rsidRPr="00040188">
              <w:rPr>
                <w:rFonts w:hint="eastAsia"/>
                <w:color w:val="000000"/>
              </w:rPr>
              <w:t>下拉框</w:t>
            </w:r>
          </w:p>
        </w:tc>
      </w:tr>
      <w:tr w:rsidR="00B51376" w:rsidTr="006A23D4">
        <w:tc>
          <w:tcPr>
            <w:tcW w:w="2840" w:type="dxa"/>
            <w:shd w:val="clear" w:color="auto" w:fill="D3DFEE"/>
          </w:tcPr>
          <w:p w:rsidR="00B51376" w:rsidRPr="00040188" w:rsidRDefault="00B51376" w:rsidP="006A23D4">
            <w:pPr>
              <w:rPr>
                <w:b/>
                <w:bCs/>
                <w:color w:val="000000"/>
              </w:rPr>
            </w:pPr>
            <w:r w:rsidRPr="00040188">
              <w:rPr>
                <w:rFonts w:hint="eastAsia"/>
                <w:b/>
                <w:bCs/>
                <w:color w:val="000000"/>
              </w:rPr>
              <w:t xml:space="preserve">C13 </w:t>
            </w:r>
          </w:p>
        </w:tc>
        <w:tc>
          <w:tcPr>
            <w:tcW w:w="1804" w:type="dxa"/>
            <w:shd w:val="clear" w:color="auto" w:fill="D3DFEE"/>
          </w:tcPr>
          <w:p w:rsidR="00B51376" w:rsidRPr="00040188" w:rsidRDefault="00B51376" w:rsidP="006A23D4">
            <w:pPr>
              <w:rPr>
                <w:color w:val="000000"/>
              </w:rPr>
            </w:pPr>
            <w:r w:rsidRPr="00040188">
              <w:rPr>
                <w:rFonts w:hint="eastAsia"/>
                <w:color w:val="000000"/>
              </w:rPr>
              <w:t>型号</w:t>
            </w:r>
          </w:p>
        </w:tc>
        <w:tc>
          <w:tcPr>
            <w:tcW w:w="3878" w:type="dxa"/>
            <w:shd w:val="clear" w:color="auto" w:fill="D3DFEE"/>
          </w:tcPr>
          <w:p w:rsidR="00B51376" w:rsidRPr="00040188" w:rsidRDefault="00B51376" w:rsidP="006A23D4">
            <w:pPr>
              <w:rPr>
                <w:color w:val="000000"/>
              </w:rPr>
            </w:pPr>
          </w:p>
        </w:tc>
      </w:tr>
      <w:tr w:rsidR="00B51376" w:rsidTr="006A23D4">
        <w:tc>
          <w:tcPr>
            <w:tcW w:w="2840" w:type="dxa"/>
            <w:shd w:val="clear" w:color="auto" w:fill="A7BFDE"/>
          </w:tcPr>
          <w:p w:rsidR="00B51376" w:rsidRPr="00040188" w:rsidRDefault="00B51376" w:rsidP="006A23D4">
            <w:pPr>
              <w:rPr>
                <w:b/>
                <w:bCs/>
                <w:color w:val="000000"/>
              </w:rPr>
            </w:pPr>
            <w:r w:rsidRPr="00040188">
              <w:rPr>
                <w:rFonts w:hint="eastAsia"/>
                <w:b/>
                <w:bCs/>
                <w:color w:val="000000"/>
              </w:rPr>
              <w:t>C14</w:t>
            </w:r>
            <w:r w:rsidRPr="00040188">
              <w:rPr>
                <w:rFonts w:hint="eastAsia"/>
                <w:b/>
                <w:bCs/>
                <w:color w:val="000000"/>
              </w:rPr>
              <w:t>，</w:t>
            </w:r>
            <w:r w:rsidRPr="00040188">
              <w:rPr>
                <w:rFonts w:hint="eastAsia"/>
                <w:b/>
                <w:bCs/>
                <w:color w:val="000000"/>
              </w:rPr>
              <w:t>C15</w:t>
            </w:r>
            <w:r w:rsidRPr="00040188">
              <w:rPr>
                <w:rFonts w:hint="eastAsia"/>
                <w:b/>
                <w:bCs/>
                <w:color w:val="000000"/>
              </w:rPr>
              <w:t>，</w:t>
            </w:r>
            <w:r w:rsidRPr="00040188">
              <w:rPr>
                <w:rFonts w:hint="eastAsia"/>
                <w:b/>
                <w:bCs/>
                <w:color w:val="000000"/>
              </w:rPr>
              <w:t>C16</w:t>
            </w:r>
          </w:p>
        </w:tc>
        <w:tc>
          <w:tcPr>
            <w:tcW w:w="1804" w:type="dxa"/>
            <w:shd w:val="clear" w:color="auto" w:fill="A7BFDE"/>
          </w:tcPr>
          <w:p w:rsidR="00B51376" w:rsidRPr="00040188" w:rsidRDefault="00B51376" w:rsidP="006A23D4">
            <w:pPr>
              <w:rPr>
                <w:color w:val="000000"/>
              </w:rPr>
            </w:pPr>
          </w:p>
        </w:tc>
        <w:tc>
          <w:tcPr>
            <w:tcW w:w="3878" w:type="dxa"/>
            <w:shd w:val="clear" w:color="auto" w:fill="A7BFDE"/>
          </w:tcPr>
          <w:p w:rsidR="00B51376" w:rsidRPr="00040188" w:rsidRDefault="00B51376" w:rsidP="006A23D4">
            <w:pPr>
              <w:rPr>
                <w:color w:val="000000"/>
              </w:rPr>
            </w:pPr>
            <w:r>
              <w:rPr>
                <w:rFonts w:hint="eastAsia"/>
                <w:color w:val="000000"/>
              </w:rPr>
              <w:t>下拉框</w:t>
            </w:r>
          </w:p>
        </w:tc>
      </w:tr>
      <w:tr w:rsidR="00B51376" w:rsidTr="006A23D4">
        <w:tc>
          <w:tcPr>
            <w:tcW w:w="2840" w:type="dxa"/>
            <w:shd w:val="clear" w:color="auto" w:fill="D3DFEE"/>
          </w:tcPr>
          <w:p w:rsidR="00B51376" w:rsidRPr="00040188" w:rsidRDefault="00B51376" w:rsidP="006A23D4">
            <w:pPr>
              <w:rPr>
                <w:b/>
                <w:bCs/>
                <w:color w:val="000000"/>
              </w:rPr>
            </w:pPr>
            <w:r w:rsidRPr="00040188">
              <w:rPr>
                <w:rFonts w:hint="eastAsia"/>
                <w:b/>
                <w:bCs/>
                <w:color w:val="000000"/>
              </w:rPr>
              <w:t>D13</w:t>
            </w:r>
          </w:p>
        </w:tc>
        <w:tc>
          <w:tcPr>
            <w:tcW w:w="1804" w:type="dxa"/>
            <w:shd w:val="clear" w:color="auto" w:fill="D3DFEE"/>
          </w:tcPr>
          <w:p w:rsidR="00B51376" w:rsidRPr="00040188" w:rsidRDefault="00B51376" w:rsidP="006A23D4">
            <w:pPr>
              <w:rPr>
                <w:color w:val="000000"/>
              </w:rPr>
            </w:pPr>
            <w:r w:rsidRPr="00040188">
              <w:rPr>
                <w:rFonts w:hint="eastAsia"/>
                <w:color w:val="000000"/>
              </w:rPr>
              <w:t>单位</w:t>
            </w:r>
          </w:p>
        </w:tc>
        <w:tc>
          <w:tcPr>
            <w:tcW w:w="3878" w:type="dxa"/>
            <w:shd w:val="clear" w:color="auto" w:fill="D3DFEE"/>
          </w:tcPr>
          <w:p w:rsidR="00B51376" w:rsidRPr="00040188" w:rsidRDefault="00B51376" w:rsidP="006A23D4">
            <w:pPr>
              <w:rPr>
                <w:color w:val="000000"/>
              </w:rPr>
            </w:pPr>
          </w:p>
        </w:tc>
      </w:tr>
      <w:tr w:rsidR="00B51376" w:rsidTr="006A23D4">
        <w:tc>
          <w:tcPr>
            <w:tcW w:w="2840" w:type="dxa"/>
            <w:shd w:val="clear" w:color="auto" w:fill="A7BFDE"/>
          </w:tcPr>
          <w:p w:rsidR="00B51376" w:rsidRPr="00040188" w:rsidRDefault="00B51376" w:rsidP="006A23D4">
            <w:pPr>
              <w:rPr>
                <w:b/>
                <w:bCs/>
                <w:color w:val="000000"/>
              </w:rPr>
            </w:pPr>
            <w:r w:rsidRPr="00040188">
              <w:rPr>
                <w:rFonts w:hint="eastAsia"/>
                <w:b/>
                <w:bCs/>
                <w:color w:val="000000"/>
              </w:rPr>
              <w:t>D14,D15,D16</w:t>
            </w:r>
          </w:p>
        </w:tc>
        <w:tc>
          <w:tcPr>
            <w:tcW w:w="1804" w:type="dxa"/>
            <w:shd w:val="clear" w:color="auto" w:fill="A7BFDE"/>
          </w:tcPr>
          <w:p w:rsidR="00B51376" w:rsidRPr="00040188" w:rsidRDefault="00B51376" w:rsidP="006A23D4">
            <w:pPr>
              <w:rPr>
                <w:color w:val="000000"/>
              </w:rPr>
            </w:pPr>
          </w:p>
        </w:tc>
        <w:tc>
          <w:tcPr>
            <w:tcW w:w="3878" w:type="dxa"/>
            <w:shd w:val="clear" w:color="auto" w:fill="A7BFDE"/>
          </w:tcPr>
          <w:p w:rsidR="00B51376" w:rsidRPr="00040188" w:rsidRDefault="00B51376" w:rsidP="006A23D4">
            <w:pPr>
              <w:rPr>
                <w:color w:val="000000"/>
              </w:rPr>
            </w:pPr>
            <w:r w:rsidRPr="00040188">
              <w:rPr>
                <w:rFonts w:hint="eastAsia"/>
                <w:color w:val="000000"/>
              </w:rPr>
              <w:t>文本</w:t>
            </w:r>
          </w:p>
        </w:tc>
      </w:tr>
      <w:tr w:rsidR="00B51376" w:rsidTr="006A23D4">
        <w:tc>
          <w:tcPr>
            <w:tcW w:w="2840" w:type="dxa"/>
            <w:shd w:val="clear" w:color="auto" w:fill="D3DFEE"/>
          </w:tcPr>
          <w:p w:rsidR="00B51376" w:rsidRPr="00040188" w:rsidRDefault="00B51376" w:rsidP="006A23D4">
            <w:pPr>
              <w:rPr>
                <w:b/>
                <w:bCs/>
                <w:color w:val="000000"/>
              </w:rPr>
            </w:pPr>
            <w:r w:rsidRPr="00040188">
              <w:rPr>
                <w:rFonts w:hint="eastAsia"/>
                <w:b/>
                <w:bCs/>
                <w:color w:val="000000"/>
              </w:rPr>
              <w:t>E13</w:t>
            </w:r>
          </w:p>
        </w:tc>
        <w:tc>
          <w:tcPr>
            <w:tcW w:w="1804" w:type="dxa"/>
            <w:shd w:val="clear" w:color="auto" w:fill="D3DFEE"/>
          </w:tcPr>
          <w:p w:rsidR="00B51376" w:rsidRPr="00040188" w:rsidRDefault="00B51376" w:rsidP="006A23D4">
            <w:pPr>
              <w:rPr>
                <w:color w:val="000000"/>
              </w:rPr>
            </w:pPr>
            <w:r w:rsidRPr="00040188">
              <w:rPr>
                <w:rFonts w:hint="eastAsia"/>
                <w:color w:val="000000"/>
              </w:rPr>
              <w:t>数量</w:t>
            </w:r>
          </w:p>
        </w:tc>
        <w:tc>
          <w:tcPr>
            <w:tcW w:w="3878" w:type="dxa"/>
            <w:shd w:val="clear" w:color="auto" w:fill="D3DFEE"/>
          </w:tcPr>
          <w:p w:rsidR="00B51376" w:rsidRPr="00040188" w:rsidRDefault="00B51376" w:rsidP="006A23D4">
            <w:pPr>
              <w:rPr>
                <w:color w:val="000000"/>
              </w:rPr>
            </w:pPr>
          </w:p>
        </w:tc>
      </w:tr>
      <w:tr w:rsidR="00B51376" w:rsidTr="006A23D4">
        <w:tc>
          <w:tcPr>
            <w:tcW w:w="2840" w:type="dxa"/>
            <w:shd w:val="clear" w:color="auto" w:fill="A7BFDE"/>
          </w:tcPr>
          <w:p w:rsidR="00B51376" w:rsidRPr="00040188" w:rsidRDefault="00B51376" w:rsidP="006A23D4">
            <w:pPr>
              <w:rPr>
                <w:b/>
                <w:bCs/>
                <w:color w:val="000000"/>
              </w:rPr>
            </w:pPr>
            <w:r w:rsidRPr="00040188">
              <w:rPr>
                <w:rFonts w:hint="eastAsia"/>
                <w:b/>
                <w:bCs/>
                <w:color w:val="000000"/>
              </w:rPr>
              <w:t>E14,E15,E16</w:t>
            </w:r>
          </w:p>
        </w:tc>
        <w:tc>
          <w:tcPr>
            <w:tcW w:w="1804" w:type="dxa"/>
            <w:shd w:val="clear" w:color="auto" w:fill="A7BFDE"/>
          </w:tcPr>
          <w:p w:rsidR="00B51376" w:rsidRPr="00040188" w:rsidRDefault="00B51376" w:rsidP="006A23D4">
            <w:pPr>
              <w:rPr>
                <w:color w:val="000000"/>
              </w:rPr>
            </w:pPr>
          </w:p>
        </w:tc>
        <w:tc>
          <w:tcPr>
            <w:tcW w:w="3878" w:type="dxa"/>
            <w:shd w:val="clear" w:color="auto" w:fill="A7BFDE"/>
          </w:tcPr>
          <w:p w:rsidR="00B51376" w:rsidRPr="00040188" w:rsidRDefault="00B51376" w:rsidP="006A23D4">
            <w:pPr>
              <w:rPr>
                <w:color w:val="000000"/>
              </w:rPr>
            </w:pPr>
            <w:r w:rsidRPr="00040188">
              <w:rPr>
                <w:rFonts w:hint="eastAsia"/>
                <w:color w:val="000000"/>
              </w:rPr>
              <w:t>数字，数字</w:t>
            </w:r>
          </w:p>
        </w:tc>
      </w:tr>
      <w:tr w:rsidR="00B51376" w:rsidTr="006A23D4">
        <w:tc>
          <w:tcPr>
            <w:tcW w:w="2840" w:type="dxa"/>
            <w:shd w:val="clear" w:color="auto" w:fill="D3DFEE"/>
          </w:tcPr>
          <w:p w:rsidR="00B51376" w:rsidRPr="00040188" w:rsidRDefault="00B51376" w:rsidP="006A23D4">
            <w:pPr>
              <w:rPr>
                <w:b/>
                <w:bCs/>
                <w:color w:val="000000"/>
              </w:rPr>
            </w:pPr>
            <w:r w:rsidRPr="00040188">
              <w:rPr>
                <w:rFonts w:hint="eastAsia"/>
                <w:b/>
                <w:bCs/>
                <w:color w:val="000000"/>
              </w:rPr>
              <w:t>F13</w:t>
            </w:r>
          </w:p>
        </w:tc>
        <w:tc>
          <w:tcPr>
            <w:tcW w:w="1804" w:type="dxa"/>
            <w:shd w:val="clear" w:color="auto" w:fill="D3DFEE"/>
          </w:tcPr>
          <w:p w:rsidR="00B51376" w:rsidRPr="00040188" w:rsidRDefault="00B51376" w:rsidP="006A23D4">
            <w:pPr>
              <w:rPr>
                <w:color w:val="000000"/>
              </w:rPr>
            </w:pPr>
            <w:r w:rsidRPr="00040188">
              <w:rPr>
                <w:rFonts w:hint="eastAsia"/>
                <w:color w:val="000000"/>
              </w:rPr>
              <w:t>单价</w:t>
            </w:r>
          </w:p>
        </w:tc>
        <w:tc>
          <w:tcPr>
            <w:tcW w:w="3878" w:type="dxa"/>
            <w:shd w:val="clear" w:color="auto" w:fill="D3DFEE"/>
          </w:tcPr>
          <w:p w:rsidR="00B51376" w:rsidRPr="00040188" w:rsidRDefault="00B51376" w:rsidP="006A23D4">
            <w:pPr>
              <w:rPr>
                <w:color w:val="000000"/>
              </w:rPr>
            </w:pPr>
          </w:p>
        </w:tc>
      </w:tr>
      <w:tr w:rsidR="00B51376" w:rsidTr="006A23D4">
        <w:tc>
          <w:tcPr>
            <w:tcW w:w="2840" w:type="dxa"/>
            <w:shd w:val="clear" w:color="auto" w:fill="A7BFDE"/>
          </w:tcPr>
          <w:p w:rsidR="00B51376" w:rsidRPr="00040188" w:rsidRDefault="00B51376" w:rsidP="006A23D4">
            <w:pPr>
              <w:rPr>
                <w:b/>
                <w:bCs/>
                <w:color w:val="000000"/>
              </w:rPr>
            </w:pPr>
            <w:r w:rsidRPr="00040188">
              <w:rPr>
                <w:rFonts w:hint="eastAsia"/>
                <w:b/>
                <w:bCs/>
                <w:color w:val="000000"/>
              </w:rPr>
              <w:t>F14,F15,F16</w:t>
            </w:r>
          </w:p>
        </w:tc>
        <w:tc>
          <w:tcPr>
            <w:tcW w:w="1804" w:type="dxa"/>
            <w:shd w:val="clear" w:color="auto" w:fill="A7BFDE"/>
          </w:tcPr>
          <w:p w:rsidR="00B51376" w:rsidRPr="00040188" w:rsidRDefault="00B51376" w:rsidP="006A23D4">
            <w:pPr>
              <w:rPr>
                <w:color w:val="000000"/>
              </w:rPr>
            </w:pPr>
          </w:p>
        </w:tc>
        <w:tc>
          <w:tcPr>
            <w:tcW w:w="3878" w:type="dxa"/>
            <w:shd w:val="clear" w:color="auto" w:fill="A7BFDE"/>
          </w:tcPr>
          <w:p w:rsidR="00B51376" w:rsidRPr="00040188" w:rsidRDefault="00B51376" w:rsidP="006A23D4">
            <w:pPr>
              <w:rPr>
                <w:color w:val="000000"/>
              </w:rPr>
            </w:pPr>
            <w:r w:rsidRPr="00040188">
              <w:rPr>
                <w:rFonts w:hint="eastAsia"/>
                <w:color w:val="000000"/>
              </w:rPr>
              <w:t>货币，数字</w:t>
            </w:r>
          </w:p>
        </w:tc>
      </w:tr>
      <w:tr w:rsidR="00B51376" w:rsidTr="006A23D4">
        <w:tc>
          <w:tcPr>
            <w:tcW w:w="2840" w:type="dxa"/>
            <w:shd w:val="clear" w:color="auto" w:fill="D3DFEE"/>
          </w:tcPr>
          <w:p w:rsidR="00B51376" w:rsidRPr="00040188" w:rsidRDefault="00B51376" w:rsidP="006A23D4">
            <w:pPr>
              <w:rPr>
                <w:b/>
                <w:bCs/>
                <w:color w:val="000000"/>
              </w:rPr>
            </w:pPr>
            <w:r w:rsidRPr="00040188">
              <w:rPr>
                <w:rFonts w:hint="eastAsia"/>
                <w:b/>
                <w:bCs/>
                <w:color w:val="000000"/>
              </w:rPr>
              <w:t>G13</w:t>
            </w:r>
          </w:p>
        </w:tc>
        <w:tc>
          <w:tcPr>
            <w:tcW w:w="1804" w:type="dxa"/>
            <w:shd w:val="clear" w:color="auto" w:fill="D3DFEE"/>
          </w:tcPr>
          <w:p w:rsidR="00B51376" w:rsidRPr="00040188" w:rsidRDefault="00B51376" w:rsidP="006A23D4">
            <w:pPr>
              <w:rPr>
                <w:color w:val="000000"/>
              </w:rPr>
            </w:pPr>
            <w:r w:rsidRPr="00040188">
              <w:rPr>
                <w:rFonts w:hint="eastAsia"/>
                <w:color w:val="000000"/>
              </w:rPr>
              <w:t>金额</w:t>
            </w:r>
          </w:p>
        </w:tc>
        <w:tc>
          <w:tcPr>
            <w:tcW w:w="3878" w:type="dxa"/>
            <w:shd w:val="clear" w:color="auto" w:fill="D3DFEE"/>
          </w:tcPr>
          <w:p w:rsidR="00B51376" w:rsidRPr="00040188" w:rsidRDefault="00B51376" w:rsidP="006A23D4">
            <w:pPr>
              <w:rPr>
                <w:color w:val="000000"/>
              </w:rPr>
            </w:pPr>
          </w:p>
        </w:tc>
      </w:tr>
      <w:tr w:rsidR="00B51376" w:rsidTr="006A23D4">
        <w:tc>
          <w:tcPr>
            <w:tcW w:w="2840" w:type="dxa"/>
            <w:shd w:val="clear" w:color="auto" w:fill="A7BFDE"/>
          </w:tcPr>
          <w:p w:rsidR="00B51376" w:rsidRPr="00040188" w:rsidRDefault="00B51376" w:rsidP="006A23D4">
            <w:pPr>
              <w:rPr>
                <w:b/>
                <w:bCs/>
                <w:color w:val="000000"/>
              </w:rPr>
            </w:pPr>
            <w:r w:rsidRPr="00040188">
              <w:rPr>
                <w:rFonts w:hint="eastAsia"/>
                <w:b/>
                <w:bCs/>
                <w:color w:val="000000"/>
              </w:rPr>
              <w:t>G14,G15,G16</w:t>
            </w:r>
          </w:p>
        </w:tc>
        <w:tc>
          <w:tcPr>
            <w:tcW w:w="1804" w:type="dxa"/>
            <w:shd w:val="clear" w:color="auto" w:fill="A7BFDE"/>
          </w:tcPr>
          <w:p w:rsidR="00B51376" w:rsidRPr="00040188" w:rsidRDefault="00B51376" w:rsidP="006A23D4">
            <w:pPr>
              <w:rPr>
                <w:color w:val="000000"/>
              </w:rPr>
            </w:pPr>
          </w:p>
        </w:tc>
        <w:tc>
          <w:tcPr>
            <w:tcW w:w="3878" w:type="dxa"/>
            <w:shd w:val="clear" w:color="auto" w:fill="A7BFDE"/>
          </w:tcPr>
          <w:p w:rsidR="00B51376" w:rsidRDefault="00B51376" w:rsidP="006A23D4">
            <w:pPr>
              <w:rPr>
                <w:color w:val="000000"/>
              </w:rPr>
            </w:pPr>
            <w:r w:rsidRPr="00040188">
              <w:rPr>
                <w:rFonts w:hint="eastAsia"/>
                <w:color w:val="000000"/>
              </w:rPr>
              <w:t>货币，数字</w:t>
            </w:r>
          </w:p>
          <w:p w:rsidR="00B51376" w:rsidRDefault="00B51376" w:rsidP="006A23D4">
            <w:pPr>
              <w:rPr>
                <w:color w:val="000000"/>
              </w:rPr>
            </w:pPr>
            <w:r>
              <w:rPr>
                <w:rFonts w:hint="eastAsia"/>
                <w:color w:val="000000"/>
              </w:rPr>
              <w:t>G14</w:t>
            </w:r>
            <w:r>
              <w:rPr>
                <w:rFonts w:hint="eastAsia"/>
                <w:color w:val="000000"/>
              </w:rPr>
              <w:t>公式：</w:t>
            </w:r>
          </w:p>
          <w:p w:rsidR="00B51376" w:rsidRDefault="00B51376" w:rsidP="006A23D4">
            <w:pPr>
              <w:rPr>
                <w:color w:val="000000"/>
              </w:rPr>
            </w:pPr>
            <w:r w:rsidRPr="00C6534F">
              <w:rPr>
                <w:color w:val="000000"/>
              </w:rPr>
              <w:t>if(E1</w:t>
            </w:r>
            <w:r>
              <w:rPr>
                <w:rFonts w:hint="eastAsia"/>
                <w:color w:val="000000"/>
              </w:rPr>
              <w:t>4</w:t>
            </w:r>
            <w:r w:rsidRPr="00C6534F">
              <w:rPr>
                <w:color w:val="000000"/>
              </w:rPr>
              <w:t>="","",E1</w:t>
            </w:r>
            <w:r>
              <w:rPr>
                <w:rFonts w:hint="eastAsia"/>
                <w:color w:val="000000"/>
              </w:rPr>
              <w:t>4</w:t>
            </w:r>
            <w:r w:rsidRPr="00C6534F">
              <w:rPr>
                <w:color w:val="000000"/>
              </w:rPr>
              <w:t>*F1</w:t>
            </w:r>
            <w:r>
              <w:rPr>
                <w:rFonts w:hint="eastAsia"/>
                <w:color w:val="000000"/>
              </w:rPr>
              <w:t>4</w:t>
            </w:r>
            <w:r w:rsidRPr="00C6534F">
              <w:rPr>
                <w:color w:val="000000"/>
              </w:rPr>
              <w:t>)</w:t>
            </w:r>
          </w:p>
          <w:p w:rsidR="00B51376" w:rsidRPr="00040188" w:rsidRDefault="00B51376" w:rsidP="006A23D4">
            <w:pPr>
              <w:rPr>
                <w:color w:val="000000"/>
              </w:rPr>
            </w:pPr>
            <w:r>
              <w:rPr>
                <w:rFonts w:hint="eastAsia"/>
                <w:color w:val="000000"/>
              </w:rPr>
              <w:t>含义是</w:t>
            </w:r>
            <w:r>
              <w:rPr>
                <w:rFonts w:hint="eastAsia"/>
                <w:color w:val="000000"/>
              </w:rPr>
              <w:t>G15</w:t>
            </w:r>
            <w:r>
              <w:rPr>
                <w:rFonts w:hint="eastAsia"/>
                <w:color w:val="000000"/>
              </w:rPr>
              <w:t>的值等于</w:t>
            </w:r>
            <w:r w:rsidRPr="00C6534F">
              <w:rPr>
                <w:color w:val="000000"/>
              </w:rPr>
              <w:t>E1</w:t>
            </w:r>
            <w:r>
              <w:rPr>
                <w:rFonts w:hint="eastAsia"/>
                <w:color w:val="000000"/>
              </w:rPr>
              <w:t>4</w:t>
            </w:r>
            <w:r w:rsidRPr="00C6534F">
              <w:rPr>
                <w:color w:val="000000"/>
              </w:rPr>
              <w:t>*F1</w:t>
            </w:r>
            <w:r>
              <w:rPr>
                <w:rFonts w:hint="eastAsia"/>
                <w:color w:val="000000"/>
              </w:rPr>
              <w:t>4</w:t>
            </w:r>
            <w:r>
              <w:rPr>
                <w:rFonts w:hint="eastAsia"/>
                <w:color w:val="000000"/>
              </w:rPr>
              <w:t>，如果</w:t>
            </w:r>
            <w:r>
              <w:rPr>
                <w:rFonts w:hint="eastAsia"/>
                <w:color w:val="000000"/>
              </w:rPr>
              <w:t>E14</w:t>
            </w:r>
            <w:r>
              <w:rPr>
                <w:rFonts w:hint="eastAsia"/>
                <w:color w:val="000000"/>
              </w:rPr>
              <w:t>没有输入数据为空，则</w:t>
            </w:r>
            <w:r>
              <w:rPr>
                <w:rFonts w:hint="eastAsia"/>
                <w:color w:val="000000"/>
              </w:rPr>
              <w:t>G14</w:t>
            </w:r>
            <w:r>
              <w:rPr>
                <w:rFonts w:hint="eastAsia"/>
                <w:color w:val="000000"/>
              </w:rPr>
              <w:t>显示为空</w:t>
            </w:r>
          </w:p>
        </w:tc>
      </w:tr>
      <w:tr w:rsidR="00B51376" w:rsidTr="006A23D4">
        <w:tc>
          <w:tcPr>
            <w:tcW w:w="2840" w:type="dxa"/>
            <w:shd w:val="clear" w:color="auto" w:fill="A7BFDE"/>
          </w:tcPr>
          <w:p w:rsidR="00B51376" w:rsidRPr="00040188" w:rsidRDefault="00B51376" w:rsidP="006A23D4">
            <w:pPr>
              <w:rPr>
                <w:b/>
                <w:bCs/>
                <w:color w:val="000000"/>
              </w:rPr>
            </w:pPr>
            <w:r>
              <w:rPr>
                <w:rFonts w:hint="eastAsia"/>
                <w:b/>
                <w:bCs/>
                <w:color w:val="000000"/>
              </w:rPr>
              <w:t>G20</w:t>
            </w:r>
          </w:p>
        </w:tc>
        <w:tc>
          <w:tcPr>
            <w:tcW w:w="1804" w:type="dxa"/>
            <w:shd w:val="clear" w:color="auto" w:fill="A7BFDE"/>
          </w:tcPr>
          <w:p w:rsidR="00B51376" w:rsidRPr="00040188" w:rsidRDefault="00B51376" w:rsidP="006A23D4">
            <w:pPr>
              <w:rPr>
                <w:color w:val="000000"/>
              </w:rPr>
            </w:pPr>
          </w:p>
        </w:tc>
        <w:tc>
          <w:tcPr>
            <w:tcW w:w="3878" w:type="dxa"/>
            <w:shd w:val="clear" w:color="auto" w:fill="A7BFDE"/>
          </w:tcPr>
          <w:p w:rsidR="00B51376" w:rsidRPr="00040188" w:rsidRDefault="00B51376" w:rsidP="006A23D4">
            <w:pPr>
              <w:rPr>
                <w:color w:val="000000"/>
              </w:rPr>
            </w:pPr>
            <w:r>
              <w:rPr>
                <w:rFonts w:hint="eastAsia"/>
                <w:color w:val="000000"/>
              </w:rPr>
              <w:t>公式：</w:t>
            </w:r>
            <w:r w:rsidRPr="00C6534F">
              <w:rPr>
                <w:color w:val="000000"/>
              </w:rPr>
              <w:t>sum(C10:D12)+sum(G14:G16)</w:t>
            </w:r>
          </w:p>
        </w:tc>
      </w:tr>
    </w:tbl>
    <w:p w:rsidR="00B51376" w:rsidRDefault="00B51376" w:rsidP="00B51376">
      <w:pPr>
        <w:ind w:firstLineChars="200" w:firstLine="420"/>
        <w:rPr>
          <w:color w:val="FF0000"/>
        </w:rPr>
      </w:pPr>
    </w:p>
    <w:p w:rsidR="00B51376" w:rsidRDefault="00B51376" w:rsidP="00B51376">
      <w:pPr>
        <w:ind w:firstLineChars="200" w:firstLine="420"/>
        <w:rPr>
          <w:color w:val="000000"/>
        </w:rPr>
      </w:pPr>
      <w:r>
        <w:rPr>
          <w:rFonts w:hint="eastAsia"/>
          <w:color w:val="000000"/>
        </w:rPr>
        <w:t>第四步，将单元格</w:t>
      </w:r>
      <w:r>
        <w:rPr>
          <w:rFonts w:hint="eastAsia"/>
          <w:color w:val="000000"/>
        </w:rPr>
        <w:t>B14</w:t>
      </w:r>
      <w:r>
        <w:rPr>
          <w:rFonts w:hint="eastAsia"/>
          <w:color w:val="000000"/>
        </w:rPr>
        <w:t>格式改为下拉框，其中引用数据表为“维修材料”，数据项为“材料名称”，选择去重复选项。下拉框设置如下图所示：</w:t>
      </w:r>
    </w:p>
    <w:p w:rsidR="00B51376" w:rsidRDefault="00B51376" w:rsidP="00B51376">
      <w:pPr>
        <w:rPr>
          <w:color w:val="000000"/>
        </w:rPr>
      </w:pPr>
    </w:p>
    <w:p w:rsidR="00B51376" w:rsidRDefault="00602F8D" w:rsidP="00B51376">
      <w:pPr>
        <w:rPr>
          <w:color w:val="000000"/>
        </w:rPr>
      </w:pPr>
      <w:r>
        <w:rPr>
          <w:noProof/>
          <w:color w:val="000000"/>
        </w:rPr>
        <w:drawing>
          <wp:inline distT="0" distB="0" distL="0" distR="0">
            <wp:extent cx="5267325" cy="3924300"/>
            <wp:effectExtent l="19050" t="0" r="9525"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srcRect/>
                    <a:stretch>
                      <a:fillRect/>
                    </a:stretch>
                  </pic:blipFill>
                  <pic:spPr bwMode="auto">
                    <a:xfrm>
                      <a:off x="0" y="0"/>
                      <a:ext cx="5267325" cy="3924300"/>
                    </a:xfrm>
                    <a:prstGeom prst="rect">
                      <a:avLst/>
                    </a:prstGeom>
                    <a:noFill/>
                    <a:ln w="9525">
                      <a:noFill/>
                      <a:miter lim="800000"/>
                      <a:headEnd/>
                      <a:tailEnd/>
                    </a:ln>
                  </pic:spPr>
                </pic:pic>
              </a:graphicData>
            </a:graphic>
          </wp:inline>
        </w:drawing>
      </w:r>
    </w:p>
    <w:p w:rsidR="00B51376" w:rsidRPr="001821CC" w:rsidRDefault="00B51376" w:rsidP="00B51376">
      <w:pPr>
        <w:rPr>
          <w:color w:val="000000"/>
        </w:rPr>
      </w:pPr>
    </w:p>
    <w:p w:rsidR="00B51376" w:rsidRDefault="00B51376" w:rsidP="00B51376">
      <w:pPr>
        <w:ind w:firstLineChars="200" w:firstLine="420"/>
        <w:rPr>
          <w:color w:val="000000"/>
        </w:rPr>
      </w:pPr>
      <w:r>
        <w:rPr>
          <w:rFonts w:hint="eastAsia"/>
          <w:color w:val="000000"/>
        </w:rPr>
        <w:t>第五步，将单元格型号</w:t>
      </w:r>
      <w:r>
        <w:rPr>
          <w:rFonts w:hint="eastAsia"/>
          <w:color w:val="000000"/>
        </w:rPr>
        <w:t>C14</w:t>
      </w:r>
      <w:r>
        <w:rPr>
          <w:rFonts w:hint="eastAsia"/>
          <w:color w:val="000000"/>
        </w:rPr>
        <w:t>格式修改为下拉框，其中引用数据表为“维修材料”，数据项为“型号”，条件项为“材料名称”，条件值为“</w:t>
      </w:r>
      <w:r>
        <w:rPr>
          <w:rFonts w:hint="eastAsia"/>
          <w:color w:val="000000"/>
        </w:rPr>
        <w:t>=B14</w:t>
      </w:r>
      <w:r>
        <w:rPr>
          <w:rFonts w:hint="eastAsia"/>
          <w:color w:val="000000"/>
        </w:rPr>
        <w:t>”，选择去重复选项。下拉框设置如下图所示：</w:t>
      </w:r>
    </w:p>
    <w:p w:rsidR="00B51376" w:rsidRDefault="00B51376" w:rsidP="00B51376">
      <w:pPr>
        <w:ind w:firstLineChars="200" w:firstLine="420"/>
        <w:rPr>
          <w:color w:val="000000"/>
        </w:rPr>
      </w:pPr>
    </w:p>
    <w:p w:rsidR="00B51376" w:rsidRDefault="00CE1587" w:rsidP="00B51376">
      <w:pPr>
        <w:rPr>
          <w:color w:val="000000"/>
        </w:rPr>
      </w:pPr>
      <w:r>
        <w:rPr>
          <w:color w:val="000000"/>
        </w:rPr>
      </w:r>
      <w:r w:rsidR="00BC69E4">
        <w:rPr>
          <w:color w:val="000000"/>
        </w:rPr>
        <w:pict>
          <v:group id="_x0000_s2527" editas="canvas" style="width:415.3pt;height:280.05pt;mso-position-horizontal-relative:char;mso-position-vertical-relative:line" coordorigin="1800,9246" coordsize="8306,5601">
            <o:lock v:ext="edit" aspectratio="t"/>
            <v:shape id="_x0000_s2528" type="#_x0000_t75" style="position:absolute;left:1800;top:9246;width:8306;height:5601" o:preferrelative="f">
              <v:fill o:detectmouseclick="t"/>
              <v:path o:extrusionok="t" o:connecttype="none"/>
              <o:lock v:ext="edit" text="t"/>
            </v:shape>
            <v:shape id="_x0000_s2529" type="#_x0000_t75" style="position:absolute;left:1800;top:9246;width:8306;height:5601">
              <v:imagedata r:id="rId106" o:title="统计表12"/>
            </v:shape>
            <v:rect id="_x0000_s2530" style="position:absolute;left:1830;top:9495;width:7380;height:1034" filled="f" strokecolor="red" strokeweight="1.5pt"/>
            <v:rect id="_x0000_s2531" style="position:absolute;left:5180;top:12915;width:1215;height:1035" filled="f" strokecolor="red" strokeweight="1.5pt"/>
            <w10:anchorlock/>
          </v:group>
        </w:pict>
      </w:r>
    </w:p>
    <w:p w:rsidR="00B51376" w:rsidRDefault="00B51376" w:rsidP="00B51376">
      <w:pPr>
        <w:ind w:firstLineChars="200" w:firstLine="420"/>
        <w:rPr>
          <w:color w:val="000000"/>
        </w:rPr>
      </w:pPr>
    </w:p>
    <w:p w:rsidR="00B51376" w:rsidRDefault="00B51376" w:rsidP="00B51376">
      <w:pPr>
        <w:ind w:firstLineChars="200" w:firstLine="420"/>
        <w:rPr>
          <w:color w:val="000000"/>
        </w:rPr>
      </w:pPr>
      <w:r>
        <w:rPr>
          <w:rFonts w:hint="eastAsia"/>
          <w:color w:val="000000"/>
        </w:rPr>
        <w:t>第六步，</w:t>
      </w:r>
      <w:r w:rsidRPr="006C1536">
        <w:rPr>
          <w:rFonts w:hint="eastAsia"/>
          <w:color w:val="000000"/>
        </w:rPr>
        <w:t>需要特别说明的是</w:t>
      </w:r>
      <w:r>
        <w:rPr>
          <w:rFonts w:hint="eastAsia"/>
          <w:color w:val="000000"/>
        </w:rPr>
        <w:t>显示单价和</w:t>
      </w:r>
      <w:r w:rsidRPr="006C1536">
        <w:rPr>
          <w:rFonts w:hint="eastAsia"/>
          <w:color w:val="000000"/>
        </w:rPr>
        <w:t>金额</w:t>
      </w:r>
      <w:r>
        <w:rPr>
          <w:rFonts w:hint="eastAsia"/>
          <w:color w:val="000000"/>
        </w:rPr>
        <w:t>的单元格（</w:t>
      </w:r>
      <w:r>
        <w:rPr>
          <w:rFonts w:hint="eastAsia"/>
          <w:color w:val="000000"/>
        </w:rPr>
        <w:t>E14</w:t>
      </w:r>
      <w:r>
        <w:rPr>
          <w:rFonts w:hint="eastAsia"/>
          <w:color w:val="000000"/>
        </w:rPr>
        <w:t>、</w:t>
      </w:r>
      <w:r>
        <w:rPr>
          <w:rFonts w:hint="eastAsia"/>
          <w:color w:val="000000"/>
        </w:rPr>
        <w:t>G14</w:t>
      </w:r>
      <w:r>
        <w:rPr>
          <w:rFonts w:hint="eastAsia"/>
          <w:color w:val="000000"/>
        </w:rPr>
        <w:t>）要加货币符号。选中这些单元格，在货币符号设置下拉框中选择“人民币”选项，如下图所示：</w:t>
      </w:r>
    </w:p>
    <w:p w:rsidR="00B51376" w:rsidRDefault="00B51376" w:rsidP="00B51376">
      <w:pPr>
        <w:ind w:firstLineChars="200" w:firstLine="420"/>
        <w:rPr>
          <w:color w:val="000000"/>
        </w:rPr>
      </w:pPr>
    </w:p>
    <w:p w:rsidR="00B51376" w:rsidRPr="006C1536" w:rsidRDefault="00CE1587" w:rsidP="00B51376">
      <w:pPr>
        <w:rPr>
          <w:color w:val="000000"/>
        </w:rPr>
      </w:pPr>
      <w:r>
        <w:rPr>
          <w:noProof/>
          <w:color w:val="000000"/>
        </w:rPr>
        <w:lastRenderedPageBreak/>
        <w:pict>
          <v:group id="_x0000_s2608" style="position:absolute;left:0;text-align:left;margin-left:223.5pt;margin-top:14.95pt;width:196.5pt;height:193.1pt;z-index:251673600" coordorigin="6270,8603" coordsize="3930,3862">
            <v:rect id="_x0000_s2609" style="position:absolute;left:6270;top:8603;width:900;height:1295" filled="f" strokecolor="red" strokeweight="1.5pt"/>
            <v:rect id="_x0000_s2610" style="position:absolute;left:7800;top:11896;width:2400;height:569" filled="f" strokecolor="red" strokeweight="1.5pt"/>
            <v:shape id="_x0000_s2611" type="#_x0000_t47" style="position:absolute;left:7800;top:9297;width:2265;height:824" adj="-8297,4985,-1144,4985,-9565,2520,-8297,4985" strokecolor="red" strokeweight="1.5pt">
              <v:textbox style="mso-next-textbox:#_x0000_s2611">
                <w:txbxContent>
                  <w:p w:rsidR="00B72B20" w:rsidRDefault="00B72B20" w:rsidP="00B51376">
                    <w:pPr>
                      <w:rPr>
                        <w:color w:val="FF0000"/>
                      </w:rPr>
                    </w:pPr>
                    <w:r>
                      <w:rPr>
                        <w:rFonts w:hint="eastAsia"/>
                        <w:color w:val="FF0000"/>
                      </w:rPr>
                      <w:t>在</w:t>
                    </w:r>
                    <w:r w:rsidRPr="001C0637">
                      <w:rPr>
                        <w:rFonts w:hint="eastAsia"/>
                        <w:color w:val="FF0000"/>
                      </w:rPr>
                      <w:t>选中单元格</w:t>
                    </w:r>
                    <w:r>
                      <w:rPr>
                        <w:rFonts w:hint="eastAsia"/>
                        <w:color w:val="FF0000"/>
                      </w:rPr>
                      <w:t>前</w:t>
                    </w:r>
                  </w:p>
                  <w:p w:rsidR="00B72B20" w:rsidRPr="001C0637" w:rsidRDefault="00B72B20" w:rsidP="00B51376">
                    <w:pPr>
                      <w:rPr>
                        <w:color w:val="FF0000"/>
                      </w:rPr>
                    </w:pPr>
                    <w:r>
                      <w:rPr>
                        <w:rFonts w:hint="eastAsia"/>
                        <w:color w:val="FF0000"/>
                      </w:rPr>
                      <w:t>增加显示人民币符号</w:t>
                    </w:r>
                  </w:p>
                </w:txbxContent>
              </v:textbox>
            </v:shape>
          </v:group>
        </w:pict>
      </w:r>
      <w:r>
        <w:rPr>
          <w:noProof/>
          <w:color w:val="000000"/>
        </w:rPr>
        <w:pict>
          <v:shape id="_x0000_s2607" type="#_x0000_t75" style="position:absolute;left:0;text-align:left;margin-left:20.25pt;margin-top:14.95pt;width:415.25pt;height:263.15pt;z-index:251672576"/>
        </w:pict>
      </w:r>
      <w:r w:rsidR="00772101">
        <w:rPr>
          <w:noProof/>
          <w:color w:val="000000"/>
        </w:rPr>
        <w:drawing>
          <wp:inline distT="0" distB="0" distL="0" distR="0">
            <wp:extent cx="5267325" cy="4152900"/>
            <wp:effectExtent l="19050" t="0" r="9525"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7"/>
                    <a:srcRect/>
                    <a:stretch>
                      <a:fillRect/>
                    </a:stretch>
                  </pic:blipFill>
                  <pic:spPr bwMode="auto">
                    <a:xfrm>
                      <a:off x="0" y="0"/>
                      <a:ext cx="5267325" cy="4152900"/>
                    </a:xfrm>
                    <a:prstGeom prst="rect">
                      <a:avLst/>
                    </a:prstGeom>
                    <a:noFill/>
                    <a:ln w="9525">
                      <a:noFill/>
                      <a:miter lim="800000"/>
                      <a:headEnd/>
                      <a:tailEnd/>
                    </a:ln>
                  </pic:spPr>
                </pic:pic>
              </a:graphicData>
            </a:graphic>
          </wp:inline>
        </w:drawing>
      </w:r>
    </w:p>
    <w:p w:rsidR="00B51376" w:rsidRDefault="00B51376" w:rsidP="00B51376">
      <w:pPr>
        <w:ind w:firstLineChars="200" w:firstLine="420"/>
        <w:rPr>
          <w:color w:val="FF0000"/>
        </w:rPr>
      </w:pPr>
    </w:p>
    <w:p w:rsidR="00B51376" w:rsidRDefault="00B51376" w:rsidP="00B51376">
      <w:pPr>
        <w:ind w:firstLineChars="200" w:firstLine="420"/>
        <w:rPr>
          <w:color w:val="000000"/>
        </w:rPr>
      </w:pPr>
      <w:r w:rsidRPr="007B7053">
        <w:rPr>
          <w:rFonts w:hint="eastAsia"/>
          <w:color w:val="000000"/>
        </w:rPr>
        <w:t>第</w:t>
      </w:r>
      <w:r>
        <w:rPr>
          <w:rFonts w:hint="eastAsia"/>
          <w:color w:val="000000"/>
        </w:rPr>
        <w:t>七</w:t>
      </w:r>
      <w:r w:rsidRPr="007B7053">
        <w:rPr>
          <w:rFonts w:hint="eastAsia"/>
          <w:color w:val="000000"/>
        </w:rPr>
        <w:t>步，</w:t>
      </w:r>
      <w:r>
        <w:rPr>
          <w:rFonts w:hint="eastAsia"/>
          <w:color w:val="000000"/>
        </w:rPr>
        <w:t>采用相同的方法为显示费用总计的单元格（</w:t>
      </w:r>
      <w:r>
        <w:rPr>
          <w:rFonts w:hint="eastAsia"/>
          <w:color w:val="000000"/>
        </w:rPr>
        <w:t>G20</w:t>
      </w:r>
      <w:r>
        <w:rPr>
          <w:rFonts w:hint="eastAsia"/>
          <w:color w:val="000000"/>
        </w:rPr>
        <w:t>）增加显示人民币符号。</w:t>
      </w:r>
    </w:p>
    <w:p w:rsidR="00B51376" w:rsidRDefault="00B51376" w:rsidP="00B51376">
      <w:pPr>
        <w:ind w:firstLineChars="200" w:firstLine="420"/>
        <w:rPr>
          <w:color w:val="000000"/>
        </w:rPr>
      </w:pPr>
      <w:r>
        <w:rPr>
          <w:rFonts w:hint="eastAsia"/>
          <w:color w:val="000000"/>
        </w:rPr>
        <w:t>第八步，为整个维修单重新指定将要生成的数据表和数据项。因为</w:t>
      </w:r>
      <w:r>
        <w:rPr>
          <w:rFonts w:hint="eastAsia"/>
          <w:color w:val="000000"/>
        </w:rPr>
        <w:t>5.3</w:t>
      </w:r>
      <w:r>
        <w:rPr>
          <w:rFonts w:hint="eastAsia"/>
          <w:color w:val="000000"/>
        </w:rPr>
        <w:t>节中已经为维修单指定了主表数据项，在此节中没有变化，所以不需要重新定义，只要查看是否正确就可以了。选择插入选项卡中的修改数据项选项，打开管理数据项窗口，在请选择数据表列表中选择“维修单”，右侧表格中显示已经被定义为主表数据项的单元格，如下图所示：</w:t>
      </w:r>
    </w:p>
    <w:p w:rsidR="00B51376" w:rsidRDefault="00B51376" w:rsidP="00B51376">
      <w:pPr>
        <w:rPr>
          <w:color w:val="000000"/>
        </w:rPr>
      </w:pPr>
    </w:p>
    <w:p w:rsidR="00B51376" w:rsidRDefault="00B51376" w:rsidP="00B51376">
      <w:pPr>
        <w:rPr>
          <w:color w:val="000000"/>
        </w:rPr>
      </w:pPr>
      <w:r>
        <w:rPr>
          <w:rFonts w:hint="eastAsia"/>
          <w:noProof/>
          <w:color w:val="000000"/>
        </w:rPr>
        <w:lastRenderedPageBreak/>
        <w:drawing>
          <wp:inline distT="0" distB="0" distL="0" distR="0">
            <wp:extent cx="5276850" cy="3981450"/>
            <wp:effectExtent l="19050" t="0" r="0" b="0"/>
            <wp:docPr id="348" name="图片 348" descr="表单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表单6-12"/>
                    <pic:cNvPicPr>
                      <a:picLocks noChangeAspect="1" noChangeArrowheads="1"/>
                    </pic:cNvPicPr>
                  </pic:nvPicPr>
                  <pic:blipFill>
                    <a:blip r:embed="rId108"/>
                    <a:srcRect/>
                    <a:stretch>
                      <a:fillRect/>
                    </a:stretch>
                  </pic:blipFill>
                  <pic:spPr bwMode="auto">
                    <a:xfrm>
                      <a:off x="0" y="0"/>
                      <a:ext cx="5276850" cy="3981450"/>
                    </a:xfrm>
                    <a:prstGeom prst="rect">
                      <a:avLst/>
                    </a:prstGeom>
                    <a:noFill/>
                    <a:ln w="9525">
                      <a:noFill/>
                      <a:miter lim="800000"/>
                      <a:headEnd/>
                      <a:tailEnd/>
                    </a:ln>
                  </pic:spPr>
                </pic:pic>
              </a:graphicData>
            </a:graphic>
          </wp:inline>
        </w:drawing>
      </w:r>
    </w:p>
    <w:p w:rsidR="00B51376" w:rsidRDefault="00B51376" w:rsidP="00B51376">
      <w:pPr>
        <w:ind w:firstLineChars="200" w:firstLine="420"/>
        <w:rPr>
          <w:color w:val="000000"/>
        </w:rPr>
      </w:pPr>
    </w:p>
    <w:p w:rsidR="00B51376" w:rsidRDefault="00B51376" w:rsidP="00B51376">
      <w:pPr>
        <w:ind w:firstLineChars="200" w:firstLine="420"/>
        <w:rPr>
          <w:rFonts w:ascii="宋体" w:hAnsi="宋体"/>
          <w:color w:val="000000"/>
        </w:rPr>
      </w:pPr>
      <w:r>
        <w:rPr>
          <w:rFonts w:ascii="宋体" w:hAnsi="宋体" w:hint="eastAsia"/>
          <w:color w:val="000000"/>
        </w:rPr>
        <w:t>第九步，检查无误后，单击</w:t>
      </w:r>
      <w:r w:rsidRPr="00B237B3">
        <w:rPr>
          <w:rFonts w:ascii="宋体" w:hAnsi="宋体" w:hint="eastAsia"/>
          <w:color w:val="000000"/>
        </w:rPr>
        <w:t>【</w:t>
      </w:r>
      <w:r>
        <w:rPr>
          <w:rFonts w:ascii="宋体" w:hAnsi="宋体" w:hint="eastAsia"/>
          <w:color w:val="000000"/>
        </w:rPr>
        <w:t>确定</w:t>
      </w:r>
      <w:r w:rsidRPr="00B237B3">
        <w:rPr>
          <w:rFonts w:ascii="宋体" w:hAnsi="宋体" w:hint="eastAsia"/>
          <w:color w:val="000000"/>
        </w:rPr>
        <w:t>】</w:t>
      </w:r>
      <w:r>
        <w:rPr>
          <w:rFonts w:ascii="宋体" w:hAnsi="宋体" w:hint="eastAsia"/>
          <w:color w:val="000000"/>
        </w:rPr>
        <w:t>按钮关闭窗口。接下来定义明细数据项。选中“维修明细”单元格右侧的B10~G12单元格，单击插入标签页中的</w:t>
      </w:r>
      <w:r w:rsidRPr="00B237B3">
        <w:rPr>
          <w:rFonts w:ascii="宋体" w:hAnsi="宋体" w:hint="eastAsia"/>
          <w:color w:val="000000"/>
        </w:rPr>
        <w:t>【</w:t>
      </w:r>
      <w:r>
        <w:rPr>
          <w:rFonts w:ascii="宋体" w:hAnsi="宋体" w:hint="eastAsia"/>
          <w:color w:val="000000"/>
        </w:rPr>
        <w:t>明细数据项</w:t>
      </w:r>
      <w:r w:rsidRPr="00B237B3">
        <w:rPr>
          <w:rFonts w:ascii="宋体" w:hAnsi="宋体" w:hint="eastAsia"/>
          <w:color w:val="000000"/>
        </w:rPr>
        <w:t>】</w:t>
      </w:r>
      <w:r>
        <w:rPr>
          <w:rFonts w:ascii="宋体" w:hAnsi="宋体" w:hint="eastAsia"/>
          <w:color w:val="000000"/>
        </w:rPr>
        <w:t>按钮，打开定义数据项窗口，如下图所示：</w:t>
      </w:r>
    </w:p>
    <w:p w:rsidR="00B51376" w:rsidRPr="00FA0D9C" w:rsidRDefault="00B51376" w:rsidP="00B51376">
      <w:pPr>
        <w:ind w:firstLineChars="200" w:firstLine="420"/>
        <w:rPr>
          <w:rFonts w:ascii="宋体" w:hAnsi="宋体"/>
          <w:color w:val="000000"/>
        </w:rPr>
      </w:pPr>
    </w:p>
    <w:p w:rsidR="00B51376" w:rsidRDefault="00A06E2F" w:rsidP="00B51376">
      <w:pPr>
        <w:rPr>
          <w:rFonts w:ascii="宋体" w:hAnsi="宋体"/>
          <w:color w:val="000000"/>
        </w:rPr>
      </w:pPr>
      <w:r>
        <w:rPr>
          <w:rFonts w:ascii="宋体" w:hAnsi="宋体"/>
          <w:noProof/>
          <w:color w:val="000000"/>
        </w:rPr>
        <w:drawing>
          <wp:inline distT="0" distB="0" distL="0" distR="0">
            <wp:extent cx="5200650" cy="3190875"/>
            <wp:effectExtent l="1905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09"/>
                    <a:srcRect/>
                    <a:stretch>
                      <a:fillRect/>
                    </a:stretch>
                  </pic:blipFill>
                  <pic:spPr bwMode="auto">
                    <a:xfrm>
                      <a:off x="0" y="0"/>
                      <a:ext cx="5200650" cy="3190875"/>
                    </a:xfrm>
                    <a:prstGeom prst="rect">
                      <a:avLst/>
                    </a:prstGeom>
                    <a:noFill/>
                    <a:ln w="9525">
                      <a:noFill/>
                      <a:miter lim="800000"/>
                      <a:headEnd/>
                      <a:tailEnd/>
                    </a:ln>
                  </pic:spPr>
                </pic:pic>
              </a:graphicData>
            </a:graphic>
          </wp:inline>
        </w:drawing>
      </w:r>
    </w:p>
    <w:p w:rsidR="00B51376" w:rsidRDefault="00B51376" w:rsidP="00B51376">
      <w:pPr>
        <w:ind w:firstLineChars="200" w:firstLine="420"/>
        <w:rPr>
          <w:color w:val="000000"/>
        </w:rPr>
      </w:pPr>
    </w:p>
    <w:p w:rsidR="00B51376" w:rsidRDefault="00B51376" w:rsidP="00B51376">
      <w:pPr>
        <w:ind w:firstLineChars="200" w:firstLine="420"/>
        <w:rPr>
          <w:rFonts w:ascii="宋体" w:hAnsi="宋体"/>
          <w:color w:val="000000"/>
        </w:rPr>
      </w:pPr>
      <w:r>
        <w:rPr>
          <w:rFonts w:hint="eastAsia"/>
          <w:color w:val="000000"/>
        </w:rPr>
        <w:lastRenderedPageBreak/>
        <w:t>第十步，单元格第一次指定为明细数据项时，选择“创建新数据表”选项和“允许扩展”选项。系统自动给出表名“维修单</w:t>
      </w:r>
      <w:r>
        <w:rPr>
          <w:rFonts w:hint="eastAsia"/>
          <w:color w:val="000000"/>
        </w:rPr>
        <w:t>_</w:t>
      </w:r>
      <w:r>
        <w:rPr>
          <w:rFonts w:hint="eastAsia"/>
          <w:color w:val="000000"/>
        </w:rPr>
        <w:t>明细</w:t>
      </w:r>
      <w:r>
        <w:rPr>
          <w:rFonts w:hint="eastAsia"/>
          <w:color w:val="000000"/>
        </w:rPr>
        <w:t>1</w:t>
      </w:r>
      <w:r>
        <w:rPr>
          <w:rFonts w:hint="eastAsia"/>
          <w:color w:val="000000"/>
        </w:rPr>
        <w:t>”，我们修改为“维修单明细”。允许扩展表示允许在指定单元格之后增加新行，也就是允许添加任意多行明细数据。定义完毕后，单击</w:t>
      </w:r>
      <w:r w:rsidRPr="002D3E7F">
        <w:rPr>
          <w:rFonts w:ascii="宋体" w:hAnsi="宋体" w:hint="eastAsia"/>
          <w:color w:val="000000"/>
        </w:rPr>
        <w:t>【</w:t>
      </w:r>
      <w:r>
        <w:rPr>
          <w:rFonts w:ascii="宋体" w:hAnsi="宋体" w:hint="eastAsia"/>
          <w:color w:val="000000"/>
        </w:rPr>
        <w:t>确定</w:t>
      </w:r>
      <w:r w:rsidRPr="002D3E7F">
        <w:rPr>
          <w:rFonts w:ascii="宋体" w:hAnsi="宋体" w:hint="eastAsia"/>
          <w:color w:val="000000"/>
        </w:rPr>
        <w:t>】</w:t>
      </w:r>
      <w:r>
        <w:rPr>
          <w:rFonts w:ascii="宋体" w:hAnsi="宋体" w:hint="eastAsia"/>
          <w:color w:val="000000"/>
        </w:rPr>
        <w:t>按钮返回到表单工作区。</w:t>
      </w:r>
    </w:p>
    <w:p w:rsidR="00B51376" w:rsidRDefault="00B51376" w:rsidP="00B51376">
      <w:pPr>
        <w:ind w:firstLineChars="200" w:firstLine="420"/>
        <w:rPr>
          <w:rFonts w:ascii="宋体" w:hAnsi="宋体"/>
          <w:color w:val="000000"/>
        </w:rPr>
      </w:pPr>
      <w:r>
        <w:rPr>
          <w:rFonts w:ascii="宋体" w:hAnsi="宋体" w:hint="eastAsia"/>
          <w:color w:val="000000"/>
        </w:rPr>
        <w:t>第十一步，选中“维修材料”单元格右侧的B14~G16单元格，单击插入选项卡中的</w:t>
      </w:r>
      <w:r w:rsidRPr="00B237B3">
        <w:rPr>
          <w:rFonts w:ascii="宋体" w:hAnsi="宋体" w:hint="eastAsia"/>
          <w:color w:val="000000"/>
        </w:rPr>
        <w:t>【</w:t>
      </w:r>
      <w:r>
        <w:rPr>
          <w:rFonts w:ascii="宋体" w:hAnsi="宋体" w:hint="eastAsia"/>
          <w:color w:val="000000"/>
        </w:rPr>
        <w:t>明细数据项</w:t>
      </w:r>
      <w:r w:rsidRPr="00B237B3">
        <w:rPr>
          <w:rFonts w:ascii="宋体" w:hAnsi="宋体" w:hint="eastAsia"/>
          <w:color w:val="000000"/>
        </w:rPr>
        <w:t>】</w:t>
      </w:r>
      <w:r>
        <w:rPr>
          <w:rFonts w:ascii="宋体" w:hAnsi="宋体" w:hint="eastAsia"/>
          <w:color w:val="000000"/>
        </w:rPr>
        <w:t>按钮，打开定义数据项窗口，如下图所示：</w:t>
      </w:r>
    </w:p>
    <w:p w:rsidR="00B51376" w:rsidRDefault="00B51376" w:rsidP="00B51376">
      <w:pPr>
        <w:rPr>
          <w:color w:val="000000"/>
        </w:rPr>
      </w:pPr>
    </w:p>
    <w:p w:rsidR="00B51376" w:rsidRDefault="007C6E0D" w:rsidP="00B51376">
      <w:pPr>
        <w:rPr>
          <w:color w:val="000000"/>
        </w:rPr>
      </w:pPr>
      <w:r>
        <w:rPr>
          <w:noProof/>
          <w:color w:val="000000"/>
        </w:rPr>
        <w:drawing>
          <wp:inline distT="0" distB="0" distL="0" distR="0">
            <wp:extent cx="5238750" cy="3419475"/>
            <wp:effectExtent l="1905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10"/>
                    <a:srcRect/>
                    <a:stretch>
                      <a:fillRect/>
                    </a:stretch>
                  </pic:blipFill>
                  <pic:spPr bwMode="auto">
                    <a:xfrm>
                      <a:off x="0" y="0"/>
                      <a:ext cx="5238750" cy="3419475"/>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Pr="00336082" w:rsidRDefault="00B51376" w:rsidP="00B51376">
      <w:pPr>
        <w:ind w:firstLineChars="200" w:firstLine="420"/>
        <w:rPr>
          <w:rFonts w:ascii="宋体" w:hAnsi="宋体"/>
          <w:color w:val="000000"/>
        </w:rPr>
      </w:pPr>
      <w:r>
        <w:rPr>
          <w:rFonts w:hint="eastAsia"/>
          <w:color w:val="000000"/>
        </w:rPr>
        <w:t>第十二步，选择“创建新数据表”和“允许扩展”选项，</w:t>
      </w:r>
      <w:r>
        <w:rPr>
          <w:rFonts w:ascii="宋体" w:hAnsi="宋体" w:hint="eastAsia"/>
          <w:color w:val="000000"/>
        </w:rPr>
        <w:t>表名修改为“维修明细材料”，定义完毕</w:t>
      </w:r>
      <w:r>
        <w:rPr>
          <w:rFonts w:hint="eastAsia"/>
          <w:color w:val="000000"/>
        </w:rPr>
        <w:t>单击</w:t>
      </w:r>
      <w:r w:rsidRPr="00A92491">
        <w:rPr>
          <w:rFonts w:ascii="宋体" w:hAnsi="宋体" w:hint="eastAsia"/>
          <w:color w:val="000000"/>
        </w:rPr>
        <w:t>【</w:t>
      </w:r>
      <w:r>
        <w:rPr>
          <w:rFonts w:ascii="宋体" w:hAnsi="宋体" w:hint="eastAsia"/>
          <w:color w:val="000000"/>
        </w:rPr>
        <w:t>确定</w:t>
      </w:r>
      <w:r w:rsidRPr="00A92491">
        <w:rPr>
          <w:rFonts w:ascii="宋体" w:hAnsi="宋体" w:hint="eastAsia"/>
          <w:color w:val="000000"/>
        </w:rPr>
        <w:t>】</w:t>
      </w:r>
      <w:r>
        <w:rPr>
          <w:rFonts w:ascii="宋体" w:hAnsi="宋体" w:hint="eastAsia"/>
          <w:color w:val="000000"/>
        </w:rPr>
        <w:t>按钮，返回到维修单工作区。</w:t>
      </w:r>
    </w:p>
    <w:p w:rsidR="00B51376" w:rsidRDefault="00B51376" w:rsidP="00B51376">
      <w:pPr>
        <w:ind w:firstLineChars="200" w:firstLine="420"/>
        <w:rPr>
          <w:rFonts w:ascii="宋体" w:hAnsi="宋体"/>
          <w:color w:val="000000"/>
        </w:rPr>
      </w:pPr>
      <w:r>
        <w:rPr>
          <w:rFonts w:ascii="宋体" w:hAnsi="宋体" w:hint="eastAsia"/>
          <w:color w:val="000000"/>
        </w:rPr>
        <w:t>第十三步，需要特别说明的是，维修单定义完毕，大家在发现右侧和下方有没有用到行和列（缺省定义最大行50，最大列t）。我们可以把这些行和列删除，这样更美观一些。方法是，选中多余的行或列，单击鼠标右键，选择删除-〉删除列或删除行，如下图所示：</w:t>
      </w:r>
    </w:p>
    <w:p w:rsidR="00B51376" w:rsidRDefault="00B51376" w:rsidP="00B51376">
      <w:pPr>
        <w:ind w:firstLineChars="200" w:firstLine="420"/>
        <w:rPr>
          <w:rFonts w:ascii="宋体" w:hAnsi="宋体"/>
          <w:color w:val="000000"/>
        </w:rPr>
      </w:pPr>
    </w:p>
    <w:p w:rsidR="00B51376" w:rsidRDefault="00CE5D5E" w:rsidP="00B51376">
      <w:pPr>
        <w:rPr>
          <w:rFonts w:ascii="宋体" w:hAnsi="宋体"/>
          <w:color w:val="000000"/>
        </w:rPr>
      </w:pPr>
      <w:r>
        <w:rPr>
          <w:rFonts w:ascii="宋体" w:hAnsi="宋体"/>
          <w:noProof/>
          <w:color w:val="000000"/>
        </w:rPr>
        <w:lastRenderedPageBreak/>
        <w:drawing>
          <wp:inline distT="0" distB="0" distL="0" distR="0">
            <wp:extent cx="5267325" cy="4105275"/>
            <wp:effectExtent l="19050" t="0" r="9525"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11"/>
                    <a:srcRect/>
                    <a:stretch>
                      <a:fillRect/>
                    </a:stretch>
                  </pic:blipFill>
                  <pic:spPr bwMode="auto">
                    <a:xfrm>
                      <a:off x="0" y="0"/>
                      <a:ext cx="5267325" cy="41052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color w:val="000000"/>
        </w:rPr>
      </w:pPr>
    </w:p>
    <w:p w:rsidR="00B51376" w:rsidRDefault="00B51376" w:rsidP="00B51376">
      <w:pPr>
        <w:ind w:firstLineChars="200" w:firstLine="420"/>
        <w:rPr>
          <w:rFonts w:ascii="宋体" w:hAnsi="宋体"/>
          <w:color w:val="000000"/>
        </w:rPr>
      </w:pPr>
      <w:r>
        <w:rPr>
          <w:rFonts w:ascii="宋体" w:hAnsi="宋体" w:hint="eastAsia"/>
          <w:color w:val="000000"/>
        </w:rPr>
        <w:t xml:space="preserve">第十四步，删除了多余行和列的维修单，如下图所示： </w:t>
      </w:r>
    </w:p>
    <w:p w:rsidR="00B51376" w:rsidRDefault="00B51376" w:rsidP="00B51376">
      <w:pPr>
        <w:ind w:firstLineChars="200" w:firstLine="420"/>
        <w:rPr>
          <w:rFonts w:ascii="宋体" w:hAnsi="宋体"/>
          <w:color w:val="000000"/>
        </w:rPr>
      </w:pPr>
    </w:p>
    <w:p w:rsidR="00B51376" w:rsidRDefault="00674A2C" w:rsidP="00B51376">
      <w:pPr>
        <w:rPr>
          <w:rFonts w:ascii="宋体" w:hAnsi="宋体"/>
          <w:color w:val="000000"/>
        </w:rPr>
      </w:pPr>
      <w:r>
        <w:rPr>
          <w:rFonts w:ascii="宋体" w:hAnsi="宋体"/>
          <w:noProof/>
          <w:color w:val="000000"/>
        </w:rPr>
        <w:lastRenderedPageBreak/>
        <w:drawing>
          <wp:inline distT="0" distB="0" distL="0" distR="0">
            <wp:extent cx="5267325" cy="4171950"/>
            <wp:effectExtent l="19050" t="0" r="9525"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12"/>
                    <a:srcRect/>
                    <a:stretch>
                      <a:fillRect/>
                    </a:stretch>
                  </pic:blipFill>
                  <pic:spPr bwMode="auto">
                    <a:xfrm>
                      <a:off x="0" y="0"/>
                      <a:ext cx="5267325" cy="4171950"/>
                    </a:xfrm>
                    <a:prstGeom prst="rect">
                      <a:avLst/>
                    </a:prstGeom>
                    <a:noFill/>
                    <a:ln w="9525">
                      <a:noFill/>
                      <a:miter lim="800000"/>
                      <a:headEnd/>
                      <a:tailEnd/>
                    </a:ln>
                  </pic:spPr>
                </pic:pic>
              </a:graphicData>
            </a:graphic>
          </wp:inline>
        </w:drawing>
      </w:r>
    </w:p>
    <w:p w:rsidR="00B51376" w:rsidRPr="00B900A9" w:rsidRDefault="00B51376" w:rsidP="00B51376">
      <w:pPr>
        <w:ind w:firstLineChars="200" w:firstLine="420"/>
        <w:rPr>
          <w:rFonts w:ascii="宋体" w:hAnsi="宋体"/>
          <w:color w:val="000000"/>
        </w:rPr>
      </w:pPr>
    </w:p>
    <w:p w:rsidR="00B51376" w:rsidRDefault="00B51376" w:rsidP="00B51376">
      <w:pPr>
        <w:ind w:firstLineChars="200" w:firstLine="420"/>
        <w:rPr>
          <w:rFonts w:ascii="宋体" w:hAnsi="宋体"/>
          <w:color w:val="000000"/>
        </w:rPr>
      </w:pPr>
      <w:r>
        <w:rPr>
          <w:rFonts w:ascii="宋体" w:hAnsi="宋体" w:hint="eastAsia"/>
          <w:color w:val="000000"/>
        </w:rPr>
        <w:t>第十五步，单击开始选项卡中的保存按钮保存并发布维修单即可。</w:t>
      </w:r>
    </w:p>
    <w:p w:rsidR="00B51376" w:rsidRDefault="00B51376" w:rsidP="00B51376">
      <w:pPr>
        <w:ind w:firstLineChars="200" w:firstLine="420"/>
        <w:rPr>
          <w:rFonts w:ascii="宋体" w:hAnsi="宋体"/>
          <w:color w:val="000000"/>
        </w:rPr>
      </w:pPr>
      <w:r>
        <w:rPr>
          <w:rFonts w:ascii="宋体" w:hAnsi="宋体" w:hint="eastAsia"/>
          <w:color w:val="000000"/>
        </w:rPr>
        <w:t>第十六步，最后在浏览器中可以为维修单填报数据了，如下图所示：</w:t>
      </w:r>
    </w:p>
    <w:p w:rsidR="00B51376" w:rsidRPr="00282C62" w:rsidRDefault="00B51376" w:rsidP="00B51376">
      <w:pPr>
        <w:tabs>
          <w:tab w:val="left" w:pos="6030"/>
        </w:tabs>
        <w:rPr>
          <w:rFonts w:ascii="宋体" w:hAnsi="宋体"/>
        </w:rPr>
      </w:pPr>
      <w:r>
        <w:rPr>
          <w:rFonts w:ascii="宋体" w:hAnsi="宋体"/>
        </w:rPr>
        <w:tab/>
      </w:r>
    </w:p>
    <w:p w:rsidR="00B51376" w:rsidRDefault="004F0497" w:rsidP="00B51376">
      <w:pPr>
        <w:rPr>
          <w:noProof/>
          <w:color w:val="000000"/>
        </w:rPr>
      </w:pPr>
      <w:r>
        <w:rPr>
          <w:noProof/>
          <w:color w:val="000000"/>
        </w:rPr>
        <w:drawing>
          <wp:inline distT="0" distB="0" distL="0" distR="0">
            <wp:extent cx="5257800" cy="2886075"/>
            <wp:effectExtent l="1905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13"/>
                    <a:srcRect/>
                    <a:stretch>
                      <a:fillRect/>
                    </a:stretch>
                  </pic:blipFill>
                  <pic:spPr bwMode="auto">
                    <a:xfrm>
                      <a:off x="0" y="0"/>
                      <a:ext cx="5257800" cy="2886075"/>
                    </a:xfrm>
                    <a:prstGeom prst="rect">
                      <a:avLst/>
                    </a:prstGeom>
                    <a:noFill/>
                    <a:ln w="9525">
                      <a:noFill/>
                      <a:miter lim="800000"/>
                      <a:headEnd/>
                      <a:tailEnd/>
                    </a:ln>
                  </pic:spPr>
                </pic:pic>
              </a:graphicData>
            </a:graphic>
          </wp:inline>
        </w:drawing>
      </w:r>
    </w:p>
    <w:p w:rsidR="00B51376" w:rsidRDefault="00B51376" w:rsidP="00B51376">
      <w:pPr>
        <w:rPr>
          <w:noProof/>
          <w:color w:val="000000"/>
        </w:rPr>
      </w:pPr>
    </w:p>
    <w:p w:rsidR="00B51376" w:rsidRDefault="00B51376" w:rsidP="00B51376">
      <w:pPr>
        <w:pStyle w:val="3"/>
      </w:pPr>
      <w:bookmarkStart w:id="502" w:name="_Toc214788065"/>
      <w:bookmarkStart w:id="503" w:name="_Toc214788272"/>
      <w:bookmarkStart w:id="504" w:name="_Toc214788372"/>
      <w:bookmarkStart w:id="505" w:name="_Toc215218516"/>
      <w:bookmarkStart w:id="506" w:name="_Toc215221515"/>
      <w:bookmarkStart w:id="507" w:name="_Toc215286679"/>
      <w:bookmarkStart w:id="508" w:name="_Toc215287201"/>
      <w:bookmarkStart w:id="509" w:name="_Toc215405631"/>
      <w:bookmarkStart w:id="510" w:name="_Toc218256744"/>
      <w:bookmarkStart w:id="511" w:name="_Toc218321101"/>
      <w:bookmarkStart w:id="512" w:name="_Toc229558727"/>
      <w:bookmarkStart w:id="513" w:name="_Toc366356049"/>
      <w:r>
        <w:rPr>
          <w:rFonts w:hint="eastAsia"/>
        </w:rPr>
        <w:lastRenderedPageBreak/>
        <w:t xml:space="preserve">6.3.3 </w:t>
      </w:r>
      <w:r>
        <w:rPr>
          <w:rFonts w:hint="eastAsia"/>
        </w:rPr>
        <w:t>建立批注</w:t>
      </w:r>
      <w:bookmarkEnd w:id="502"/>
      <w:bookmarkEnd w:id="503"/>
      <w:bookmarkEnd w:id="504"/>
      <w:bookmarkEnd w:id="505"/>
      <w:bookmarkEnd w:id="506"/>
      <w:bookmarkEnd w:id="507"/>
      <w:bookmarkEnd w:id="508"/>
      <w:bookmarkEnd w:id="509"/>
      <w:bookmarkEnd w:id="510"/>
      <w:bookmarkEnd w:id="511"/>
      <w:bookmarkEnd w:id="512"/>
      <w:bookmarkEnd w:id="513"/>
    </w:p>
    <w:p w:rsidR="00B51376" w:rsidRDefault="00B51376" w:rsidP="00B51376">
      <w:pPr>
        <w:ind w:firstLineChars="200" w:firstLine="420"/>
      </w:pPr>
      <w:r>
        <w:rPr>
          <w:rFonts w:hint="eastAsia"/>
        </w:rPr>
        <w:t>批注的作用是在填报表单某个单元格内容时给出提示信息，不作为打印的内容。</w:t>
      </w:r>
    </w:p>
    <w:p w:rsidR="00B51376" w:rsidRDefault="00B51376" w:rsidP="00B51376"/>
    <w:p w:rsidR="00B51376" w:rsidRDefault="00B51376" w:rsidP="00B51376">
      <w:pPr>
        <w:ind w:firstLineChars="200" w:firstLine="420"/>
      </w:pPr>
      <w:r>
        <w:rPr>
          <w:rFonts w:hint="eastAsia"/>
        </w:rPr>
        <w:t>建立批注的过程如下：</w:t>
      </w:r>
    </w:p>
    <w:p w:rsidR="00B51376" w:rsidRDefault="00B51376" w:rsidP="00B51376">
      <w:pPr>
        <w:ind w:firstLineChars="200" w:firstLine="420"/>
      </w:pPr>
      <w:r>
        <w:rPr>
          <w:rFonts w:hint="eastAsia"/>
        </w:rPr>
        <w:t>第一步，在维修单中选中要添加批注的单元格，即维修结果右侧的合并单元格（</w:t>
      </w:r>
      <w:r>
        <w:rPr>
          <w:rFonts w:hint="eastAsia"/>
        </w:rPr>
        <w:t>B17~G19</w:t>
      </w:r>
      <w:r>
        <w:rPr>
          <w:rFonts w:hint="eastAsia"/>
        </w:rPr>
        <w:t>）。</w:t>
      </w:r>
    </w:p>
    <w:p w:rsidR="00B51376" w:rsidRDefault="00B51376" w:rsidP="00B51376">
      <w:pPr>
        <w:ind w:firstLineChars="200" w:firstLine="420"/>
        <w:rPr>
          <w:rFonts w:ascii="宋体" w:hAnsi="宋体"/>
        </w:rPr>
      </w:pPr>
      <w:r>
        <w:rPr>
          <w:rFonts w:hint="eastAsia"/>
        </w:rPr>
        <w:t>第二步，选择插入选项卡中的</w:t>
      </w:r>
      <w:r w:rsidRPr="00C358E6">
        <w:rPr>
          <w:rFonts w:ascii="宋体" w:hAnsi="宋体" w:hint="eastAsia"/>
        </w:rPr>
        <w:t>【</w:t>
      </w:r>
      <w:r>
        <w:rPr>
          <w:rFonts w:ascii="宋体" w:hAnsi="宋体" w:hint="eastAsia"/>
        </w:rPr>
        <w:t>新建批注</w:t>
      </w:r>
      <w:r w:rsidRPr="00C358E6">
        <w:rPr>
          <w:rFonts w:ascii="宋体" w:hAnsi="宋体" w:hint="eastAsia"/>
        </w:rPr>
        <w:t>】</w:t>
      </w:r>
      <w:r>
        <w:rPr>
          <w:rFonts w:ascii="宋体" w:hAnsi="宋体" w:hint="eastAsia"/>
        </w:rPr>
        <w:t>选项，打开请输入批注窗口，在此窗口中输入批注的内容，例如“</w:t>
      </w:r>
      <w:r w:rsidRPr="00417D54">
        <w:rPr>
          <w:rFonts w:ascii="宋体" w:cs="宋体" w:hint="eastAsia"/>
          <w:kern w:val="0"/>
          <w:szCs w:val="21"/>
          <w:lang w:val="zh-CN"/>
        </w:rPr>
        <w:t>请在维修结果处详细填写维修内容及结果。更换了配件，要详细说明原材料的名称、型号、数量以更换材料的名称、型号、数量、单价。</w:t>
      </w:r>
      <w:r>
        <w:rPr>
          <w:rFonts w:ascii="宋体" w:hAnsi="宋体" w:hint="eastAsia"/>
        </w:rPr>
        <w:t>”，如下图所示：</w:t>
      </w:r>
    </w:p>
    <w:p w:rsidR="00B51376" w:rsidRDefault="00B51376" w:rsidP="00B51376">
      <w:pPr>
        <w:rPr>
          <w:rFonts w:ascii="宋体" w:hAnsi="宋体"/>
        </w:rPr>
      </w:pPr>
    </w:p>
    <w:p w:rsidR="00B51376" w:rsidRPr="00D76E7E" w:rsidRDefault="006E51BC" w:rsidP="00B51376">
      <w:pPr>
        <w:rPr>
          <w:rFonts w:ascii="宋体" w:hAnsi="宋体"/>
        </w:rPr>
      </w:pPr>
      <w:r>
        <w:rPr>
          <w:rFonts w:ascii="宋体" w:hAnsi="宋体"/>
          <w:noProof/>
        </w:rPr>
        <w:drawing>
          <wp:inline distT="0" distB="0" distL="0" distR="0">
            <wp:extent cx="5267325" cy="4133850"/>
            <wp:effectExtent l="19050" t="0" r="9525"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14"/>
                    <a:srcRect/>
                    <a:stretch>
                      <a:fillRect/>
                    </a:stretch>
                  </pic:blipFill>
                  <pic:spPr bwMode="auto">
                    <a:xfrm>
                      <a:off x="0" y="0"/>
                      <a:ext cx="5267325" cy="4133850"/>
                    </a:xfrm>
                    <a:prstGeom prst="rect">
                      <a:avLst/>
                    </a:prstGeom>
                    <a:noFill/>
                    <a:ln w="9525">
                      <a:noFill/>
                      <a:miter lim="800000"/>
                      <a:headEnd/>
                      <a:tailEnd/>
                    </a:ln>
                  </pic:spPr>
                </pic:pic>
              </a:graphicData>
            </a:graphic>
          </wp:inline>
        </w:drawing>
      </w:r>
    </w:p>
    <w:p w:rsidR="00B51376" w:rsidRDefault="00B51376" w:rsidP="00B51376">
      <w:pPr>
        <w:rPr>
          <w:rFonts w:ascii="宋体" w:hAnsi="宋体"/>
        </w:rPr>
      </w:pPr>
    </w:p>
    <w:p w:rsidR="00B51376" w:rsidRDefault="00B51376" w:rsidP="00B51376">
      <w:pPr>
        <w:ind w:firstLineChars="200" w:firstLine="420"/>
        <w:rPr>
          <w:rFonts w:ascii="宋体" w:hAnsi="宋体"/>
        </w:rPr>
      </w:pPr>
      <w:r>
        <w:rPr>
          <w:rFonts w:ascii="宋体" w:hAnsi="宋体" w:hint="eastAsia"/>
        </w:rPr>
        <w:t>第三步，填写批注完毕后，单击</w:t>
      </w:r>
      <w:r w:rsidRPr="00CE7D0D">
        <w:rPr>
          <w:rFonts w:ascii="宋体" w:hAnsi="宋体" w:hint="eastAsia"/>
        </w:rPr>
        <w:t>【</w:t>
      </w:r>
      <w:r>
        <w:rPr>
          <w:rFonts w:ascii="宋体" w:hAnsi="宋体" w:hint="eastAsia"/>
        </w:rPr>
        <w:t>确定</w:t>
      </w:r>
      <w:r w:rsidRPr="00CE7D0D">
        <w:rPr>
          <w:rFonts w:ascii="宋体" w:hAnsi="宋体" w:hint="eastAsia"/>
        </w:rPr>
        <w:t>】</w:t>
      </w:r>
      <w:r>
        <w:rPr>
          <w:rFonts w:ascii="宋体" w:hAnsi="宋体" w:hint="eastAsia"/>
        </w:rPr>
        <w:t>按钮返回维修单工作区，然后单击开始选项卡中的保存按钮保存。</w:t>
      </w:r>
    </w:p>
    <w:p w:rsidR="00B51376" w:rsidRDefault="00B51376" w:rsidP="00B51376">
      <w:pPr>
        <w:ind w:firstLineChars="200" w:firstLine="420"/>
        <w:rPr>
          <w:rFonts w:ascii="宋体" w:hAnsi="宋体"/>
        </w:rPr>
      </w:pPr>
      <w:r>
        <w:rPr>
          <w:rFonts w:ascii="宋体" w:hAnsi="宋体" w:hint="eastAsia"/>
        </w:rPr>
        <w:t>第四步，在浏览器运行端填报维修单时，当光标移动到维修结果右侧的合并单元格后，显示批注内容，如下图所示：</w:t>
      </w:r>
    </w:p>
    <w:p w:rsidR="00B51376" w:rsidRDefault="00B51376" w:rsidP="00B51376">
      <w:pPr>
        <w:rPr>
          <w:rFonts w:ascii="宋体" w:hAnsi="宋体"/>
        </w:rPr>
      </w:pPr>
    </w:p>
    <w:p w:rsidR="00B51376" w:rsidRDefault="004D6016" w:rsidP="00B51376">
      <w:pPr>
        <w:rPr>
          <w:rFonts w:ascii="宋体" w:hAnsi="宋体"/>
        </w:rPr>
      </w:pPr>
      <w:r>
        <w:rPr>
          <w:rFonts w:ascii="宋体" w:hAnsi="宋体"/>
          <w:noProof/>
        </w:rPr>
        <w:lastRenderedPageBreak/>
        <w:drawing>
          <wp:inline distT="0" distB="0" distL="0" distR="0">
            <wp:extent cx="5267325" cy="2819400"/>
            <wp:effectExtent l="19050" t="0" r="9525"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15"/>
                    <a:srcRect/>
                    <a:stretch>
                      <a:fillRect/>
                    </a:stretch>
                  </pic:blipFill>
                  <pic:spPr bwMode="auto">
                    <a:xfrm>
                      <a:off x="0" y="0"/>
                      <a:ext cx="5267325" cy="2819400"/>
                    </a:xfrm>
                    <a:prstGeom prst="rect">
                      <a:avLst/>
                    </a:prstGeom>
                    <a:noFill/>
                    <a:ln w="9525">
                      <a:noFill/>
                      <a:miter lim="800000"/>
                      <a:headEnd/>
                      <a:tailEnd/>
                    </a:ln>
                  </pic:spPr>
                </pic:pic>
              </a:graphicData>
            </a:graphic>
          </wp:inline>
        </w:drawing>
      </w:r>
    </w:p>
    <w:p w:rsidR="00B51376" w:rsidRPr="00C358E6" w:rsidRDefault="00B51376" w:rsidP="00B51376"/>
    <w:p w:rsidR="00B51376" w:rsidRDefault="00B51376" w:rsidP="00B51376">
      <w:pPr>
        <w:pStyle w:val="3"/>
      </w:pPr>
      <w:bookmarkStart w:id="514" w:name="_Toc214788066"/>
      <w:bookmarkStart w:id="515" w:name="_Toc214788273"/>
      <w:bookmarkStart w:id="516" w:name="_Toc214788373"/>
      <w:bookmarkStart w:id="517" w:name="_Toc215218517"/>
      <w:bookmarkStart w:id="518" w:name="_Toc215221516"/>
      <w:bookmarkStart w:id="519" w:name="_Toc215286680"/>
      <w:bookmarkStart w:id="520" w:name="_Toc215287202"/>
      <w:bookmarkStart w:id="521" w:name="_Toc215405632"/>
      <w:bookmarkStart w:id="522" w:name="_Toc218256745"/>
      <w:bookmarkStart w:id="523" w:name="_Toc218321102"/>
      <w:bookmarkStart w:id="524" w:name="_Toc229558728"/>
      <w:bookmarkStart w:id="525" w:name="_Toc366356050"/>
      <w:smartTag w:uri="urn:schemas-microsoft-com:office:smarttags" w:element="chsdate">
        <w:smartTagPr>
          <w:attr w:name="Year" w:val="1899"/>
          <w:attr w:name="Month" w:val="12"/>
          <w:attr w:name="Day" w:val="30"/>
          <w:attr w:name="IsLunarDate" w:val="False"/>
          <w:attr w:name="IsROCDate" w:val="False"/>
        </w:smartTagPr>
        <w:r>
          <w:rPr>
            <w:rFonts w:hint="eastAsia"/>
          </w:rPr>
          <w:t>6.3.4</w:t>
        </w:r>
      </w:smartTag>
      <w:r>
        <w:rPr>
          <w:rFonts w:hint="eastAsia"/>
        </w:rPr>
        <w:t xml:space="preserve"> </w:t>
      </w:r>
      <w:r>
        <w:rPr>
          <w:rFonts w:hint="eastAsia"/>
        </w:rPr>
        <w:t>普通函数，环境函数</w:t>
      </w:r>
      <w:bookmarkEnd w:id="514"/>
      <w:bookmarkEnd w:id="515"/>
      <w:bookmarkEnd w:id="516"/>
      <w:bookmarkEnd w:id="517"/>
      <w:bookmarkEnd w:id="518"/>
      <w:bookmarkEnd w:id="519"/>
      <w:bookmarkEnd w:id="520"/>
      <w:bookmarkEnd w:id="521"/>
      <w:bookmarkEnd w:id="522"/>
      <w:bookmarkEnd w:id="523"/>
      <w:bookmarkEnd w:id="524"/>
      <w:bookmarkEnd w:id="525"/>
    </w:p>
    <w:p w:rsidR="00B51376" w:rsidRDefault="00B51376" w:rsidP="00B51376">
      <w:pPr>
        <w:ind w:firstLineChars="200" w:firstLine="420"/>
        <w:rPr>
          <w:color w:val="000000"/>
        </w:rPr>
      </w:pPr>
      <w:r>
        <w:rPr>
          <w:rFonts w:hint="eastAsia"/>
          <w:color w:val="000000"/>
        </w:rPr>
        <w:t>在维修部发展中期，维修单是由每个负责维修的人员自己填写，其中的维修员数据项需要手工填写，为了简化和规范数据录入，我们可以利用系统环境函数取得登录电脑维修系统的用户名（即维修员）作为维修员单元格的数据。具体过程如下：</w:t>
      </w:r>
    </w:p>
    <w:p w:rsidR="00B51376" w:rsidRDefault="00B51376" w:rsidP="00B51376">
      <w:pPr>
        <w:ind w:firstLineChars="200" w:firstLine="420"/>
        <w:rPr>
          <w:color w:val="000000"/>
        </w:rPr>
      </w:pPr>
    </w:p>
    <w:p w:rsidR="00B51376" w:rsidRDefault="00B51376" w:rsidP="00B51376">
      <w:pPr>
        <w:ind w:firstLineChars="200" w:firstLine="420"/>
        <w:rPr>
          <w:color w:val="000000"/>
        </w:rPr>
      </w:pPr>
      <w:r>
        <w:rPr>
          <w:rFonts w:hint="eastAsia"/>
          <w:color w:val="000000"/>
        </w:rPr>
        <w:t>第一步，在维修单中选中要通过函数自动获取数据的单元格（</w:t>
      </w:r>
      <w:r>
        <w:rPr>
          <w:rFonts w:hint="eastAsia"/>
          <w:color w:val="000000"/>
        </w:rPr>
        <w:t>D20~E20</w:t>
      </w:r>
      <w:r>
        <w:rPr>
          <w:rFonts w:hint="eastAsia"/>
          <w:color w:val="000000"/>
        </w:rPr>
        <w:t>合并单元格），即维修员右侧的单元格。</w:t>
      </w:r>
    </w:p>
    <w:p w:rsidR="00B51376" w:rsidRDefault="00B51376" w:rsidP="00B51376">
      <w:pPr>
        <w:ind w:firstLineChars="200" w:firstLine="420"/>
        <w:rPr>
          <w:color w:val="000000"/>
        </w:rPr>
      </w:pPr>
    </w:p>
    <w:p w:rsidR="00B51376" w:rsidRDefault="00B51376" w:rsidP="00B51376">
      <w:pPr>
        <w:ind w:firstLineChars="200" w:firstLine="420"/>
        <w:rPr>
          <w:color w:val="000000"/>
        </w:rPr>
      </w:pPr>
      <w:r>
        <w:rPr>
          <w:rFonts w:hint="eastAsia"/>
          <w:color w:val="000000"/>
        </w:rPr>
        <w:t>第二步，选择插入选项卡中的</w:t>
      </w:r>
      <w:r w:rsidRPr="00626B06">
        <w:rPr>
          <w:rFonts w:ascii="宋体" w:hAnsi="宋体" w:hint="eastAsia"/>
          <w:color w:val="000000"/>
        </w:rPr>
        <w:t>【</w:t>
      </w:r>
      <w:r>
        <w:rPr>
          <w:rFonts w:ascii="宋体" w:hAnsi="宋体" w:hint="eastAsia"/>
          <w:color w:val="000000"/>
        </w:rPr>
        <w:t>环境函数</w:t>
      </w:r>
      <w:r w:rsidRPr="00626B06">
        <w:rPr>
          <w:rFonts w:ascii="宋体" w:hAnsi="宋体" w:hint="eastAsia"/>
          <w:color w:val="000000"/>
        </w:rPr>
        <w:t>】【</w:t>
      </w:r>
      <w:r>
        <w:rPr>
          <w:rFonts w:ascii="宋体" w:hAnsi="宋体" w:hint="eastAsia"/>
          <w:color w:val="000000"/>
        </w:rPr>
        <w:t>当前登录名</w:t>
      </w:r>
      <w:r w:rsidRPr="00626B06">
        <w:rPr>
          <w:rFonts w:ascii="宋体" w:hAnsi="宋体" w:hint="eastAsia"/>
          <w:color w:val="000000"/>
        </w:rPr>
        <w:t>】</w:t>
      </w:r>
      <w:r>
        <w:rPr>
          <w:rFonts w:ascii="宋体" w:hAnsi="宋体" w:hint="eastAsia"/>
          <w:color w:val="000000"/>
        </w:rPr>
        <w:t>选项，则运行时该单元格的数据通过函数自动获取，无需手工录入。插入函数时的表单如下图所示：</w:t>
      </w:r>
    </w:p>
    <w:p w:rsidR="00B51376" w:rsidRDefault="00B51376" w:rsidP="00B51376">
      <w:pPr>
        <w:rPr>
          <w:color w:val="000000"/>
        </w:rPr>
      </w:pPr>
    </w:p>
    <w:p w:rsidR="00B51376" w:rsidRDefault="00A0593C" w:rsidP="00B51376">
      <w:pPr>
        <w:rPr>
          <w:color w:val="000000"/>
        </w:rPr>
      </w:pPr>
      <w:r>
        <w:rPr>
          <w:noProof/>
          <w:color w:val="000000"/>
        </w:rPr>
        <w:lastRenderedPageBreak/>
        <w:drawing>
          <wp:inline distT="0" distB="0" distL="0" distR="0">
            <wp:extent cx="5267325" cy="4143375"/>
            <wp:effectExtent l="19050" t="0" r="9525"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16"/>
                    <a:srcRect/>
                    <a:stretch>
                      <a:fillRect/>
                    </a:stretch>
                  </pic:blipFill>
                  <pic:spPr bwMode="auto">
                    <a:xfrm>
                      <a:off x="0" y="0"/>
                      <a:ext cx="5267325" cy="4143375"/>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ind w:firstLineChars="200" w:firstLine="420"/>
        <w:rPr>
          <w:color w:val="000000"/>
        </w:rPr>
      </w:pPr>
      <w:r>
        <w:rPr>
          <w:rFonts w:hint="eastAsia"/>
          <w:color w:val="000000"/>
        </w:rPr>
        <w:t>第三步，运行时，维修员右侧单元格数据不需要手工填写，系统自动获取。维修员数据与业务平台顶部标题中显示的数据相同，如下图所示：</w:t>
      </w:r>
    </w:p>
    <w:p w:rsidR="00B51376" w:rsidRPr="00AC3B45" w:rsidRDefault="00B51376" w:rsidP="00B51376">
      <w:pPr>
        <w:rPr>
          <w:color w:val="000000"/>
        </w:rPr>
      </w:pPr>
    </w:p>
    <w:p w:rsidR="00B51376" w:rsidRDefault="00AD1120" w:rsidP="00B51376">
      <w:pPr>
        <w:rPr>
          <w:color w:val="000000"/>
        </w:rPr>
      </w:pPr>
      <w:r>
        <w:rPr>
          <w:noProof/>
          <w:color w:val="000000"/>
        </w:rPr>
        <w:drawing>
          <wp:inline distT="0" distB="0" distL="0" distR="0">
            <wp:extent cx="5267325" cy="3857625"/>
            <wp:effectExtent l="19050" t="0" r="9525"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7"/>
                    <a:srcRect/>
                    <a:stretch>
                      <a:fillRect/>
                    </a:stretch>
                  </pic:blipFill>
                  <pic:spPr bwMode="auto">
                    <a:xfrm>
                      <a:off x="0" y="0"/>
                      <a:ext cx="5267325" cy="3857625"/>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pStyle w:val="2"/>
      </w:pPr>
      <w:bookmarkStart w:id="526" w:name="_Toc214788067"/>
      <w:bookmarkStart w:id="527" w:name="_Toc214788274"/>
      <w:bookmarkStart w:id="528" w:name="_Toc214788374"/>
      <w:bookmarkStart w:id="529" w:name="_Toc215218518"/>
      <w:bookmarkStart w:id="530" w:name="_Toc215221517"/>
      <w:bookmarkStart w:id="531" w:name="_Toc215286681"/>
      <w:bookmarkStart w:id="532" w:name="_Toc215287203"/>
      <w:bookmarkStart w:id="533" w:name="_Toc215405633"/>
      <w:bookmarkStart w:id="534" w:name="_Toc218256746"/>
      <w:bookmarkStart w:id="535" w:name="_Toc218321103"/>
      <w:bookmarkStart w:id="536" w:name="_Toc229558729"/>
      <w:bookmarkStart w:id="537" w:name="_Toc366356051"/>
      <w:r>
        <w:rPr>
          <w:rFonts w:hint="eastAsia"/>
        </w:rPr>
        <w:t xml:space="preserve">6.4 </w:t>
      </w:r>
      <w:r>
        <w:rPr>
          <w:rFonts w:hint="eastAsia"/>
        </w:rPr>
        <w:t>统计报表</w:t>
      </w:r>
      <w:bookmarkEnd w:id="526"/>
      <w:bookmarkEnd w:id="527"/>
      <w:bookmarkEnd w:id="528"/>
      <w:bookmarkEnd w:id="529"/>
      <w:bookmarkEnd w:id="530"/>
      <w:bookmarkEnd w:id="531"/>
      <w:bookmarkEnd w:id="532"/>
      <w:bookmarkEnd w:id="533"/>
      <w:bookmarkEnd w:id="534"/>
      <w:bookmarkEnd w:id="535"/>
      <w:bookmarkEnd w:id="536"/>
      <w:bookmarkEnd w:id="537"/>
    </w:p>
    <w:p w:rsidR="00B51376" w:rsidRPr="009423C8" w:rsidRDefault="00B51376" w:rsidP="00B51376">
      <w:pPr>
        <w:ind w:firstLineChars="200" w:firstLine="420"/>
        <w:rPr>
          <w:rFonts w:ascii="宋体" w:hAnsi="宋体"/>
          <w:bCs/>
          <w:szCs w:val="21"/>
        </w:rPr>
      </w:pPr>
      <w:r>
        <w:rPr>
          <w:rFonts w:hint="eastAsia"/>
        </w:rPr>
        <w:t>电脑维修部发展中期，每个月要对收入进行详细汇总统计，为下一步业务的展开提供引导，为此我们设计了一张“维修费用统计表”。同时，每个月要对维修人员进行业绩评审，做为颁发奖金的依据，为此我们设计了交叉统计表“维修员业绩统计表”。下面将以这两张统计报表为例介绍如何创建统计报表。</w:t>
      </w:r>
    </w:p>
    <w:p w:rsidR="00B51376" w:rsidRPr="00AF20BE" w:rsidRDefault="00B51376" w:rsidP="00B51376">
      <w:pPr>
        <w:pStyle w:val="3"/>
      </w:pPr>
      <w:bookmarkStart w:id="538" w:name="_Toc214788068"/>
      <w:bookmarkStart w:id="539" w:name="_Toc214788275"/>
      <w:bookmarkStart w:id="540" w:name="_Toc214788375"/>
      <w:bookmarkStart w:id="541" w:name="_Toc215218519"/>
      <w:bookmarkStart w:id="542" w:name="_Toc215221518"/>
      <w:bookmarkStart w:id="543" w:name="_Toc215286682"/>
      <w:bookmarkStart w:id="544" w:name="_Toc215287204"/>
      <w:bookmarkStart w:id="545" w:name="_Toc215405634"/>
      <w:bookmarkStart w:id="546" w:name="_Toc218256747"/>
      <w:bookmarkStart w:id="547" w:name="_Toc218321104"/>
      <w:bookmarkStart w:id="548" w:name="_Toc229558730"/>
      <w:bookmarkStart w:id="549" w:name="_Toc366356052"/>
      <w:smartTag w:uri="urn:schemas-microsoft-com:office:smarttags" w:element="chsdate">
        <w:smartTagPr>
          <w:attr w:name="Year" w:val="1899"/>
          <w:attr w:name="Month" w:val="12"/>
          <w:attr w:name="Day" w:val="30"/>
          <w:attr w:name="IsLunarDate" w:val="False"/>
          <w:attr w:name="IsROCDate" w:val="False"/>
        </w:smartTagPr>
        <w:r>
          <w:rPr>
            <w:rFonts w:hint="eastAsia"/>
          </w:rPr>
          <w:t>6.4.1</w:t>
        </w:r>
      </w:smartTag>
      <w:r>
        <w:rPr>
          <w:rFonts w:hint="eastAsia"/>
        </w:rPr>
        <w:t xml:space="preserve"> </w:t>
      </w:r>
      <w:r>
        <w:rPr>
          <w:rFonts w:hint="eastAsia"/>
        </w:rPr>
        <w:t>单向统计表</w:t>
      </w:r>
      <w:bookmarkEnd w:id="538"/>
      <w:bookmarkEnd w:id="539"/>
      <w:bookmarkEnd w:id="540"/>
      <w:bookmarkEnd w:id="541"/>
      <w:bookmarkEnd w:id="542"/>
      <w:bookmarkEnd w:id="543"/>
      <w:bookmarkEnd w:id="544"/>
      <w:bookmarkEnd w:id="545"/>
      <w:bookmarkEnd w:id="546"/>
      <w:bookmarkEnd w:id="547"/>
      <w:bookmarkEnd w:id="548"/>
      <w:bookmarkEnd w:id="549"/>
    </w:p>
    <w:p w:rsidR="00B51376" w:rsidRDefault="00B51376" w:rsidP="00B51376">
      <w:pPr>
        <w:pStyle w:val="a5"/>
        <w:numPr>
          <w:ilvl w:val="0"/>
          <w:numId w:val="28"/>
        </w:numPr>
        <w:ind w:left="0" w:firstLineChars="0" w:firstLine="357"/>
      </w:pPr>
      <w:r>
        <w:rPr>
          <w:rFonts w:hint="eastAsia"/>
        </w:rPr>
        <w:t>功能简述</w:t>
      </w:r>
    </w:p>
    <w:p w:rsidR="00B51376" w:rsidRDefault="00B51376" w:rsidP="00B51376">
      <w:pPr>
        <w:pStyle w:val="a5"/>
        <w:ind w:left="360" w:firstLineChars="0" w:firstLine="0"/>
      </w:pPr>
      <w:r>
        <w:rPr>
          <w:rFonts w:hint="eastAsia"/>
        </w:rPr>
        <w:t>维修费用统计表对每月的维修费用进行汇总统计。</w:t>
      </w:r>
    </w:p>
    <w:p w:rsidR="00B51376" w:rsidRDefault="00B51376" w:rsidP="00B51376">
      <w:pPr>
        <w:pStyle w:val="a5"/>
        <w:numPr>
          <w:ilvl w:val="0"/>
          <w:numId w:val="28"/>
        </w:numPr>
        <w:ind w:left="0" w:firstLineChars="0" w:firstLine="357"/>
      </w:pPr>
      <w:r>
        <w:rPr>
          <w:rFonts w:hint="eastAsia"/>
        </w:rPr>
        <w:t>外观设计</w:t>
      </w:r>
    </w:p>
    <w:p w:rsidR="00B51376" w:rsidRDefault="00B51376" w:rsidP="00B51376">
      <w:pPr>
        <w:ind w:firstLineChars="200" w:firstLine="420"/>
      </w:pPr>
      <w:r>
        <w:rPr>
          <w:rFonts w:hint="eastAsia"/>
        </w:rPr>
        <w:t>利用</w:t>
      </w:r>
      <w:r>
        <w:rPr>
          <w:rFonts w:hint="eastAsia"/>
        </w:rPr>
        <w:t>Excel</w:t>
      </w:r>
      <w:r>
        <w:rPr>
          <w:rFonts w:hint="eastAsia"/>
        </w:rPr>
        <w:t>设计的维修费用统计报表原形：</w:t>
      </w:r>
    </w:p>
    <w:p w:rsidR="00B51376" w:rsidRDefault="00B51376" w:rsidP="00B51376">
      <w:pPr>
        <w:ind w:firstLineChars="200" w:firstLine="420"/>
      </w:pPr>
    </w:p>
    <w:p w:rsidR="00B51376" w:rsidRDefault="00B51376" w:rsidP="00B51376">
      <w:r>
        <w:rPr>
          <w:noProof/>
        </w:rPr>
        <w:drawing>
          <wp:inline distT="0" distB="0" distL="0" distR="0">
            <wp:extent cx="4972050" cy="2609850"/>
            <wp:effectExtent l="19050" t="0" r="0" b="0"/>
            <wp:docPr id="350" name="图片 350" descr="统计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统计表"/>
                    <pic:cNvPicPr>
                      <a:picLocks noChangeAspect="1" noChangeArrowheads="1"/>
                    </pic:cNvPicPr>
                  </pic:nvPicPr>
                  <pic:blipFill>
                    <a:blip r:embed="rId118"/>
                    <a:srcRect/>
                    <a:stretch>
                      <a:fillRect/>
                    </a:stretch>
                  </pic:blipFill>
                  <pic:spPr bwMode="auto">
                    <a:xfrm>
                      <a:off x="0" y="0"/>
                      <a:ext cx="4972050" cy="26098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pStyle w:val="a5"/>
        <w:numPr>
          <w:ilvl w:val="0"/>
          <w:numId w:val="28"/>
        </w:numPr>
        <w:ind w:left="0" w:firstLineChars="0" w:firstLine="357"/>
      </w:pPr>
      <w:r>
        <w:rPr>
          <w:rFonts w:hint="eastAsia"/>
        </w:rPr>
        <w:t>实现过程</w:t>
      </w:r>
    </w:p>
    <w:p w:rsidR="00B51376" w:rsidRDefault="00B51376" w:rsidP="00B51376">
      <w:pPr>
        <w:ind w:firstLine="357"/>
      </w:pPr>
      <w:r>
        <w:rPr>
          <w:rFonts w:hint="eastAsia"/>
        </w:rPr>
        <w:t>创建维修费用统计报表的具体过程：</w:t>
      </w:r>
    </w:p>
    <w:p w:rsidR="00B51376" w:rsidRDefault="00B51376" w:rsidP="00B51376">
      <w:pPr>
        <w:ind w:firstLineChars="200" w:firstLine="420"/>
      </w:pPr>
      <w:r>
        <w:rPr>
          <w:rFonts w:hint="eastAsia"/>
        </w:rPr>
        <w:t>第一步，选择开始选项卡中</w:t>
      </w:r>
      <w:r>
        <w:rPr>
          <w:noProof/>
        </w:rPr>
        <w:drawing>
          <wp:inline distT="0" distB="0" distL="0" distR="0">
            <wp:extent cx="533400" cy="685800"/>
            <wp:effectExtent l="19050" t="0" r="0" b="0"/>
            <wp:docPr id="351" name="图片 88" descr="6-4-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6-4-11.GIF"/>
                    <pic:cNvPicPr>
                      <a:picLocks noChangeAspect="1" noChangeArrowheads="1"/>
                    </pic:cNvPicPr>
                  </pic:nvPicPr>
                  <pic:blipFill>
                    <a:blip r:embed="rId119"/>
                    <a:srcRect/>
                    <a:stretch>
                      <a:fillRect/>
                    </a:stretch>
                  </pic:blipFill>
                  <pic:spPr bwMode="auto">
                    <a:xfrm>
                      <a:off x="0" y="0"/>
                      <a:ext cx="533400" cy="685800"/>
                    </a:xfrm>
                    <a:prstGeom prst="rect">
                      <a:avLst/>
                    </a:prstGeom>
                    <a:noFill/>
                    <a:ln w="9525">
                      <a:noFill/>
                      <a:miter lim="800000"/>
                      <a:headEnd/>
                      <a:tailEnd/>
                    </a:ln>
                  </pic:spPr>
                </pic:pic>
              </a:graphicData>
            </a:graphic>
          </wp:inline>
        </w:drawing>
      </w:r>
      <w:r>
        <w:rPr>
          <w:rFonts w:hint="eastAsia"/>
        </w:rPr>
        <w:t>新建统计报表选项，打开报表设置窗口，如下图所示：</w:t>
      </w:r>
    </w:p>
    <w:p w:rsidR="00B51376" w:rsidRPr="006A58C0" w:rsidRDefault="00B51376" w:rsidP="00B51376"/>
    <w:p w:rsidR="00B51376" w:rsidRDefault="00B51376" w:rsidP="00B51376">
      <w:r>
        <w:rPr>
          <w:noProof/>
        </w:rPr>
        <w:lastRenderedPageBreak/>
        <w:drawing>
          <wp:inline distT="0" distB="0" distL="0" distR="0">
            <wp:extent cx="4171950" cy="4095750"/>
            <wp:effectExtent l="19050" t="0" r="0" b="0"/>
            <wp:docPr id="352" name="图片 30" descr="6-4-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6-4-1-0.GIF"/>
                    <pic:cNvPicPr>
                      <a:picLocks noChangeAspect="1" noChangeArrowheads="1"/>
                    </pic:cNvPicPr>
                  </pic:nvPicPr>
                  <pic:blipFill>
                    <a:blip r:embed="rId120"/>
                    <a:srcRect/>
                    <a:stretch>
                      <a:fillRect/>
                    </a:stretch>
                  </pic:blipFill>
                  <pic:spPr bwMode="auto">
                    <a:xfrm>
                      <a:off x="0" y="0"/>
                      <a:ext cx="4171950" cy="40957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第二步，在报表设置窗口中输入名称“维修费用统计表”，权限在这里不作赘述，将在后面的章节详细讲解。单击</w:t>
      </w:r>
      <w:r w:rsidRPr="00433485">
        <w:rPr>
          <w:rFonts w:ascii="宋体" w:hAnsi="宋体" w:hint="eastAsia"/>
        </w:rPr>
        <w:t>【</w:t>
      </w:r>
      <w:r>
        <w:rPr>
          <w:rFonts w:ascii="宋体" w:hAnsi="宋体" w:hint="eastAsia"/>
        </w:rPr>
        <w:t>确定</w:t>
      </w:r>
      <w:r w:rsidRPr="00433485">
        <w:rPr>
          <w:rFonts w:ascii="宋体" w:hAnsi="宋体" w:hint="eastAsia"/>
        </w:rPr>
        <w:t>】</w:t>
      </w:r>
      <w:r>
        <w:rPr>
          <w:rFonts w:ascii="宋体" w:hAnsi="宋体" w:hint="eastAsia"/>
        </w:rPr>
        <w:t>按钮，在工作区打开一个空白的统计报表。首先通过右上角的下拉框选择能为报表提供数据的表单，因为包含了如下图所示：</w:t>
      </w:r>
    </w:p>
    <w:p w:rsidR="00B51376" w:rsidRPr="00622632" w:rsidRDefault="00B51376" w:rsidP="00B51376"/>
    <w:p w:rsidR="00B51376" w:rsidRDefault="00361FBC" w:rsidP="00B51376">
      <w:r>
        <w:rPr>
          <w:noProof/>
        </w:rPr>
        <w:lastRenderedPageBreak/>
        <w:drawing>
          <wp:inline distT="0" distB="0" distL="0" distR="0">
            <wp:extent cx="5267325" cy="4181475"/>
            <wp:effectExtent l="19050" t="0" r="9525"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21"/>
                    <a:srcRect/>
                    <a:stretch>
                      <a:fillRect/>
                    </a:stretch>
                  </pic:blipFill>
                  <pic:spPr bwMode="auto">
                    <a:xfrm>
                      <a:off x="0" y="0"/>
                      <a:ext cx="5267325" cy="4181475"/>
                    </a:xfrm>
                    <a:prstGeom prst="rect">
                      <a:avLst/>
                    </a:prstGeom>
                    <a:noFill/>
                    <a:ln w="9525">
                      <a:noFill/>
                      <a:miter lim="800000"/>
                      <a:headEnd/>
                      <a:tailEnd/>
                    </a:ln>
                  </pic:spPr>
                </pic:pic>
              </a:graphicData>
            </a:graphic>
          </wp:inline>
        </w:drawing>
      </w:r>
    </w:p>
    <w:p w:rsidR="00B51376" w:rsidRDefault="00B51376" w:rsidP="00B51376"/>
    <w:p w:rsidR="00B51376" w:rsidRPr="00476E15" w:rsidRDefault="00B51376" w:rsidP="00B51376">
      <w:pPr>
        <w:ind w:firstLineChars="200" w:firstLine="420"/>
        <w:rPr>
          <w:color w:val="000000"/>
        </w:rPr>
      </w:pPr>
      <w:r w:rsidRPr="00476E15">
        <w:rPr>
          <w:rFonts w:hint="eastAsia"/>
          <w:color w:val="000000"/>
        </w:rPr>
        <w:t>第三步，选择“维修单”作为数据表，在数据项列表中选择报表包含的数据项，“报修时间”、“</w:t>
      </w:r>
      <w:r>
        <w:rPr>
          <w:rFonts w:hint="eastAsia"/>
          <w:color w:val="000000"/>
        </w:rPr>
        <w:t>维修费</w:t>
      </w:r>
      <w:r w:rsidRPr="00476E15">
        <w:rPr>
          <w:rFonts w:hint="eastAsia"/>
          <w:color w:val="000000"/>
        </w:rPr>
        <w:t>”、“故障类</w:t>
      </w:r>
      <w:r>
        <w:rPr>
          <w:rFonts w:hint="eastAsia"/>
          <w:color w:val="000000"/>
        </w:rPr>
        <w:t>别</w:t>
      </w:r>
      <w:r w:rsidRPr="00476E15">
        <w:rPr>
          <w:rFonts w:hint="eastAsia"/>
          <w:color w:val="000000"/>
        </w:rPr>
        <w:t>”、</w:t>
      </w:r>
      <w:r w:rsidRPr="00476E15">
        <w:rPr>
          <w:rFonts w:hint="eastAsia"/>
          <w:color w:val="000000"/>
        </w:rPr>
        <w:t xml:space="preserve"> </w:t>
      </w:r>
      <w:r w:rsidRPr="00476E15">
        <w:rPr>
          <w:rFonts w:hint="eastAsia"/>
          <w:color w:val="000000"/>
        </w:rPr>
        <w:t>“</w:t>
      </w:r>
      <w:r>
        <w:rPr>
          <w:rFonts w:hint="eastAsia"/>
          <w:color w:val="000000"/>
        </w:rPr>
        <w:t>维修项目</w:t>
      </w:r>
      <w:r w:rsidRPr="00476E15">
        <w:rPr>
          <w:rFonts w:hint="eastAsia"/>
          <w:color w:val="000000"/>
        </w:rPr>
        <w:t>”；将数据项列表中的“</w:t>
      </w:r>
      <w:r>
        <w:rPr>
          <w:rFonts w:hint="eastAsia"/>
          <w:color w:val="000000"/>
        </w:rPr>
        <w:t>报</w:t>
      </w:r>
      <w:r w:rsidRPr="00476E15">
        <w:rPr>
          <w:rFonts w:hint="eastAsia"/>
          <w:color w:val="000000"/>
        </w:rPr>
        <w:t>修时间”拖拽至过滤条件列表中；将数据项列表中的“</w:t>
      </w:r>
      <w:r>
        <w:rPr>
          <w:rFonts w:hint="eastAsia"/>
          <w:color w:val="000000"/>
        </w:rPr>
        <w:t>故障类别</w:t>
      </w:r>
      <w:r w:rsidRPr="00476E15">
        <w:rPr>
          <w:rFonts w:hint="eastAsia"/>
          <w:color w:val="000000"/>
        </w:rPr>
        <w:t>”和“维修类别”拖拽至行统计区列表中；将数据项列表中的“</w:t>
      </w:r>
      <w:r>
        <w:rPr>
          <w:rFonts w:hint="eastAsia"/>
          <w:color w:val="000000"/>
        </w:rPr>
        <w:t>维修费</w:t>
      </w:r>
      <w:r w:rsidRPr="00476E15">
        <w:rPr>
          <w:rFonts w:hint="eastAsia"/>
          <w:color w:val="000000"/>
        </w:rPr>
        <w:t>”拖拽至数据区列表中，如下图所示：</w:t>
      </w:r>
    </w:p>
    <w:p w:rsidR="00B51376" w:rsidRPr="00F348E1" w:rsidRDefault="00B51376" w:rsidP="00B51376">
      <w:pPr>
        <w:ind w:firstLineChars="200" w:firstLine="422"/>
        <w:rPr>
          <w:b/>
          <w:color w:val="FF0000"/>
        </w:rPr>
      </w:pPr>
    </w:p>
    <w:p w:rsidR="00B51376" w:rsidRPr="00476E15" w:rsidRDefault="00B51376" w:rsidP="00B51376"/>
    <w:p w:rsidR="00B51376" w:rsidRDefault="00361FBC" w:rsidP="00B51376">
      <w:r>
        <w:rPr>
          <w:noProof/>
        </w:rPr>
        <w:lastRenderedPageBreak/>
        <w:drawing>
          <wp:inline distT="0" distB="0" distL="0" distR="0">
            <wp:extent cx="5267325" cy="4181475"/>
            <wp:effectExtent l="19050" t="0" r="9525"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22"/>
                    <a:srcRect/>
                    <a:stretch>
                      <a:fillRect/>
                    </a:stretch>
                  </pic:blipFill>
                  <pic:spPr bwMode="auto">
                    <a:xfrm>
                      <a:off x="0" y="0"/>
                      <a:ext cx="5267325" cy="41814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第四步，过滤条件、行统计区、列统计区和数据区的数据项名称是由系统自动生成的，我们可以根据需要对其进行修改。例如，单击行统计区列表中“维修类别”右侧的</w:t>
      </w:r>
      <w:r>
        <w:rPr>
          <w:noProof/>
        </w:rPr>
        <w:drawing>
          <wp:inline distT="0" distB="0" distL="0" distR="0">
            <wp:extent cx="104775" cy="114300"/>
            <wp:effectExtent l="19050" t="0" r="9525" b="0"/>
            <wp:docPr id="353" name="图片 90" descr="6-4-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descr="6-4-1-11.GIF"/>
                    <pic:cNvPicPr>
                      <a:picLocks noChangeAspect="1" noChangeArrowheads="1"/>
                    </pic:cNvPicPr>
                  </pic:nvPicPr>
                  <pic:blipFill>
                    <a:blip r:embed="rId123"/>
                    <a:srcRect/>
                    <a:stretch>
                      <a:fillRect/>
                    </a:stretch>
                  </pic:blipFill>
                  <pic:spPr bwMode="auto">
                    <a:xfrm>
                      <a:off x="0" y="0"/>
                      <a:ext cx="104775" cy="114300"/>
                    </a:xfrm>
                    <a:prstGeom prst="rect">
                      <a:avLst/>
                    </a:prstGeom>
                    <a:noFill/>
                    <a:ln w="9525">
                      <a:noFill/>
                      <a:miter lim="800000"/>
                      <a:headEnd/>
                      <a:tailEnd/>
                    </a:ln>
                  </pic:spPr>
                </pic:pic>
              </a:graphicData>
            </a:graphic>
          </wp:inline>
        </w:drawing>
      </w:r>
      <w:r>
        <w:rPr>
          <w:rFonts w:hint="eastAsia"/>
        </w:rPr>
        <w:t>下箭头图标，弹出菜单，选择字段设置菜单项，打开修改名称窗口，在别名编辑框中输入新的数据项名称，如下图所示：</w:t>
      </w:r>
    </w:p>
    <w:p w:rsidR="00B51376" w:rsidRDefault="00B51376" w:rsidP="00B51376"/>
    <w:p w:rsidR="00B51376" w:rsidRDefault="00B51376" w:rsidP="00B51376">
      <w:r>
        <w:rPr>
          <w:noProof/>
        </w:rPr>
        <w:drawing>
          <wp:inline distT="0" distB="0" distL="0" distR="0">
            <wp:extent cx="2705100" cy="1552575"/>
            <wp:effectExtent l="19050" t="0" r="0" b="0"/>
            <wp:docPr id="354" name="图片 74" descr="6-4-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6-4-1-02.GIF"/>
                    <pic:cNvPicPr>
                      <a:picLocks noChangeAspect="1" noChangeArrowheads="1"/>
                    </pic:cNvPicPr>
                  </pic:nvPicPr>
                  <pic:blipFill>
                    <a:blip r:embed="rId124"/>
                    <a:srcRect/>
                    <a:stretch>
                      <a:fillRect/>
                    </a:stretch>
                  </pic:blipFill>
                  <pic:spPr bwMode="auto">
                    <a:xfrm>
                      <a:off x="0" y="0"/>
                      <a:ext cx="2705100" cy="15525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第五步，修改数据项名称完毕后，单击</w:t>
      </w:r>
      <w:r w:rsidRPr="003A4265">
        <w:rPr>
          <w:rFonts w:ascii="宋体" w:hAnsi="宋体" w:hint="eastAsia"/>
        </w:rPr>
        <w:t>【</w:t>
      </w:r>
      <w:r>
        <w:rPr>
          <w:rFonts w:ascii="宋体" w:hAnsi="宋体" w:hint="eastAsia"/>
        </w:rPr>
        <w:t>确定</w:t>
      </w:r>
      <w:r w:rsidRPr="003A4265">
        <w:rPr>
          <w:rFonts w:ascii="宋体" w:hAnsi="宋体" w:hint="eastAsia"/>
        </w:rPr>
        <w:t>】</w:t>
      </w:r>
      <w:r>
        <w:rPr>
          <w:rFonts w:ascii="宋体" w:hAnsi="宋体" w:hint="eastAsia"/>
        </w:rPr>
        <w:t>按钮，返回到统计报表工作区。同样的方法修改数据区列表中数据项“求和：</w:t>
      </w:r>
      <w:r>
        <w:rPr>
          <w:rFonts w:hint="eastAsia"/>
        </w:rPr>
        <w:t>维修费</w:t>
      </w:r>
      <w:r>
        <w:rPr>
          <w:rFonts w:ascii="宋体" w:hAnsi="宋体" w:hint="eastAsia"/>
        </w:rPr>
        <w:t>”的名称，如下图所示：</w:t>
      </w:r>
    </w:p>
    <w:p w:rsidR="00B51376" w:rsidRDefault="00B51376" w:rsidP="00B51376">
      <w:pPr>
        <w:ind w:firstLineChars="200" w:firstLine="420"/>
      </w:pPr>
    </w:p>
    <w:p w:rsidR="00B51376" w:rsidRDefault="00B51376" w:rsidP="00B51376">
      <w:r>
        <w:rPr>
          <w:rFonts w:hint="eastAsia"/>
          <w:noProof/>
        </w:rPr>
        <w:lastRenderedPageBreak/>
        <w:drawing>
          <wp:inline distT="0" distB="0" distL="0" distR="0">
            <wp:extent cx="3524250" cy="3714750"/>
            <wp:effectExtent l="19050" t="0" r="0" b="0"/>
            <wp:docPr id="355" name="图片 355" descr="报表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报表7-2"/>
                    <pic:cNvPicPr>
                      <a:picLocks noChangeAspect="1" noChangeArrowheads="1"/>
                    </pic:cNvPicPr>
                  </pic:nvPicPr>
                  <pic:blipFill>
                    <a:blip r:embed="rId125"/>
                    <a:srcRect/>
                    <a:stretch>
                      <a:fillRect/>
                    </a:stretch>
                  </pic:blipFill>
                  <pic:spPr bwMode="auto">
                    <a:xfrm>
                      <a:off x="0" y="0"/>
                      <a:ext cx="3524250" cy="37147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第六步，在此特别说明我们可以根据需要修改数据项的统计方式，默认值为“求和”。定义完毕后，单击</w:t>
      </w:r>
      <w:r w:rsidRPr="007E1AE7">
        <w:rPr>
          <w:rFonts w:ascii="宋体" w:hAnsi="宋体" w:hint="eastAsia"/>
        </w:rPr>
        <w:t>【</w:t>
      </w:r>
      <w:r>
        <w:rPr>
          <w:rFonts w:ascii="宋体" w:hAnsi="宋体" w:hint="eastAsia"/>
        </w:rPr>
        <w:t>确定</w:t>
      </w:r>
      <w:r w:rsidRPr="007E1AE7">
        <w:rPr>
          <w:rFonts w:ascii="宋体" w:hAnsi="宋体" w:hint="eastAsia"/>
        </w:rPr>
        <w:t>】</w:t>
      </w:r>
      <w:r>
        <w:rPr>
          <w:rFonts w:ascii="宋体" w:hAnsi="宋体" w:hint="eastAsia"/>
        </w:rPr>
        <w:t>按钮返回统计报表工作区，如下图所示：</w:t>
      </w:r>
    </w:p>
    <w:p w:rsidR="00B51376" w:rsidRDefault="00B51376" w:rsidP="00B51376"/>
    <w:p w:rsidR="00B51376" w:rsidRDefault="00A60B2D" w:rsidP="00B51376">
      <w:r>
        <w:rPr>
          <w:noProof/>
        </w:rPr>
        <w:drawing>
          <wp:inline distT="0" distB="0" distL="0" distR="0">
            <wp:extent cx="5295900" cy="3362325"/>
            <wp:effectExtent l="1905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26"/>
                    <a:srcRect/>
                    <a:stretch>
                      <a:fillRect/>
                    </a:stretch>
                  </pic:blipFill>
                  <pic:spPr bwMode="auto">
                    <a:xfrm>
                      <a:off x="0" y="0"/>
                      <a:ext cx="5295900" cy="33623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第七步，单击统计报表工作区底部的</w:t>
      </w:r>
      <w:r w:rsidRPr="003C666C">
        <w:rPr>
          <w:rFonts w:ascii="宋体" w:hAnsi="宋体" w:hint="eastAsia"/>
        </w:rPr>
        <w:t>【</w:t>
      </w:r>
      <w:r>
        <w:rPr>
          <w:rFonts w:ascii="宋体" w:hAnsi="宋体" w:hint="eastAsia"/>
        </w:rPr>
        <w:t>刷新</w:t>
      </w:r>
      <w:r w:rsidRPr="003C666C">
        <w:rPr>
          <w:rFonts w:ascii="宋体" w:hAnsi="宋体" w:hint="eastAsia"/>
        </w:rPr>
        <w:t>】</w:t>
      </w:r>
      <w:r>
        <w:rPr>
          <w:rFonts w:ascii="宋体" w:hAnsi="宋体" w:hint="eastAsia"/>
        </w:rPr>
        <w:t>按钮，则在左侧的空白区域显示统计表默认格式，如果引用的表单已经有数据，同时显示在表格的下方。</w:t>
      </w:r>
    </w:p>
    <w:p w:rsidR="00B51376" w:rsidRDefault="00B51376" w:rsidP="00B51376"/>
    <w:p w:rsidR="00B51376" w:rsidRDefault="00B51376" w:rsidP="00B51376">
      <w:pPr>
        <w:ind w:firstLineChars="200" w:firstLine="420"/>
        <w:rPr>
          <w:rFonts w:ascii="宋体" w:hAnsi="宋体"/>
        </w:rPr>
      </w:pPr>
      <w:r>
        <w:rPr>
          <w:rFonts w:hint="eastAsia"/>
        </w:rPr>
        <w:lastRenderedPageBreak/>
        <w:t>第八步，我们可以看到系统默认的报表格式与真实的报表相差甚远，这就需要发挥</w:t>
      </w:r>
      <w:r>
        <w:rPr>
          <w:rFonts w:hint="eastAsia"/>
        </w:rPr>
        <w:t>E-</w:t>
      </w:r>
      <w:r w:rsidR="00C05BF8">
        <w:rPr>
          <w:rFonts w:hint="eastAsia"/>
        </w:rPr>
        <w:t>data</w:t>
      </w:r>
      <w:r>
        <w:rPr>
          <w:rFonts w:hint="eastAsia"/>
        </w:rPr>
        <w:t>设计器的优势，将报表格式改造成满意的效果。选择报表设置标签页</w:t>
      </w:r>
      <w:r w:rsidRPr="008532CF">
        <w:rPr>
          <w:rFonts w:ascii="宋体" w:hAnsi="宋体" w:hint="eastAsia"/>
        </w:rPr>
        <w:t>【</w:t>
      </w:r>
      <w:r>
        <w:rPr>
          <w:rFonts w:ascii="宋体" w:hAnsi="宋体" w:hint="eastAsia"/>
        </w:rPr>
        <w:t>总计</w:t>
      </w:r>
      <w:r w:rsidRPr="008532CF">
        <w:rPr>
          <w:rFonts w:ascii="宋体" w:hAnsi="宋体" w:hint="eastAsia"/>
        </w:rPr>
        <w:t>】【</w:t>
      </w:r>
      <w:r>
        <w:rPr>
          <w:rFonts w:ascii="宋体" w:hAnsi="宋体" w:hint="eastAsia"/>
        </w:rPr>
        <w:t>仅对列启用</w:t>
      </w:r>
      <w:r w:rsidRPr="008532CF">
        <w:rPr>
          <w:rFonts w:ascii="宋体" w:hAnsi="宋体" w:hint="eastAsia"/>
        </w:rPr>
        <w:t>】</w:t>
      </w:r>
      <w:r>
        <w:rPr>
          <w:rFonts w:ascii="宋体" w:hAnsi="宋体" w:hint="eastAsia"/>
        </w:rPr>
        <w:t>选项、</w:t>
      </w:r>
      <w:r w:rsidRPr="008532CF">
        <w:rPr>
          <w:rFonts w:ascii="宋体" w:hAnsi="宋体" w:hint="eastAsia"/>
        </w:rPr>
        <w:t>【</w:t>
      </w:r>
      <w:r>
        <w:rPr>
          <w:rFonts w:ascii="宋体" w:hAnsi="宋体" w:hint="eastAsia"/>
        </w:rPr>
        <w:t>分类小计</w:t>
      </w:r>
      <w:r w:rsidRPr="008532CF">
        <w:rPr>
          <w:rFonts w:ascii="宋体" w:hAnsi="宋体" w:hint="eastAsia"/>
        </w:rPr>
        <w:t>】【</w:t>
      </w:r>
      <w:r>
        <w:rPr>
          <w:rFonts w:ascii="宋体" w:hAnsi="宋体" w:hint="eastAsia"/>
        </w:rPr>
        <w:t>在组的底部显示小计</w:t>
      </w:r>
      <w:r w:rsidRPr="008532CF">
        <w:rPr>
          <w:rFonts w:ascii="宋体" w:hAnsi="宋体" w:hint="eastAsia"/>
        </w:rPr>
        <w:t>】</w:t>
      </w:r>
      <w:r>
        <w:rPr>
          <w:rFonts w:ascii="宋体" w:hAnsi="宋体" w:hint="eastAsia"/>
        </w:rPr>
        <w:t>选项和</w:t>
      </w:r>
      <w:r w:rsidRPr="008532CF">
        <w:rPr>
          <w:rFonts w:ascii="宋体" w:hAnsi="宋体" w:hint="eastAsia"/>
        </w:rPr>
        <w:t>【</w:t>
      </w:r>
      <w:r>
        <w:rPr>
          <w:rFonts w:ascii="宋体" w:hAnsi="宋体" w:hint="eastAsia"/>
        </w:rPr>
        <w:t>报表布局</w:t>
      </w:r>
      <w:r w:rsidRPr="008532CF">
        <w:rPr>
          <w:rFonts w:ascii="宋体" w:hAnsi="宋体" w:hint="eastAsia"/>
        </w:rPr>
        <w:t>】【</w:t>
      </w:r>
      <w:r>
        <w:rPr>
          <w:rFonts w:ascii="宋体" w:hAnsi="宋体" w:hint="eastAsia"/>
        </w:rPr>
        <w:t>以表格形式显示</w:t>
      </w:r>
      <w:r w:rsidRPr="008532CF">
        <w:rPr>
          <w:rFonts w:ascii="宋体" w:hAnsi="宋体" w:hint="eastAsia"/>
        </w:rPr>
        <w:t>】</w:t>
      </w:r>
      <w:r>
        <w:rPr>
          <w:rFonts w:ascii="宋体" w:hAnsi="宋体" w:hint="eastAsia"/>
        </w:rPr>
        <w:t>选项，如下图所示：</w:t>
      </w:r>
    </w:p>
    <w:p w:rsidR="00B51376" w:rsidRPr="008532CF" w:rsidRDefault="00B51376" w:rsidP="00B51376"/>
    <w:p w:rsidR="00B51376" w:rsidRDefault="00C55EE3" w:rsidP="00B51376">
      <w:r>
        <w:rPr>
          <w:noProof/>
        </w:rPr>
        <w:drawing>
          <wp:inline distT="0" distB="0" distL="0" distR="0">
            <wp:extent cx="5267325" cy="3181350"/>
            <wp:effectExtent l="19050" t="0" r="9525" b="0"/>
            <wp:docPr id="17"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27"/>
                    <a:srcRect/>
                    <a:stretch>
                      <a:fillRect/>
                    </a:stretch>
                  </pic:blipFill>
                  <pic:spPr bwMode="auto">
                    <a:xfrm>
                      <a:off x="0" y="0"/>
                      <a:ext cx="5267325" cy="31813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第九步，</w:t>
      </w:r>
      <w:r w:rsidRPr="003270DC">
        <w:rPr>
          <w:rFonts w:hint="eastAsia"/>
          <w:color w:val="000000"/>
        </w:rPr>
        <w:t>合并</w:t>
      </w:r>
      <w:r w:rsidRPr="003270DC">
        <w:rPr>
          <w:rFonts w:hint="eastAsia"/>
          <w:color w:val="000000"/>
        </w:rPr>
        <w:t>A</w:t>
      </w:r>
      <w:r>
        <w:rPr>
          <w:rFonts w:hint="eastAsia"/>
          <w:color w:val="000000"/>
        </w:rPr>
        <w:t>1</w:t>
      </w:r>
      <w:r w:rsidRPr="003270DC">
        <w:rPr>
          <w:rFonts w:hint="eastAsia"/>
          <w:color w:val="000000"/>
        </w:rPr>
        <w:t>~</w:t>
      </w:r>
      <w:r>
        <w:rPr>
          <w:rFonts w:hint="eastAsia"/>
          <w:color w:val="000000"/>
        </w:rPr>
        <w:t>C1</w:t>
      </w:r>
      <w:r w:rsidRPr="003270DC">
        <w:rPr>
          <w:rFonts w:hint="eastAsia"/>
          <w:color w:val="000000"/>
        </w:rPr>
        <w:t>单元格作为表头</w:t>
      </w:r>
      <w:r>
        <w:rPr>
          <w:rFonts w:hint="eastAsia"/>
        </w:rPr>
        <w:t>，表头文本为“维修费用统计表”，经过进一步美化的统计报表如下图所示：</w:t>
      </w:r>
    </w:p>
    <w:p w:rsidR="00B51376" w:rsidRPr="005D4A06" w:rsidRDefault="00B51376" w:rsidP="00B51376">
      <w:pPr>
        <w:ind w:firstLineChars="200" w:firstLine="420"/>
      </w:pPr>
    </w:p>
    <w:p w:rsidR="00B51376" w:rsidRDefault="007209B0" w:rsidP="00B51376">
      <w:r>
        <w:rPr>
          <w:noProof/>
        </w:rPr>
        <w:drawing>
          <wp:inline distT="0" distB="0" distL="0" distR="0">
            <wp:extent cx="5314950" cy="3324225"/>
            <wp:effectExtent l="19050" t="0" r="0" b="0"/>
            <wp:docPr id="1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28"/>
                    <a:srcRect/>
                    <a:stretch>
                      <a:fillRect/>
                    </a:stretch>
                  </pic:blipFill>
                  <pic:spPr bwMode="auto">
                    <a:xfrm>
                      <a:off x="0" y="0"/>
                      <a:ext cx="5314950" cy="33242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lastRenderedPageBreak/>
        <w:t>第十步，单击开始选项卡中的保存按钮保存。在浏览器运行端打开“维修费用统计表”，其中查询条件即为设计器中定义的过滤条件，输入查询条件并单击</w:t>
      </w:r>
      <w:r w:rsidRPr="00483119">
        <w:rPr>
          <w:rFonts w:ascii="宋体" w:hAnsi="宋体" w:hint="eastAsia"/>
        </w:rPr>
        <w:t>【</w:t>
      </w:r>
      <w:r>
        <w:rPr>
          <w:rFonts w:ascii="宋体" w:hAnsi="宋体" w:hint="eastAsia"/>
        </w:rPr>
        <w:t>查询</w:t>
      </w:r>
      <w:r w:rsidRPr="00483119">
        <w:rPr>
          <w:rFonts w:ascii="宋体" w:hAnsi="宋体" w:hint="eastAsia"/>
        </w:rPr>
        <w:t>】</w:t>
      </w:r>
      <w:r>
        <w:rPr>
          <w:rFonts w:ascii="宋体" w:hAnsi="宋体" w:hint="eastAsia"/>
        </w:rPr>
        <w:t>按钮，显示查询结果，如下图所示：</w:t>
      </w:r>
    </w:p>
    <w:p w:rsidR="00B51376" w:rsidRDefault="00B51376" w:rsidP="00B51376">
      <w:pPr>
        <w:ind w:firstLineChars="200" w:firstLine="420"/>
      </w:pPr>
    </w:p>
    <w:p w:rsidR="00B51376" w:rsidRDefault="00245A70" w:rsidP="00B51376">
      <w:r>
        <w:rPr>
          <w:noProof/>
        </w:rPr>
        <w:drawing>
          <wp:inline distT="0" distB="0" distL="0" distR="0">
            <wp:extent cx="5133975" cy="2228850"/>
            <wp:effectExtent l="19050" t="0" r="9525" b="0"/>
            <wp:docPr id="19"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29"/>
                    <a:srcRect/>
                    <a:stretch>
                      <a:fillRect/>
                    </a:stretch>
                  </pic:blipFill>
                  <pic:spPr bwMode="auto">
                    <a:xfrm>
                      <a:off x="0" y="0"/>
                      <a:ext cx="5133975" cy="22288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pStyle w:val="3"/>
      </w:pPr>
      <w:bookmarkStart w:id="550" w:name="_Toc214788069"/>
      <w:bookmarkStart w:id="551" w:name="_Toc214788276"/>
      <w:bookmarkStart w:id="552" w:name="_Toc214788376"/>
      <w:bookmarkStart w:id="553" w:name="_Toc215218520"/>
      <w:bookmarkStart w:id="554" w:name="_Toc215221519"/>
      <w:bookmarkStart w:id="555" w:name="_Toc215286683"/>
      <w:bookmarkStart w:id="556" w:name="_Toc215287205"/>
      <w:bookmarkStart w:id="557" w:name="_Toc215405635"/>
      <w:bookmarkStart w:id="558" w:name="_Toc218256748"/>
      <w:bookmarkStart w:id="559" w:name="_Toc218321105"/>
      <w:bookmarkStart w:id="560" w:name="_Toc229558731"/>
      <w:bookmarkStart w:id="561" w:name="_Toc366356053"/>
      <w:smartTag w:uri="urn:schemas-microsoft-com:office:smarttags" w:element="chsdate">
        <w:smartTagPr>
          <w:attr w:name="Year" w:val="1899"/>
          <w:attr w:name="Month" w:val="12"/>
          <w:attr w:name="Day" w:val="30"/>
          <w:attr w:name="IsLunarDate" w:val="False"/>
          <w:attr w:name="IsROCDate" w:val="False"/>
        </w:smartTagPr>
        <w:r>
          <w:rPr>
            <w:rFonts w:hint="eastAsia"/>
          </w:rPr>
          <w:t>6.4.2</w:t>
        </w:r>
      </w:smartTag>
      <w:r>
        <w:rPr>
          <w:rFonts w:hint="eastAsia"/>
        </w:rPr>
        <w:t xml:space="preserve"> </w:t>
      </w:r>
      <w:r>
        <w:rPr>
          <w:rFonts w:hint="eastAsia"/>
        </w:rPr>
        <w:t>交叉表</w:t>
      </w:r>
      <w:bookmarkEnd w:id="550"/>
      <w:bookmarkEnd w:id="551"/>
      <w:bookmarkEnd w:id="552"/>
      <w:bookmarkEnd w:id="553"/>
      <w:bookmarkEnd w:id="554"/>
      <w:bookmarkEnd w:id="555"/>
      <w:bookmarkEnd w:id="556"/>
      <w:bookmarkEnd w:id="557"/>
      <w:bookmarkEnd w:id="558"/>
      <w:bookmarkEnd w:id="559"/>
      <w:bookmarkEnd w:id="560"/>
      <w:bookmarkEnd w:id="561"/>
      <w:r>
        <w:rPr>
          <w:rFonts w:hint="eastAsia"/>
        </w:rPr>
        <w:t xml:space="preserve"> </w:t>
      </w:r>
    </w:p>
    <w:p w:rsidR="00B51376" w:rsidRDefault="00B51376" w:rsidP="00B51376">
      <w:pPr>
        <w:pStyle w:val="a5"/>
        <w:numPr>
          <w:ilvl w:val="0"/>
          <w:numId w:val="31"/>
        </w:numPr>
        <w:ind w:left="0" w:firstLine="420"/>
      </w:pPr>
      <w:r>
        <w:rPr>
          <w:rFonts w:hint="eastAsia"/>
        </w:rPr>
        <w:t>功能简述</w:t>
      </w:r>
    </w:p>
    <w:p w:rsidR="00B51376" w:rsidRDefault="00B51376" w:rsidP="00B51376">
      <w:pPr>
        <w:pStyle w:val="a5"/>
        <w:ind w:left="360" w:firstLineChars="0" w:firstLine="0"/>
      </w:pPr>
      <w:r>
        <w:rPr>
          <w:rFonts w:hint="eastAsia"/>
        </w:rPr>
        <w:t>维修员业绩统计表每个月对维修员的业绩进行汇总统计。</w:t>
      </w:r>
    </w:p>
    <w:p w:rsidR="00B51376" w:rsidRDefault="00B51376" w:rsidP="00B51376">
      <w:pPr>
        <w:pStyle w:val="a5"/>
        <w:numPr>
          <w:ilvl w:val="0"/>
          <w:numId w:val="31"/>
        </w:numPr>
        <w:ind w:left="0" w:firstLineChars="0" w:firstLine="357"/>
      </w:pPr>
      <w:r>
        <w:rPr>
          <w:rFonts w:hint="eastAsia"/>
        </w:rPr>
        <w:t>外观设计</w:t>
      </w:r>
    </w:p>
    <w:p w:rsidR="00B51376" w:rsidRDefault="00B51376" w:rsidP="00B51376">
      <w:pPr>
        <w:ind w:firstLineChars="200" w:firstLine="420"/>
      </w:pPr>
      <w:r>
        <w:rPr>
          <w:rFonts w:hint="eastAsia"/>
        </w:rPr>
        <w:t>利用</w:t>
      </w:r>
      <w:r>
        <w:rPr>
          <w:rFonts w:hint="eastAsia"/>
        </w:rPr>
        <w:t>Excel</w:t>
      </w:r>
      <w:r>
        <w:rPr>
          <w:rFonts w:hint="eastAsia"/>
        </w:rPr>
        <w:t>设计的维修员业绩统计表原形：</w:t>
      </w:r>
    </w:p>
    <w:p w:rsidR="00B51376" w:rsidRDefault="00B51376" w:rsidP="00B51376">
      <w:pPr>
        <w:ind w:firstLineChars="200" w:firstLine="420"/>
      </w:pPr>
    </w:p>
    <w:p w:rsidR="00B51376" w:rsidRDefault="00B51376" w:rsidP="00B51376">
      <w:r>
        <w:rPr>
          <w:noProof/>
        </w:rPr>
        <w:drawing>
          <wp:inline distT="0" distB="0" distL="0" distR="0">
            <wp:extent cx="5276850" cy="2924175"/>
            <wp:effectExtent l="19050" t="0" r="0" b="0"/>
            <wp:docPr id="356" name="图片 98" descr="6-4-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6-4-2-0.GIF"/>
                    <pic:cNvPicPr>
                      <a:picLocks noChangeAspect="1" noChangeArrowheads="1"/>
                    </pic:cNvPicPr>
                  </pic:nvPicPr>
                  <pic:blipFill>
                    <a:blip r:embed="rId130"/>
                    <a:srcRect/>
                    <a:stretch>
                      <a:fillRect/>
                    </a:stretch>
                  </pic:blipFill>
                  <pic:spPr bwMode="auto">
                    <a:xfrm>
                      <a:off x="0" y="0"/>
                      <a:ext cx="5276850" cy="29241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pStyle w:val="a5"/>
        <w:numPr>
          <w:ilvl w:val="0"/>
          <w:numId w:val="31"/>
        </w:numPr>
        <w:ind w:left="0" w:firstLineChars="0" w:firstLine="357"/>
      </w:pPr>
      <w:r>
        <w:rPr>
          <w:rFonts w:hint="eastAsia"/>
        </w:rPr>
        <w:t>实现过程</w:t>
      </w:r>
    </w:p>
    <w:p w:rsidR="00B51376" w:rsidRDefault="00B51376" w:rsidP="00B51376">
      <w:pPr>
        <w:ind w:firstLineChars="200" w:firstLine="420"/>
      </w:pPr>
      <w:r>
        <w:rPr>
          <w:rFonts w:hint="eastAsia"/>
        </w:rPr>
        <w:t>维修员业绩统计表的具体创建过程如下：</w:t>
      </w:r>
    </w:p>
    <w:p w:rsidR="00B51376" w:rsidRDefault="00B51376" w:rsidP="00B51376">
      <w:pPr>
        <w:ind w:firstLineChars="200" w:firstLine="420"/>
      </w:pPr>
    </w:p>
    <w:p w:rsidR="00B51376" w:rsidRDefault="00B51376" w:rsidP="00B51376">
      <w:pPr>
        <w:ind w:firstLineChars="200" w:firstLine="420"/>
      </w:pPr>
      <w:r>
        <w:rPr>
          <w:rFonts w:hint="eastAsia"/>
        </w:rPr>
        <w:lastRenderedPageBreak/>
        <w:t>第一步，选择开始选项卡中</w:t>
      </w:r>
      <w:r>
        <w:rPr>
          <w:noProof/>
        </w:rPr>
        <w:drawing>
          <wp:inline distT="0" distB="0" distL="0" distR="0">
            <wp:extent cx="533400" cy="685800"/>
            <wp:effectExtent l="19050" t="0" r="0" b="0"/>
            <wp:docPr id="357" name="图片 88" descr="6-4-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6-4-11.GIF"/>
                    <pic:cNvPicPr>
                      <a:picLocks noChangeAspect="1" noChangeArrowheads="1"/>
                    </pic:cNvPicPr>
                  </pic:nvPicPr>
                  <pic:blipFill>
                    <a:blip r:embed="rId119"/>
                    <a:srcRect/>
                    <a:stretch>
                      <a:fillRect/>
                    </a:stretch>
                  </pic:blipFill>
                  <pic:spPr bwMode="auto">
                    <a:xfrm>
                      <a:off x="0" y="0"/>
                      <a:ext cx="533400" cy="685800"/>
                    </a:xfrm>
                    <a:prstGeom prst="rect">
                      <a:avLst/>
                    </a:prstGeom>
                    <a:noFill/>
                    <a:ln w="9525">
                      <a:noFill/>
                      <a:miter lim="800000"/>
                      <a:headEnd/>
                      <a:tailEnd/>
                    </a:ln>
                  </pic:spPr>
                </pic:pic>
              </a:graphicData>
            </a:graphic>
          </wp:inline>
        </w:drawing>
      </w:r>
      <w:r>
        <w:rPr>
          <w:rFonts w:hint="eastAsia"/>
        </w:rPr>
        <w:t>新建统计报表选项，打开报表设置窗口，如下图所示：</w:t>
      </w:r>
    </w:p>
    <w:p w:rsidR="00B51376" w:rsidRPr="00B40330" w:rsidRDefault="00B51376" w:rsidP="00B51376">
      <w:pPr>
        <w:ind w:firstLineChars="200" w:firstLine="420"/>
      </w:pPr>
    </w:p>
    <w:p w:rsidR="00B51376" w:rsidRDefault="00B51376" w:rsidP="00B51376">
      <w:pPr>
        <w:ind w:firstLineChars="200" w:firstLine="420"/>
      </w:pPr>
      <w:r>
        <w:rPr>
          <w:noProof/>
        </w:rPr>
        <w:drawing>
          <wp:inline distT="0" distB="0" distL="0" distR="0">
            <wp:extent cx="4171950" cy="4095750"/>
            <wp:effectExtent l="19050" t="0" r="0" b="0"/>
            <wp:docPr id="358" name="图片 100" descr="6-4-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6-4-2-1.GIF"/>
                    <pic:cNvPicPr>
                      <a:picLocks noChangeAspect="1" noChangeArrowheads="1"/>
                    </pic:cNvPicPr>
                  </pic:nvPicPr>
                  <pic:blipFill>
                    <a:blip r:embed="rId131"/>
                    <a:srcRect/>
                    <a:stretch>
                      <a:fillRect/>
                    </a:stretch>
                  </pic:blipFill>
                  <pic:spPr bwMode="auto">
                    <a:xfrm>
                      <a:off x="0" y="0"/>
                      <a:ext cx="4171950" cy="40957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第二步，在报表设置窗口中输入名称“维修员业绩统计报表”，权限在这里不作赘述，将在后面的章节详细讲解。单击</w:t>
      </w:r>
      <w:r w:rsidRPr="00433485">
        <w:rPr>
          <w:rFonts w:ascii="宋体" w:hAnsi="宋体" w:hint="eastAsia"/>
        </w:rPr>
        <w:t>【</w:t>
      </w:r>
      <w:r>
        <w:rPr>
          <w:rFonts w:ascii="宋体" w:hAnsi="宋体" w:hint="eastAsia"/>
        </w:rPr>
        <w:t>确定</w:t>
      </w:r>
      <w:r w:rsidRPr="00433485">
        <w:rPr>
          <w:rFonts w:ascii="宋体" w:hAnsi="宋体" w:hint="eastAsia"/>
        </w:rPr>
        <w:t>】</w:t>
      </w:r>
      <w:r>
        <w:rPr>
          <w:rFonts w:ascii="宋体" w:hAnsi="宋体" w:hint="eastAsia"/>
        </w:rPr>
        <w:t>按钮，在工作区打开一个空白的统计报表。首先通过右上角的下拉框选择能为报表提供数据的表单，如下图所示：</w:t>
      </w:r>
    </w:p>
    <w:p w:rsidR="00B51376" w:rsidRPr="00547209" w:rsidRDefault="00B51376" w:rsidP="00B51376">
      <w:pPr>
        <w:ind w:firstLineChars="200" w:firstLine="420"/>
      </w:pPr>
    </w:p>
    <w:p w:rsidR="00B51376" w:rsidRDefault="00E428B4" w:rsidP="00B51376">
      <w:r>
        <w:rPr>
          <w:noProof/>
        </w:rPr>
        <w:lastRenderedPageBreak/>
        <w:drawing>
          <wp:inline distT="0" distB="0" distL="0" distR="0">
            <wp:extent cx="5276850" cy="4105275"/>
            <wp:effectExtent l="19050" t="0" r="0" b="0"/>
            <wp:docPr id="20"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32"/>
                    <a:srcRect/>
                    <a:stretch>
                      <a:fillRect/>
                    </a:stretch>
                  </pic:blipFill>
                  <pic:spPr bwMode="auto">
                    <a:xfrm>
                      <a:off x="0" y="0"/>
                      <a:ext cx="5276850" cy="41052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第三步，选择由“合并</w:t>
      </w:r>
      <w:r>
        <w:rPr>
          <w:rFonts w:hint="eastAsia"/>
        </w:rPr>
        <w:t>_</w:t>
      </w:r>
      <w:r>
        <w:rPr>
          <w:rFonts w:hint="eastAsia"/>
        </w:rPr>
        <w:t>维修单</w:t>
      </w:r>
      <w:r>
        <w:rPr>
          <w:rFonts w:hint="eastAsia"/>
        </w:rPr>
        <w:t>_</w:t>
      </w:r>
      <w:r>
        <w:rPr>
          <w:rFonts w:hint="eastAsia"/>
        </w:rPr>
        <w:t>维修单明细”作为数据表，列统计区包含“</w:t>
      </w:r>
      <w:r w:rsidRPr="002E78F2">
        <w:rPr>
          <w:rFonts w:hint="eastAsia"/>
        </w:rPr>
        <w:t>维修单</w:t>
      </w:r>
      <w:r w:rsidRPr="002E78F2">
        <w:rPr>
          <w:rFonts w:hint="eastAsia"/>
        </w:rPr>
        <w:t>__</w:t>
      </w:r>
      <w:r w:rsidRPr="002E78F2">
        <w:rPr>
          <w:rFonts w:hint="eastAsia"/>
        </w:rPr>
        <w:t>维修员</w:t>
      </w:r>
      <w:r>
        <w:rPr>
          <w:rFonts w:hint="eastAsia"/>
        </w:rPr>
        <w:t>”数据项，行统计区包含“</w:t>
      </w:r>
      <w:r w:rsidRPr="002E78F2">
        <w:rPr>
          <w:rFonts w:hint="eastAsia"/>
        </w:rPr>
        <w:t>维修单</w:t>
      </w:r>
      <w:r w:rsidRPr="002E78F2">
        <w:rPr>
          <w:rFonts w:hint="eastAsia"/>
        </w:rPr>
        <w:t>__</w:t>
      </w:r>
      <w:r>
        <w:rPr>
          <w:rFonts w:hint="eastAsia"/>
        </w:rPr>
        <w:t>物品名称”和“</w:t>
      </w:r>
      <w:r w:rsidRPr="00F758BC">
        <w:rPr>
          <w:rFonts w:hint="eastAsia"/>
        </w:rPr>
        <w:t>维修单明细</w:t>
      </w:r>
      <w:r w:rsidRPr="00F758BC">
        <w:rPr>
          <w:rFonts w:hint="eastAsia"/>
        </w:rPr>
        <w:t>__</w:t>
      </w:r>
      <w:r w:rsidRPr="00F758BC">
        <w:rPr>
          <w:rFonts w:hint="eastAsia"/>
        </w:rPr>
        <w:t>项目名称</w:t>
      </w:r>
      <w:r>
        <w:rPr>
          <w:rFonts w:hint="eastAsia"/>
        </w:rPr>
        <w:t>”，数据区包含</w:t>
      </w:r>
      <w:r>
        <w:rPr>
          <w:rFonts w:hint="eastAsia"/>
        </w:rPr>
        <w:t>2</w:t>
      </w:r>
      <w:r>
        <w:rPr>
          <w:rFonts w:hint="eastAsia"/>
        </w:rPr>
        <w:t>个“求和：</w:t>
      </w:r>
      <w:r w:rsidRPr="002E78F2">
        <w:rPr>
          <w:rFonts w:hint="eastAsia"/>
        </w:rPr>
        <w:t>维修单</w:t>
      </w:r>
      <w:r w:rsidRPr="002E78F2">
        <w:rPr>
          <w:rFonts w:hint="eastAsia"/>
        </w:rPr>
        <w:t>__</w:t>
      </w:r>
      <w:r>
        <w:rPr>
          <w:rFonts w:hint="eastAsia"/>
        </w:rPr>
        <w:t>维修费”。统计报表数据区的设置如下图所示：</w:t>
      </w:r>
    </w:p>
    <w:p w:rsidR="00B51376" w:rsidRPr="00742F3F" w:rsidRDefault="00B51376" w:rsidP="00B51376">
      <w:pPr>
        <w:ind w:firstLineChars="200" w:firstLine="420"/>
      </w:pPr>
    </w:p>
    <w:p w:rsidR="00B51376" w:rsidRDefault="00E428B4" w:rsidP="00B51376">
      <w:r>
        <w:rPr>
          <w:noProof/>
        </w:rPr>
        <w:lastRenderedPageBreak/>
        <w:drawing>
          <wp:inline distT="0" distB="0" distL="0" distR="0">
            <wp:extent cx="5267325" cy="4114800"/>
            <wp:effectExtent l="19050" t="0" r="9525"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33"/>
                    <a:srcRect/>
                    <a:stretch>
                      <a:fillRect/>
                    </a:stretch>
                  </pic:blipFill>
                  <pic:spPr bwMode="auto">
                    <a:xfrm>
                      <a:off x="0" y="0"/>
                      <a:ext cx="5267325" cy="41148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第四步，修改数据区中各个列表中数据项的名称。列统计区数据项改为“维修员”，行统计区数据项改为“物品名称”和“项目名称”，数据区数据项改为“费用”和“比例”，如下图所示：</w:t>
      </w:r>
    </w:p>
    <w:p w:rsidR="00B51376" w:rsidRDefault="00B51376" w:rsidP="00B51376">
      <w:pPr>
        <w:ind w:firstLineChars="200" w:firstLine="420"/>
      </w:pPr>
    </w:p>
    <w:p w:rsidR="00B51376" w:rsidRDefault="001B5ED1" w:rsidP="00B51376">
      <w:r>
        <w:rPr>
          <w:noProof/>
        </w:rPr>
        <w:lastRenderedPageBreak/>
        <w:drawing>
          <wp:inline distT="0" distB="0" distL="0" distR="0">
            <wp:extent cx="5267325" cy="4162425"/>
            <wp:effectExtent l="19050" t="0" r="9525"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34"/>
                    <a:srcRect/>
                    <a:stretch>
                      <a:fillRect/>
                    </a:stretch>
                  </pic:blipFill>
                  <pic:spPr bwMode="auto">
                    <a:xfrm>
                      <a:off x="0" y="0"/>
                      <a:ext cx="5267325" cy="416242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第五步，修改数据区数据项“比例”的值显示方式。方法是，单击“比例”右侧的下箭头图标，选择弹出菜单中的</w:t>
      </w:r>
      <w:r w:rsidRPr="00033051">
        <w:rPr>
          <w:rFonts w:ascii="宋体" w:hAnsi="宋体" w:hint="eastAsia"/>
        </w:rPr>
        <w:t>【</w:t>
      </w:r>
      <w:r>
        <w:rPr>
          <w:rFonts w:hint="eastAsia"/>
        </w:rPr>
        <w:t>字段设置</w:t>
      </w:r>
      <w:r w:rsidRPr="00033051">
        <w:rPr>
          <w:rFonts w:ascii="宋体" w:hAnsi="宋体" w:hint="eastAsia"/>
        </w:rPr>
        <w:t>】</w:t>
      </w:r>
      <w:r>
        <w:rPr>
          <w:rFonts w:ascii="宋体" w:hAnsi="宋体" w:hint="eastAsia"/>
        </w:rPr>
        <w:t>选项，弹出值字段设置窗口，将值显示方式标签页中的值显示方式改为“占同列数据总和的百分比”，如下图所示：</w:t>
      </w:r>
    </w:p>
    <w:p w:rsidR="00B51376" w:rsidRPr="00033051" w:rsidRDefault="00B51376" w:rsidP="00B51376">
      <w:pPr>
        <w:ind w:firstLineChars="200" w:firstLine="420"/>
      </w:pPr>
    </w:p>
    <w:p w:rsidR="00B51376" w:rsidRDefault="00B51376" w:rsidP="00B51376">
      <w:r>
        <w:rPr>
          <w:noProof/>
        </w:rPr>
        <w:lastRenderedPageBreak/>
        <w:drawing>
          <wp:inline distT="0" distB="0" distL="0" distR="0">
            <wp:extent cx="3524250" cy="3714750"/>
            <wp:effectExtent l="19050" t="0" r="0" b="0"/>
            <wp:docPr id="359" name="图片 359" descr="报表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报表7-8"/>
                    <pic:cNvPicPr>
                      <a:picLocks noChangeAspect="1" noChangeArrowheads="1"/>
                    </pic:cNvPicPr>
                  </pic:nvPicPr>
                  <pic:blipFill>
                    <a:blip r:embed="rId135"/>
                    <a:srcRect/>
                    <a:stretch>
                      <a:fillRect/>
                    </a:stretch>
                  </pic:blipFill>
                  <pic:spPr bwMode="auto">
                    <a:xfrm>
                      <a:off x="0" y="0"/>
                      <a:ext cx="3524250" cy="37147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第六步，单击值字段设置窗口中的</w:t>
      </w:r>
      <w:r w:rsidRPr="002423BC">
        <w:rPr>
          <w:rFonts w:ascii="宋体" w:hAnsi="宋体" w:hint="eastAsia"/>
        </w:rPr>
        <w:t>【</w:t>
      </w:r>
      <w:r>
        <w:rPr>
          <w:rFonts w:ascii="宋体" w:hAnsi="宋体" w:hint="eastAsia"/>
        </w:rPr>
        <w:t>确定</w:t>
      </w:r>
      <w:r w:rsidRPr="002423BC">
        <w:rPr>
          <w:rFonts w:ascii="宋体" w:hAnsi="宋体" w:hint="eastAsia"/>
        </w:rPr>
        <w:t>】</w:t>
      </w:r>
      <w:r>
        <w:rPr>
          <w:rFonts w:hint="eastAsia"/>
        </w:rPr>
        <w:t>按钮，返回到统计报表工作区。选择报表设置标签页中的</w:t>
      </w:r>
      <w:r w:rsidRPr="002423BC">
        <w:rPr>
          <w:rFonts w:ascii="宋体" w:hAnsi="宋体" w:hint="eastAsia"/>
        </w:rPr>
        <w:t>【</w:t>
      </w:r>
      <w:r>
        <w:rPr>
          <w:rFonts w:ascii="宋体" w:hAnsi="宋体" w:hint="eastAsia"/>
        </w:rPr>
        <w:t>报表布局</w:t>
      </w:r>
      <w:r w:rsidRPr="002423BC">
        <w:rPr>
          <w:rFonts w:ascii="宋体" w:hAnsi="宋体" w:hint="eastAsia"/>
        </w:rPr>
        <w:t>】【</w:t>
      </w:r>
      <w:r>
        <w:rPr>
          <w:rFonts w:ascii="宋体" w:hAnsi="宋体" w:hint="eastAsia"/>
        </w:rPr>
        <w:t>以表格形式显示</w:t>
      </w:r>
      <w:r w:rsidRPr="002423BC">
        <w:rPr>
          <w:rFonts w:ascii="宋体" w:hAnsi="宋体" w:hint="eastAsia"/>
        </w:rPr>
        <w:t>】</w:t>
      </w:r>
      <w:r>
        <w:rPr>
          <w:rFonts w:ascii="宋体" w:hAnsi="宋体" w:hint="eastAsia"/>
        </w:rPr>
        <w:t>选项，</w:t>
      </w:r>
      <w:r w:rsidRPr="00C31F95">
        <w:rPr>
          <w:rFonts w:ascii="宋体" w:hAnsi="宋体" w:hint="eastAsia"/>
        </w:rPr>
        <w:t>【</w:t>
      </w:r>
      <w:r>
        <w:rPr>
          <w:rFonts w:ascii="宋体" w:hAnsi="宋体" w:hint="eastAsia"/>
        </w:rPr>
        <w:t>分类小计</w:t>
      </w:r>
      <w:r w:rsidRPr="00C31F95">
        <w:rPr>
          <w:rFonts w:ascii="宋体" w:hAnsi="宋体" w:hint="eastAsia"/>
        </w:rPr>
        <w:t>】【</w:t>
      </w:r>
      <w:r>
        <w:rPr>
          <w:rFonts w:ascii="宋体" w:hAnsi="宋体" w:hint="eastAsia"/>
        </w:rPr>
        <w:t>在组的底部显示分类小计</w:t>
      </w:r>
      <w:r w:rsidRPr="00C31F95">
        <w:rPr>
          <w:rFonts w:ascii="宋体" w:hAnsi="宋体" w:hint="eastAsia"/>
        </w:rPr>
        <w:t>】</w:t>
      </w:r>
      <w:r>
        <w:rPr>
          <w:rFonts w:ascii="宋体" w:hAnsi="宋体" w:hint="eastAsia"/>
        </w:rPr>
        <w:t>选项，</w:t>
      </w:r>
      <w:r w:rsidRPr="00C31F95">
        <w:rPr>
          <w:rFonts w:ascii="宋体" w:hAnsi="宋体" w:hint="eastAsia"/>
        </w:rPr>
        <w:t>【</w:t>
      </w:r>
      <w:r>
        <w:rPr>
          <w:rFonts w:ascii="宋体" w:hAnsi="宋体" w:hint="eastAsia"/>
        </w:rPr>
        <w:t>总计</w:t>
      </w:r>
      <w:r w:rsidRPr="00C31F95">
        <w:rPr>
          <w:rFonts w:ascii="宋体" w:hAnsi="宋体" w:hint="eastAsia"/>
        </w:rPr>
        <w:t>】【</w:t>
      </w:r>
      <w:r>
        <w:rPr>
          <w:rFonts w:ascii="宋体" w:hAnsi="宋体" w:hint="eastAsia"/>
        </w:rPr>
        <w:t>对行列启用</w:t>
      </w:r>
      <w:r w:rsidRPr="00C31F95">
        <w:rPr>
          <w:rFonts w:ascii="宋体" w:hAnsi="宋体" w:hint="eastAsia"/>
        </w:rPr>
        <w:t>】</w:t>
      </w:r>
      <w:r>
        <w:rPr>
          <w:rFonts w:ascii="宋体" w:hAnsi="宋体" w:hint="eastAsia"/>
        </w:rPr>
        <w:t>选项，如下图所示：</w:t>
      </w:r>
    </w:p>
    <w:p w:rsidR="00B51376" w:rsidRDefault="00B51376" w:rsidP="00B51376">
      <w:pPr>
        <w:ind w:firstLineChars="200" w:firstLine="420"/>
      </w:pPr>
    </w:p>
    <w:p w:rsidR="00B51376" w:rsidRDefault="00CD14D7" w:rsidP="00B51376">
      <w:r>
        <w:rPr>
          <w:noProof/>
        </w:rPr>
        <w:lastRenderedPageBreak/>
        <w:drawing>
          <wp:inline distT="0" distB="0" distL="0" distR="0">
            <wp:extent cx="5267325" cy="4181475"/>
            <wp:effectExtent l="19050" t="0" r="9525"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36"/>
                    <a:srcRect/>
                    <a:stretch>
                      <a:fillRect/>
                    </a:stretch>
                  </pic:blipFill>
                  <pic:spPr bwMode="auto">
                    <a:xfrm>
                      <a:off x="0" y="0"/>
                      <a:ext cx="5267325" cy="41814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第七步，将数据项列表中的“维修单</w:t>
      </w:r>
      <w:r>
        <w:rPr>
          <w:rFonts w:hint="eastAsia"/>
        </w:rPr>
        <w:t>_</w:t>
      </w:r>
      <w:r>
        <w:rPr>
          <w:rFonts w:hint="eastAsia"/>
        </w:rPr>
        <w:t>报修时间”数据项拖拽至过滤条件列表中，并修改名称为“报修时间”。</w:t>
      </w:r>
    </w:p>
    <w:p w:rsidR="00B51376" w:rsidRDefault="00B51376" w:rsidP="00B51376">
      <w:pPr>
        <w:ind w:firstLineChars="200" w:firstLine="420"/>
        <w:rPr>
          <w:rFonts w:ascii="宋体" w:hAnsi="宋体"/>
        </w:rPr>
      </w:pPr>
      <w:r>
        <w:rPr>
          <w:rFonts w:hint="eastAsia"/>
        </w:rPr>
        <w:t>第八步，单击统计报表工作区底部的</w:t>
      </w:r>
      <w:r w:rsidRPr="004E34E3">
        <w:rPr>
          <w:rFonts w:ascii="宋体" w:hAnsi="宋体" w:hint="eastAsia"/>
        </w:rPr>
        <w:t>【</w:t>
      </w:r>
      <w:r>
        <w:rPr>
          <w:rFonts w:ascii="宋体" w:hAnsi="宋体" w:hint="eastAsia"/>
        </w:rPr>
        <w:t>刷新</w:t>
      </w:r>
      <w:r w:rsidRPr="004E34E3">
        <w:rPr>
          <w:rFonts w:ascii="宋体" w:hAnsi="宋体" w:hint="eastAsia"/>
        </w:rPr>
        <w:t>】</w:t>
      </w:r>
      <w:r>
        <w:rPr>
          <w:rFonts w:ascii="宋体" w:hAnsi="宋体" w:hint="eastAsia"/>
        </w:rPr>
        <w:t>按钮，在工作区左侧的空白区域显示报表的格式，如果已经在引用表单中录入数据，则同时显示满足条件的数据。</w:t>
      </w:r>
    </w:p>
    <w:p w:rsidR="00B51376" w:rsidRDefault="00B51376" w:rsidP="00B51376">
      <w:pPr>
        <w:ind w:firstLineChars="200" w:firstLine="420"/>
        <w:rPr>
          <w:rFonts w:ascii="宋体" w:hAnsi="宋体"/>
        </w:rPr>
      </w:pPr>
      <w:r>
        <w:rPr>
          <w:rFonts w:hint="eastAsia"/>
        </w:rPr>
        <w:t>第九步，合并</w:t>
      </w:r>
      <w:r>
        <w:rPr>
          <w:rFonts w:hint="eastAsia"/>
        </w:rPr>
        <w:t>A2~H2</w:t>
      </w:r>
      <w:r>
        <w:rPr>
          <w:rFonts w:hint="eastAsia"/>
        </w:rPr>
        <w:t>单元格，输入文本“维修员业绩统计表”作为表头，至此，交叉表，即维修员业绩统计表设计完毕。</w:t>
      </w:r>
      <w:r>
        <w:rPr>
          <w:rFonts w:ascii="宋体" w:hAnsi="宋体" w:hint="eastAsia"/>
        </w:rPr>
        <w:t>如下图所示：</w:t>
      </w:r>
    </w:p>
    <w:p w:rsidR="00B51376" w:rsidRDefault="00B51376" w:rsidP="00B51376">
      <w:pPr>
        <w:rPr>
          <w:rFonts w:ascii="宋体" w:hAnsi="宋体"/>
        </w:rPr>
      </w:pPr>
    </w:p>
    <w:p w:rsidR="00B51376" w:rsidRDefault="0054026C" w:rsidP="00B51376">
      <w:pPr>
        <w:rPr>
          <w:rFonts w:ascii="宋体" w:hAnsi="宋体"/>
        </w:rPr>
      </w:pPr>
      <w:r>
        <w:rPr>
          <w:rFonts w:ascii="宋体" w:hAnsi="宋体"/>
          <w:noProof/>
        </w:rPr>
        <w:lastRenderedPageBreak/>
        <w:drawing>
          <wp:inline distT="0" distB="0" distL="0" distR="0">
            <wp:extent cx="5143500" cy="4067175"/>
            <wp:effectExtent l="19050" t="0" r="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37"/>
                    <a:srcRect/>
                    <a:stretch>
                      <a:fillRect/>
                    </a:stretch>
                  </pic:blipFill>
                  <pic:spPr bwMode="auto">
                    <a:xfrm>
                      <a:off x="0" y="0"/>
                      <a:ext cx="5143500" cy="40671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Pr="009D7F5C" w:rsidRDefault="00B51376" w:rsidP="00B51376">
      <w:pPr>
        <w:ind w:firstLineChars="200" w:firstLine="420"/>
        <w:rPr>
          <w:color w:val="FF0000"/>
        </w:rPr>
      </w:pPr>
      <w:r w:rsidRPr="009D7F5C">
        <w:rPr>
          <w:rFonts w:hint="eastAsia"/>
          <w:color w:val="FF0000"/>
        </w:rPr>
        <w:t>注意</w:t>
      </w:r>
      <w:r>
        <w:rPr>
          <w:rFonts w:hint="eastAsia"/>
          <w:color w:val="FF0000"/>
        </w:rPr>
        <w:t>，交叉表的列是动态生成的，为保证表头跟随列自动延伸，这里需要选中作为表头的所有行和列。上图中选中了第二行的</w:t>
      </w:r>
      <w:r>
        <w:rPr>
          <w:rFonts w:hint="eastAsia"/>
          <w:color w:val="FF0000"/>
        </w:rPr>
        <w:t>A</w:t>
      </w:r>
      <w:r>
        <w:rPr>
          <w:rFonts w:hint="eastAsia"/>
          <w:color w:val="FF0000"/>
        </w:rPr>
        <w:t>至</w:t>
      </w:r>
      <w:r>
        <w:rPr>
          <w:rFonts w:hint="eastAsia"/>
          <w:color w:val="FF0000"/>
        </w:rPr>
        <w:t>H</w:t>
      </w:r>
      <w:r>
        <w:rPr>
          <w:rFonts w:hint="eastAsia"/>
          <w:color w:val="FF0000"/>
        </w:rPr>
        <w:t>列，将来如果增加了</w:t>
      </w:r>
      <w:r>
        <w:rPr>
          <w:rFonts w:hint="eastAsia"/>
          <w:color w:val="FF0000"/>
        </w:rPr>
        <w:t>2</w:t>
      </w:r>
      <w:r>
        <w:rPr>
          <w:rFonts w:hint="eastAsia"/>
          <w:color w:val="FF0000"/>
        </w:rPr>
        <w:t>列，表头也会自动增加两列。</w:t>
      </w:r>
    </w:p>
    <w:p w:rsidR="00B51376" w:rsidRDefault="00B51376" w:rsidP="00B51376">
      <w:pPr>
        <w:ind w:firstLineChars="200" w:firstLine="420"/>
      </w:pPr>
      <w:r>
        <w:rPr>
          <w:rFonts w:hint="eastAsia"/>
        </w:rPr>
        <w:t>第九步，单击开始选项卡中的保存按钮保存。在浏览器运行端中打开维修员业绩统计表，如下图所示：</w:t>
      </w:r>
    </w:p>
    <w:p w:rsidR="00B51376" w:rsidRDefault="00B51376" w:rsidP="00B51376"/>
    <w:p w:rsidR="00B51376" w:rsidRPr="00C63F02" w:rsidRDefault="003F1963" w:rsidP="00B51376">
      <w:r>
        <w:rPr>
          <w:noProof/>
        </w:rPr>
        <w:drawing>
          <wp:inline distT="0" distB="0" distL="0" distR="0">
            <wp:extent cx="5133975" cy="2457450"/>
            <wp:effectExtent l="19050" t="0" r="9525"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38"/>
                    <a:srcRect/>
                    <a:stretch>
                      <a:fillRect/>
                    </a:stretch>
                  </pic:blipFill>
                  <pic:spPr bwMode="auto">
                    <a:xfrm>
                      <a:off x="0" y="0"/>
                      <a:ext cx="5133975" cy="2457450"/>
                    </a:xfrm>
                    <a:prstGeom prst="rect">
                      <a:avLst/>
                    </a:prstGeom>
                    <a:noFill/>
                    <a:ln w="9525">
                      <a:noFill/>
                      <a:miter lim="800000"/>
                      <a:headEnd/>
                      <a:tailEnd/>
                    </a:ln>
                  </pic:spPr>
                </pic:pic>
              </a:graphicData>
            </a:graphic>
          </wp:inline>
        </w:drawing>
      </w:r>
    </w:p>
    <w:p w:rsidR="00B51376" w:rsidRDefault="00B51376" w:rsidP="00B51376">
      <w:pPr>
        <w:pStyle w:val="a5"/>
        <w:ind w:left="720" w:firstLineChars="0" w:firstLine="0"/>
      </w:pPr>
    </w:p>
    <w:p w:rsidR="00B51376" w:rsidRPr="003B63EC" w:rsidRDefault="00B51376" w:rsidP="00B51376">
      <w:pPr>
        <w:pStyle w:val="a5"/>
        <w:ind w:left="720" w:firstLineChars="0" w:firstLine="0"/>
      </w:pPr>
      <w:r>
        <w:rPr>
          <w:rFonts w:hint="eastAsia"/>
        </w:rPr>
        <w:t>本节的交叉表是统计报表的一种形式，其中运用了多数据区，百分比统计等技术点。</w:t>
      </w:r>
    </w:p>
    <w:p w:rsidR="00B51376" w:rsidRDefault="00B51376" w:rsidP="00B51376">
      <w:pPr>
        <w:pStyle w:val="2"/>
      </w:pPr>
      <w:r>
        <w:rPr>
          <w:rFonts w:hint="eastAsia"/>
        </w:rPr>
        <w:lastRenderedPageBreak/>
        <w:t xml:space="preserve">  </w:t>
      </w:r>
      <w:bookmarkStart w:id="562" w:name="_Toc214788070"/>
      <w:bookmarkStart w:id="563" w:name="_Toc214788277"/>
      <w:bookmarkStart w:id="564" w:name="_Toc214788377"/>
      <w:bookmarkStart w:id="565" w:name="_Toc215218521"/>
      <w:bookmarkStart w:id="566" w:name="_Toc215221520"/>
      <w:bookmarkStart w:id="567" w:name="_Toc215286684"/>
      <w:bookmarkStart w:id="568" w:name="_Toc215287206"/>
      <w:bookmarkStart w:id="569" w:name="_Toc215405636"/>
      <w:bookmarkStart w:id="570" w:name="_Toc218256749"/>
      <w:bookmarkStart w:id="571" w:name="_Toc218321106"/>
      <w:bookmarkStart w:id="572" w:name="_Toc229558732"/>
      <w:bookmarkStart w:id="573" w:name="_Toc366356054"/>
      <w:r>
        <w:rPr>
          <w:rFonts w:hint="eastAsia"/>
        </w:rPr>
        <w:t xml:space="preserve">6.5 </w:t>
      </w:r>
      <w:r>
        <w:rPr>
          <w:rFonts w:hint="eastAsia"/>
        </w:rPr>
        <w:t>本章回顾</w:t>
      </w:r>
      <w:bookmarkEnd w:id="562"/>
      <w:bookmarkEnd w:id="563"/>
      <w:bookmarkEnd w:id="564"/>
      <w:bookmarkEnd w:id="565"/>
      <w:bookmarkEnd w:id="566"/>
      <w:bookmarkEnd w:id="567"/>
      <w:bookmarkEnd w:id="568"/>
      <w:bookmarkEnd w:id="569"/>
      <w:bookmarkEnd w:id="570"/>
      <w:bookmarkEnd w:id="571"/>
      <w:bookmarkEnd w:id="572"/>
      <w:bookmarkEnd w:id="573"/>
      <w:r>
        <w:rPr>
          <w:rFonts w:hint="eastAsia"/>
        </w:rPr>
        <w:t xml:space="preserve"> </w:t>
      </w:r>
    </w:p>
    <w:p w:rsidR="00B51376" w:rsidRDefault="00B51376" w:rsidP="00B51376">
      <w:pPr>
        <w:pStyle w:val="a5"/>
      </w:pPr>
      <w:r>
        <w:rPr>
          <w:rFonts w:hint="eastAsia"/>
        </w:rPr>
        <w:t>本章是构建电脑维修系统的</w:t>
      </w:r>
      <w:r w:rsidRPr="0078216C">
        <w:rPr>
          <w:rFonts w:hint="eastAsia"/>
        </w:rPr>
        <w:t>第</w:t>
      </w:r>
      <w:r>
        <w:rPr>
          <w:rFonts w:hint="eastAsia"/>
        </w:rPr>
        <w:t>二</w:t>
      </w:r>
      <w:r w:rsidRPr="0078216C">
        <w:rPr>
          <w:rFonts w:hint="eastAsia"/>
        </w:rPr>
        <w:t>阶段</w:t>
      </w:r>
      <w:r>
        <w:rPr>
          <w:rFonts w:hint="eastAsia"/>
        </w:rPr>
        <w:t>。通过这一阶段，主要解决了三个问题。第一，通过各种手段，简化和规范数据的录入。例如，增加客户档案、维修明细、维修材料基础档案；加入下拉框和利用系统函数填写数据。第二，增加子表——维修明细和维修材料，细化维修费用明细。第三，增加了统计报表，获得维修费用和维修员业绩统计数据。</w:t>
      </w:r>
    </w:p>
    <w:p w:rsidR="00B51376" w:rsidRDefault="00B51376" w:rsidP="00B51376">
      <w:pPr>
        <w:pStyle w:val="a5"/>
      </w:pPr>
      <w:r>
        <w:rPr>
          <w:rFonts w:hint="eastAsia"/>
        </w:rPr>
        <w:t>暴露的问题体现在三个方面。首先，维修单的部分内容手工录入烦琐。例如，虽然通过引入下拉框解决了客户名称的录入，但对应的联系人等信息无法自动获取。其次，通过维修单报表只能获得收入信息，而成本信息无从得知。再次，维修部发展后，人多事多，从管理上要责任到人（通过权限控制），但从基础档案、表单和报表上无法体现权限问题。我们将在后面的章节针对这些问题，给出解决方法。</w:t>
      </w:r>
    </w:p>
    <w:p w:rsidR="00B51376" w:rsidRDefault="00B51376" w:rsidP="00B51376">
      <w:pPr>
        <w:pStyle w:val="a5"/>
      </w:pPr>
      <w:r>
        <w:rPr>
          <w:rFonts w:hint="eastAsia"/>
        </w:rPr>
        <w:t>循序渐进，通过这章读者可以在大约</w:t>
      </w:r>
      <w:r>
        <w:rPr>
          <w:rFonts w:hint="eastAsia"/>
        </w:rPr>
        <w:t>90</w:t>
      </w:r>
      <w:r>
        <w:rPr>
          <w:rFonts w:hint="eastAsia"/>
        </w:rPr>
        <w:t>分钟的时间就可以掌握如何利用</w:t>
      </w:r>
      <w:r>
        <w:rPr>
          <w:rFonts w:hint="eastAsia"/>
        </w:rPr>
        <w:t>E-</w:t>
      </w:r>
      <w:r w:rsidR="001715B3">
        <w:rPr>
          <w:rFonts w:hint="eastAsia"/>
        </w:rPr>
        <w:t>data</w:t>
      </w:r>
      <w:r>
        <w:rPr>
          <w:rFonts w:hint="eastAsia"/>
        </w:rPr>
        <w:t>提供的各种利器进一步扩充业务系统。</w:t>
      </w: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1"/>
        <w:numPr>
          <w:ilvl w:val="0"/>
          <w:numId w:val="16"/>
        </w:numPr>
      </w:pPr>
      <w:bookmarkStart w:id="574" w:name="_Toc214788071"/>
      <w:bookmarkStart w:id="575" w:name="_Toc214788278"/>
      <w:bookmarkStart w:id="576" w:name="_Toc214788378"/>
      <w:bookmarkStart w:id="577" w:name="_Toc215218522"/>
      <w:bookmarkStart w:id="578" w:name="_Toc215221521"/>
      <w:bookmarkStart w:id="579" w:name="_Toc215286685"/>
      <w:bookmarkStart w:id="580" w:name="_Toc215287207"/>
      <w:bookmarkStart w:id="581" w:name="_Toc215405637"/>
      <w:bookmarkStart w:id="582" w:name="_Toc218256750"/>
      <w:bookmarkStart w:id="583" w:name="_Toc218321107"/>
      <w:bookmarkStart w:id="584" w:name="_Toc229558733"/>
      <w:bookmarkStart w:id="585" w:name="_Toc366356055"/>
      <w:r>
        <w:rPr>
          <w:rFonts w:hint="eastAsia"/>
        </w:rPr>
        <w:t>更上一层楼——构造复杂的业务系统</w:t>
      </w:r>
      <w:bookmarkEnd w:id="574"/>
      <w:bookmarkEnd w:id="575"/>
      <w:bookmarkEnd w:id="576"/>
      <w:bookmarkEnd w:id="577"/>
      <w:bookmarkEnd w:id="578"/>
      <w:bookmarkEnd w:id="579"/>
      <w:bookmarkEnd w:id="580"/>
      <w:bookmarkEnd w:id="581"/>
      <w:bookmarkEnd w:id="582"/>
      <w:bookmarkEnd w:id="583"/>
      <w:bookmarkEnd w:id="584"/>
      <w:bookmarkEnd w:id="585"/>
    </w:p>
    <w:p w:rsidR="00B51376" w:rsidRDefault="00B51376" w:rsidP="00B51376">
      <w:pPr>
        <w:pStyle w:val="2"/>
      </w:pPr>
      <w:bookmarkStart w:id="586" w:name="_Toc214788072"/>
      <w:bookmarkStart w:id="587" w:name="_Toc214788279"/>
      <w:bookmarkStart w:id="588" w:name="_Toc214788379"/>
      <w:bookmarkStart w:id="589" w:name="_Toc215218523"/>
      <w:bookmarkStart w:id="590" w:name="_Toc215221522"/>
      <w:bookmarkStart w:id="591" w:name="_Toc215286686"/>
      <w:bookmarkStart w:id="592" w:name="_Toc215287208"/>
      <w:bookmarkStart w:id="593" w:name="_Toc215405638"/>
      <w:bookmarkStart w:id="594" w:name="_Toc218256751"/>
      <w:bookmarkStart w:id="595" w:name="_Toc218321108"/>
      <w:bookmarkStart w:id="596" w:name="_Toc229558734"/>
      <w:bookmarkStart w:id="597" w:name="_Toc366356056"/>
      <w:r>
        <w:rPr>
          <w:rFonts w:hint="eastAsia"/>
        </w:rPr>
        <w:t xml:space="preserve">7.1 </w:t>
      </w:r>
      <w:r>
        <w:rPr>
          <w:rFonts w:hint="eastAsia"/>
        </w:rPr>
        <w:t>复杂业务介绍</w:t>
      </w:r>
      <w:bookmarkEnd w:id="586"/>
      <w:bookmarkEnd w:id="587"/>
      <w:bookmarkEnd w:id="588"/>
      <w:bookmarkEnd w:id="589"/>
      <w:bookmarkEnd w:id="590"/>
      <w:bookmarkEnd w:id="591"/>
      <w:bookmarkEnd w:id="592"/>
      <w:bookmarkEnd w:id="593"/>
      <w:bookmarkEnd w:id="594"/>
      <w:bookmarkEnd w:id="595"/>
      <w:bookmarkEnd w:id="596"/>
      <w:bookmarkEnd w:id="597"/>
      <w:r>
        <w:rPr>
          <w:rFonts w:hint="eastAsia"/>
        </w:rPr>
        <w:t xml:space="preserve"> </w:t>
      </w:r>
    </w:p>
    <w:p w:rsidR="00B51376" w:rsidRDefault="00B51376" w:rsidP="00B51376">
      <w:pPr>
        <w:ind w:firstLineChars="200" w:firstLine="420"/>
      </w:pPr>
      <w:r>
        <w:rPr>
          <w:rFonts w:hint="eastAsia"/>
        </w:rPr>
        <w:t>在发展过程中，启明星电脑维修部已达到十几人的规模，管理问题迫在眉睫，为此增加了权限的功能。为了核算成本和利润，在维修管理的基础上增加了采购管理，具体表现为增加了采购单、采购报表，通过与维修报表的对比等到成本与利润数据。</w:t>
      </w:r>
    </w:p>
    <w:p w:rsidR="00B51376" w:rsidRDefault="00B51376" w:rsidP="00B51376"/>
    <w:p w:rsidR="00B51376" w:rsidRDefault="00B51376" w:rsidP="00B51376">
      <w:pPr>
        <w:ind w:firstLineChars="200" w:firstLine="420"/>
      </w:pPr>
      <w:r>
        <w:rPr>
          <w:rFonts w:hint="eastAsia"/>
        </w:rPr>
        <w:t>为帮助读者理解业务，下面给出第七章扩展业务系统示意流程图：</w:t>
      </w:r>
    </w:p>
    <w:p w:rsidR="00B51376" w:rsidRPr="008508EA" w:rsidRDefault="00B51376" w:rsidP="00B51376"/>
    <w:p w:rsidR="00B51376" w:rsidRPr="00AC290D" w:rsidRDefault="00B51376" w:rsidP="00B51376">
      <w:r>
        <w:object w:dxaOrig="7272" w:dyaOrig="4501">
          <v:shape id="_x0000_i1058" type="#_x0000_t75" style="width:363.75pt;height:225pt" o:ole="">
            <v:imagedata r:id="rId139" o:title=""/>
          </v:shape>
          <o:OLEObject Type="Embed" ProgID="Visio.Drawing.11" ShapeID="_x0000_i1058" DrawAspect="Content" ObjectID="_1440097859" r:id="rId140"/>
        </w:object>
      </w:r>
    </w:p>
    <w:p w:rsidR="00B51376" w:rsidRDefault="00B51376" w:rsidP="00B51376">
      <w:pPr>
        <w:pStyle w:val="2"/>
      </w:pPr>
      <w:bookmarkStart w:id="598" w:name="_Toc214788073"/>
      <w:bookmarkStart w:id="599" w:name="_Toc214788280"/>
      <w:bookmarkStart w:id="600" w:name="_Toc214788380"/>
      <w:bookmarkStart w:id="601" w:name="_Toc215218524"/>
      <w:bookmarkStart w:id="602" w:name="_Toc215221523"/>
      <w:bookmarkStart w:id="603" w:name="_Toc215286687"/>
      <w:bookmarkStart w:id="604" w:name="_Toc215287209"/>
      <w:bookmarkStart w:id="605" w:name="_Toc215405639"/>
      <w:bookmarkStart w:id="606" w:name="_Toc218256752"/>
      <w:bookmarkStart w:id="607" w:name="_Toc218321109"/>
      <w:bookmarkStart w:id="608" w:name="_Toc229558735"/>
      <w:bookmarkStart w:id="609" w:name="_Toc366356057"/>
      <w:r>
        <w:rPr>
          <w:rFonts w:hint="eastAsia"/>
        </w:rPr>
        <w:t xml:space="preserve">7.2 </w:t>
      </w:r>
      <w:r>
        <w:rPr>
          <w:rFonts w:hint="eastAsia"/>
        </w:rPr>
        <w:t>数据规范的使用</w:t>
      </w:r>
      <w:bookmarkEnd w:id="598"/>
      <w:bookmarkEnd w:id="599"/>
      <w:bookmarkEnd w:id="600"/>
      <w:bookmarkEnd w:id="601"/>
      <w:bookmarkEnd w:id="602"/>
      <w:bookmarkEnd w:id="603"/>
      <w:bookmarkEnd w:id="604"/>
      <w:bookmarkEnd w:id="605"/>
      <w:bookmarkEnd w:id="606"/>
      <w:bookmarkEnd w:id="607"/>
      <w:bookmarkEnd w:id="608"/>
      <w:bookmarkEnd w:id="609"/>
    </w:p>
    <w:p w:rsidR="00B51376" w:rsidRDefault="00B51376" w:rsidP="00B51376">
      <w:pPr>
        <w:ind w:firstLineChars="200" w:firstLine="420"/>
      </w:pPr>
      <w:r>
        <w:rPr>
          <w:rFonts w:hint="eastAsia"/>
        </w:rPr>
        <w:t>为了</w:t>
      </w:r>
      <w:r w:rsidRPr="0030204A">
        <w:rPr>
          <w:rFonts w:hint="eastAsia"/>
        </w:rPr>
        <w:t>保证数据填写质量、提高数据输入速度</w:t>
      </w:r>
      <w:r>
        <w:rPr>
          <w:rFonts w:hint="eastAsia"/>
        </w:rPr>
        <w:t>，第六章已经将维修单中的“维修类别”和“故障类型”两个单元格修改为下拉框（固定数据）方式录入，但仍然存在问题，备选数据一旦有所改变，我们需要在设计器中逐一重新修改下拉框的固定数据列表，这样做不仅繁琐而且很难保证数据的规范性。</w:t>
      </w:r>
    </w:p>
    <w:p w:rsidR="00B51376" w:rsidRDefault="00B51376" w:rsidP="00B51376">
      <w:pPr>
        <w:ind w:firstLineChars="200" w:firstLine="420"/>
      </w:pPr>
      <w:r>
        <w:rPr>
          <w:rFonts w:hint="eastAsia"/>
        </w:rPr>
        <w:t>针对这一问题，我们可以将下拉框中的参照数据独立出来，变为数据规范。当参照数据发生变化时，只需在数据规范中重新修改，就可以直接在表单中被引用，而每个表单不需要做任何改动。</w:t>
      </w:r>
    </w:p>
    <w:p w:rsidR="00B51376" w:rsidRDefault="00B51376" w:rsidP="00B51376">
      <w:pPr>
        <w:ind w:firstLineChars="200" w:firstLine="420"/>
      </w:pPr>
      <w:r>
        <w:rPr>
          <w:rFonts w:hint="eastAsia"/>
        </w:rPr>
        <w:t>下面我们将介绍如何创建数据规范以及如何在表单的下拉框中引用数据规范。具体过程如下：</w:t>
      </w:r>
    </w:p>
    <w:p w:rsidR="00B51376" w:rsidRDefault="00B51376" w:rsidP="00B51376">
      <w:pPr>
        <w:ind w:firstLineChars="200" w:firstLine="420"/>
      </w:pPr>
      <w:r>
        <w:rPr>
          <w:rFonts w:hint="eastAsia"/>
        </w:rPr>
        <w:t>第一步，选择设计器开始选项卡中的</w:t>
      </w:r>
      <w:r>
        <w:rPr>
          <w:noProof/>
        </w:rPr>
        <w:drawing>
          <wp:inline distT="0" distB="0" distL="0" distR="0">
            <wp:extent cx="561975" cy="685800"/>
            <wp:effectExtent l="19050" t="0" r="9525" b="0"/>
            <wp:docPr id="363" name="图片 363" descr="数据规范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数据规范7"/>
                    <pic:cNvPicPr>
                      <a:picLocks noChangeAspect="1" noChangeArrowheads="1"/>
                    </pic:cNvPicPr>
                  </pic:nvPicPr>
                  <pic:blipFill>
                    <a:blip r:embed="rId141"/>
                    <a:srcRect/>
                    <a:stretch>
                      <a:fillRect/>
                    </a:stretch>
                  </pic:blipFill>
                  <pic:spPr bwMode="auto">
                    <a:xfrm>
                      <a:off x="0" y="0"/>
                      <a:ext cx="561975" cy="685800"/>
                    </a:xfrm>
                    <a:prstGeom prst="rect">
                      <a:avLst/>
                    </a:prstGeom>
                    <a:noFill/>
                    <a:ln w="9525">
                      <a:noFill/>
                      <a:miter lim="800000"/>
                      <a:headEnd/>
                      <a:tailEnd/>
                    </a:ln>
                  </pic:spPr>
                </pic:pic>
              </a:graphicData>
            </a:graphic>
          </wp:inline>
        </w:drawing>
      </w:r>
      <w:r>
        <w:rPr>
          <w:rFonts w:hint="eastAsia"/>
        </w:rPr>
        <w:t>选项，进入到数据规范工作区，如下图所示：</w:t>
      </w:r>
    </w:p>
    <w:p w:rsidR="00B51376" w:rsidRDefault="00B51376" w:rsidP="00B51376"/>
    <w:p w:rsidR="00B51376" w:rsidRDefault="00F7610B" w:rsidP="00B51376">
      <w:r>
        <w:rPr>
          <w:noProof/>
        </w:rPr>
        <w:lastRenderedPageBreak/>
        <w:drawing>
          <wp:inline distT="0" distB="0" distL="0" distR="0">
            <wp:extent cx="4895850" cy="3333750"/>
            <wp:effectExtent l="19050" t="0" r="0" 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42"/>
                    <a:srcRect/>
                    <a:stretch>
                      <a:fillRect/>
                    </a:stretch>
                  </pic:blipFill>
                  <pic:spPr bwMode="auto">
                    <a:xfrm>
                      <a:off x="0" y="0"/>
                      <a:ext cx="4895850" cy="33337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第二步，单击</w:t>
      </w:r>
      <w:r>
        <w:rPr>
          <w:rFonts w:hint="eastAsia"/>
          <w:noProof/>
        </w:rPr>
        <w:t>列表型预置规范</w:t>
      </w:r>
      <w:r>
        <w:rPr>
          <w:rFonts w:hint="eastAsia"/>
        </w:rPr>
        <w:t>按钮，打开</w:t>
      </w:r>
      <w:r>
        <w:rPr>
          <w:rFonts w:hint="eastAsia"/>
          <w:noProof/>
        </w:rPr>
        <w:t>列表型预置规范</w:t>
      </w:r>
      <w:r>
        <w:rPr>
          <w:rFonts w:hint="eastAsia"/>
        </w:rPr>
        <w:t>窗口，在该窗口中定义数据规范，如下图所示：</w:t>
      </w:r>
    </w:p>
    <w:p w:rsidR="00B51376" w:rsidRPr="00287498" w:rsidRDefault="00B51376" w:rsidP="00B51376"/>
    <w:p w:rsidR="00B51376" w:rsidRDefault="00B51376" w:rsidP="00B51376">
      <w:r>
        <w:rPr>
          <w:noProof/>
        </w:rPr>
        <w:drawing>
          <wp:inline distT="0" distB="0" distL="0" distR="0">
            <wp:extent cx="5267325" cy="3914775"/>
            <wp:effectExtent l="19050" t="0" r="9525" b="0"/>
            <wp:docPr id="364" name="图片 364" descr="数据规范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数据规范7-2"/>
                    <pic:cNvPicPr>
                      <a:picLocks noChangeAspect="1" noChangeArrowheads="1"/>
                    </pic:cNvPicPr>
                  </pic:nvPicPr>
                  <pic:blipFill>
                    <a:blip r:embed="rId143"/>
                    <a:srcRect/>
                    <a:stretch>
                      <a:fillRect/>
                    </a:stretch>
                  </pic:blipFill>
                  <pic:spPr bwMode="auto">
                    <a:xfrm>
                      <a:off x="0" y="0"/>
                      <a:ext cx="5267325" cy="39147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第三步，在数据规范名称处输入“故障类型”，单击</w:t>
      </w:r>
      <w:r w:rsidRPr="00DE34C1">
        <w:rPr>
          <w:rFonts w:ascii="宋体" w:hAnsi="宋体" w:hint="eastAsia"/>
        </w:rPr>
        <w:t>【</w:t>
      </w:r>
      <w:r>
        <w:rPr>
          <w:rFonts w:ascii="宋体" w:hAnsi="宋体" w:hint="eastAsia"/>
        </w:rPr>
        <w:t>添加</w:t>
      </w:r>
      <w:r w:rsidRPr="00DE34C1">
        <w:rPr>
          <w:rFonts w:ascii="宋体" w:hAnsi="宋体" w:hint="eastAsia"/>
        </w:rPr>
        <w:t>】</w:t>
      </w:r>
      <w:r>
        <w:rPr>
          <w:rFonts w:ascii="宋体" w:hAnsi="宋体" w:hint="eastAsia"/>
        </w:rPr>
        <w:t>按钮，弹出输入数据项名称窗口，在窗口中输入“软件”，单击</w:t>
      </w:r>
      <w:r w:rsidRPr="00B770CD">
        <w:rPr>
          <w:rFonts w:ascii="宋体" w:hAnsi="宋体" w:hint="eastAsia"/>
        </w:rPr>
        <w:t>【</w:t>
      </w:r>
      <w:r>
        <w:rPr>
          <w:rFonts w:ascii="宋体" w:hAnsi="宋体" w:hint="eastAsia"/>
        </w:rPr>
        <w:t>确定</w:t>
      </w:r>
      <w:r w:rsidRPr="00B770CD">
        <w:rPr>
          <w:rFonts w:ascii="宋体" w:hAnsi="宋体" w:hint="eastAsia"/>
        </w:rPr>
        <w:t>】</w:t>
      </w:r>
      <w:r>
        <w:rPr>
          <w:rFonts w:ascii="宋体" w:hAnsi="宋体" w:hint="eastAsia"/>
        </w:rPr>
        <w:t>按钮返回，重复三次，数据项名称定义完毕，</w:t>
      </w:r>
      <w:r>
        <w:rPr>
          <w:rFonts w:ascii="宋体" w:hAnsi="宋体" w:hint="eastAsia"/>
        </w:rPr>
        <w:lastRenderedPageBreak/>
        <w:t>如下图所示：</w:t>
      </w:r>
    </w:p>
    <w:p w:rsidR="00B51376" w:rsidRDefault="00B51376" w:rsidP="00B51376"/>
    <w:p w:rsidR="00B51376" w:rsidRDefault="00B51376" w:rsidP="00B51376">
      <w:r>
        <w:rPr>
          <w:noProof/>
        </w:rPr>
        <w:drawing>
          <wp:inline distT="0" distB="0" distL="0" distR="0">
            <wp:extent cx="3124200" cy="3057525"/>
            <wp:effectExtent l="19050" t="0" r="0" b="0"/>
            <wp:docPr id="365" name="图片 365" descr="数据规范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数据规范7-7"/>
                    <pic:cNvPicPr>
                      <a:picLocks noChangeAspect="1" noChangeArrowheads="1"/>
                    </pic:cNvPicPr>
                  </pic:nvPicPr>
                  <pic:blipFill>
                    <a:blip r:embed="rId144"/>
                    <a:srcRect/>
                    <a:stretch>
                      <a:fillRect/>
                    </a:stretch>
                  </pic:blipFill>
                  <pic:spPr bwMode="auto">
                    <a:xfrm>
                      <a:off x="0" y="0"/>
                      <a:ext cx="3124200" cy="30575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第四步，至此，列表型数据规范定义完毕，单击</w:t>
      </w:r>
      <w:r w:rsidRPr="00B770CD">
        <w:rPr>
          <w:rFonts w:ascii="宋体" w:hAnsi="宋体" w:hint="eastAsia"/>
        </w:rPr>
        <w:t>【</w:t>
      </w:r>
      <w:r>
        <w:rPr>
          <w:rFonts w:ascii="宋体" w:hAnsi="宋体" w:hint="eastAsia"/>
        </w:rPr>
        <w:t>确定</w:t>
      </w:r>
      <w:r w:rsidRPr="00B770CD">
        <w:rPr>
          <w:rFonts w:ascii="宋体" w:hAnsi="宋体" w:hint="eastAsia"/>
        </w:rPr>
        <w:t>】</w:t>
      </w:r>
      <w:r>
        <w:rPr>
          <w:rFonts w:ascii="宋体" w:hAnsi="宋体" w:hint="eastAsia"/>
        </w:rPr>
        <w:t>按钮，返回数据规范工作区，显示刚才定义的数据规范，如下图所示：</w:t>
      </w:r>
    </w:p>
    <w:p w:rsidR="00B51376" w:rsidRDefault="00B51376" w:rsidP="00B51376">
      <w:r>
        <w:rPr>
          <w:noProof/>
        </w:rPr>
        <w:drawing>
          <wp:inline distT="0" distB="0" distL="0" distR="0">
            <wp:extent cx="5267325" cy="3905250"/>
            <wp:effectExtent l="19050" t="0" r="9525" b="0"/>
            <wp:docPr id="366" name="图片 366" descr="数据规范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数据规范7-4"/>
                    <pic:cNvPicPr>
                      <a:picLocks noChangeAspect="1" noChangeArrowheads="1"/>
                    </pic:cNvPicPr>
                  </pic:nvPicPr>
                  <pic:blipFill>
                    <a:blip r:embed="rId145"/>
                    <a:srcRect/>
                    <a:stretch>
                      <a:fillRect/>
                    </a:stretch>
                  </pic:blipFill>
                  <pic:spPr bwMode="auto">
                    <a:xfrm>
                      <a:off x="0" y="0"/>
                      <a:ext cx="5267325" cy="39052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第五步，引用数据规范。打开维修单，修改故障类型右侧单元格的下拉框绑定数据方式为引用数据表类型，数据表为“故障类型”数据规范，数据项为“默认固定参照”，如下图</w:t>
      </w:r>
      <w:r>
        <w:rPr>
          <w:rFonts w:hint="eastAsia"/>
        </w:rPr>
        <w:lastRenderedPageBreak/>
        <w:t>所示：</w:t>
      </w:r>
    </w:p>
    <w:p w:rsidR="00B51376" w:rsidRDefault="00B51376" w:rsidP="00B51376"/>
    <w:p w:rsidR="00B51376" w:rsidRDefault="00F7610B" w:rsidP="00B51376">
      <w:pPr>
        <w:rPr>
          <w:noProof/>
        </w:rPr>
      </w:pPr>
      <w:r>
        <w:rPr>
          <w:noProof/>
        </w:rPr>
        <w:drawing>
          <wp:inline distT="0" distB="0" distL="0" distR="0">
            <wp:extent cx="5267325" cy="4095750"/>
            <wp:effectExtent l="19050" t="0" r="9525"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46"/>
                    <a:srcRect/>
                    <a:stretch>
                      <a:fillRect/>
                    </a:stretch>
                  </pic:blipFill>
                  <pic:spPr bwMode="auto">
                    <a:xfrm>
                      <a:off x="0" y="0"/>
                      <a:ext cx="5267325" cy="4095750"/>
                    </a:xfrm>
                    <a:prstGeom prst="rect">
                      <a:avLst/>
                    </a:prstGeom>
                    <a:noFill/>
                    <a:ln w="9525">
                      <a:noFill/>
                      <a:miter lim="800000"/>
                      <a:headEnd/>
                      <a:tailEnd/>
                    </a:ln>
                  </pic:spPr>
                </pic:pic>
              </a:graphicData>
            </a:graphic>
          </wp:inline>
        </w:drawing>
      </w:r>
    </w:p>
    <w:p w:rsidR="00B51376" w:rsidRDefault="00B51376" w:rsidP="00B51376">
      <w:pPr>
        <w:rPr>
          <w:noProof/>
        </w:rPr>
      </w:pPr>
    </w:p>
    <w:p w:rsidR="00B51376" w:rsidRDefault="00B51376" w:rsidP="00B51376">
      <w:pPr>
        <w:ind w:firstLineChars="200" w:firstLine="420"/>
        <w:rPr>
          <w:noProof/>
        </w:rPr>
      </w:pPr>
      <w:r>
        <w:rPr>
          <w:rFonts w:hint="eastAsia"/>
          <w:noProof/>
        </w:rPr>
        <w:t>第六步，在浏览器运行端打开维修单，在为故障类型右侧单元格输入数据时，下拉框中显示的数据由数据规范提供，包括软件、硬件和其他三个选项，如下图所示：</w:t>
      </w:r>
    </w:p>
    <w:p w:rsidR="00B51376" w:rsidRDefault="00B51376" w:rsidP="00B51376">
      <w:pPr>
        <w:ind w:firstLineChars="200" w:firstLine="420"/>
        <w:rPr>
          <w:noProof/>
        </w:rPr>
      </w:pPr>
    </w:p>
    <w:p w:rsidR="00B51376" w:rsidRDefault="000F1855" w:rsidP="00B51376">
      <w:pPr>
        <w:rPr>
          <w:noProof/>
        </w:rPr>
      </w:pPr>
      <w:r>
        <w:rPr>
          <w:noProof/>
        </w:rPr>
        <w:drawing>
          <wp:inline distT="0" distB="0" distL="0" distR="0">
            <wp:extent cx="5267325" cy="3133725"/>
            <wp:effectExtent l="19050" t="0" r="9525"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47"/>
                    <a:srcRect/>
                    <a:stretch>
                      <a:fillRect/>
                    </a:stretch>
                  </pic:blipFill>
                  <pic:spPr bwMode="auto">
                    <a:xfrm>
                      <a:off x="0" y="0"/>
                      <a:ext cx="5267325" cy="3133725"/>
                    </a:xfrm>
                    <a:prstGeom prst="rect">
                      <a:avLst/>
                    </a:prstGeom>
                    <a:noFill/>
                    <a:ln w="9525">
                      <a:noFill/>
                      <a:miter lim="800000"/>
                      <a:headEnd/>
                      <a:tailEnd/>
                    </a:ln>
                  </pic:spPr>
                </pic:pic>
              </a:graphicData>
            </a:graphic>
          </wp:inline>
        </w:drawing>
      </w:r>
    </w:p>
    <w:p w:rsidR="00B51376" w:rsidRDefault="00B51376" w:rsidP="00B51376">
      <w:pPr>
        <w:ind w:firstLineChars="200" w:firstLine="420"/>
        <w:rPr>
          <w:noProof/>
        </w:rPr>
      </w:pPr>
    </w:p>
    <w:p w:rsidR="00B51376" w:rsidRDefault="00B51376" w:rsidP="00B51376">
      <w:pPr>
        <w:ind w:firstLineChars="200" w:firstLine="420"/>
        <w:rPr>
          <w:noProof/>
        </w:rPr>
      </w:pPr>
      <w:r>
        <w:rPr>
          <w:rFonts w:hint="eastAsia"/>
          <w:noProof/>
        </w:rPr>
        <w:lastRenderedPageBreak/>
        <w:t>第七步，在设计器中打开并修改“故障类型”数据规范，选择</w:t>
      </w:r>
      <w:r>
        <w:rPr>
          <w:rFonts w:hint="eastAsia"/>
          <w:noProof/>
        </w:rPr>
        <w:drawing>
          <wp:inline distT="0" distB="0" distL="0" distR="0">
            <wp:extent cx="523875" cy="685800"/>
            <wp:effectExtent l="19050" t="0" r="9525" b="0"/>
            <wp:docPr id="367" name="图片 367" descr="数据规范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数据规范7-10"/>
                    <pic:cNvPicPr>
                      <a:picLocks noChangeAspect="1" noChangeArrowheads="1"/>
                    </pic:cNvPicPr>
                  </pic:nvPicPr>
                  <pic:blipFill>
                    <a:blip r:embed="rId148"/>
                    <a:srcRect/>
                    <a:stretch>
                      <a:fillRect/>
                    </a:stretch>
                  </pic:blipFill>
                  <pic:spPr bwMode="auto">
                    <a:xfrm>
                      <a:off x="0" y="0"/>
                      <a:ext cx="523875" cy="685800"/>
                    </a:xfrm>
                    <a:prstGeom prst="rect">
                      <a:avLst/>
                    </a:prstGeom>
                    <a:noFill/>
                    <a:ln w="9525">
                      <a:noFill/>
                      <a:miter lim="800000"/>
                      <a:headEnd/>
                      <a:tailEnd/>
                    </a:ln>
                  </pic:spPr>
                </pic:pic>
              </a:graphicData>
            </a:graphic>
          </wp:inline>
        </w:drawing>
      </w:r>
      <w:r>
        <w:rPr>
          <w:rFonts w:hint="eastAsia"/>
          <w:noProof/>
        </w:rPr>
        <w:t>按钮，打开修改数据规范窗口。单击</w:t>
      </w:r>
      <w:r w:rsidRPr="00B770CD">
        <w:rPr>
          <w:rFonts w:ascii="宋体" w:hAnsi="宋体" w:hint="eastAsia"/>
        </w:rPr>
        <w:t>【</w:t>
      </w:r>
      <w:r>
        <w:rPr>
          <w:rFonts w:ascii="宋体" w:hAnsi="宋体" w:hint="eastAsia"/>
        </w:rPr>
        <w:t>添加</w:t>
      </w:r>
      <w:r w:rsidRPr="00B770CD">
        <w:rPr>
          <w:rFonts w:ascii="宋体" w:hAnsi="宋体" w:hint="eastAsia"/>
        </w:rPr>
        <w:t>】</w:t>
      </w:r>
      <w:r>
        <w:rPr>
          <w:rFonts w:ascii="宋体" w:hAnsi="宋体" w:hint="eastAsia"/>
        </w:rPr>
        <w:t>按钮，</w:t>
      </w:r>
      <w:r>
        <w:rPr>
          <w:rFonts w:hint="eastAsia"/>
          <w:noProof/>
        </w:rPr>
        <w:t>增加一个“软件和硬件”选项，如下图所示：</w:t>
      </w:r>
    </w:p>
    <w:p w:rsidR="00B51376" w:rsidRDefault="00B51376" w:rsidP="00B51376">
      <w:pPr>
        <w:ind w:firstLineChars="200" w:firstLine="420"/>
        <w:rPr>
          <w:noProof/>
        </w:rPr>
      </w:pPr>
    </w:p>
    <w:p w:rsidR="00B51376" w:rsidRDefault="00B51376" w:rsidP="00B51376">
      <w:pPr>
        <w:ind w:firstLineChars="200" w:firstLine="420"/>
        <w:rPr>
          <w:noProof/>
        </w:rPr>
      </w:pPr>
      <w:r>
        <w:rPr>
          <w:noProof/>
        </w:rPr>
        <w:drawing>
          <wp:inline distT="0" distB="0" distL="0" distR="0">
            <wp:extent cx="3124200" cy="3057525"/>
            <wp:effectExtent l="19050" t="0" r="0" b="0"/>
            <wp:docPr id="368" name="图片 368" descr="数据规范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数据规范7-8"/>
                    <pic:cNvPicPr>
                      <a:picLocks noChangeAspect="1" noChangeArrowheads="1"/>
                    </pic:cNvPicPr>
                  </pic:nvPicPr>
                  <pic:blipFill>
                    <a:blip r:embed="rId149"/>
                    <a:srcRect/>
                    <a:stretch>
                      <a:fillRect/>
                    </a:stretch>
                  </pic:blipFill>
                  <pic:spPr bwMode="auto">
                    <a:xfrm>
                      <a:off x="0" y="0"/>
                      <a:ext cx="3124200" cy="305752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第八步，在浏览器运行端中打开表单并输入数据，当单击故障类型右侧单元格中的下拉框时，发现新的数据规范被引用，如下图所示：</w:t>
      </w:r>
    </w:p>
    <w:p w:rsidR="00B51376" w:rsidRDefault="00B51376" w:rsidP="00B51376">
      <w:pPr>
        <w:ind w:firstLineChars="200" w:firstLine="420"/>
      </w:pPr>
    </w:p>
    <w:p w:rsidR="00B51376" w:rsidRPr="00F5423B" w:rsidRDefault="00686CBA" w:rsidP="00B51376">
      <w:r>
        <w:rPr>
          <w:noProof/>
        </w:rPr>
        <w:drawing>
          <wp:inline distT="0" distB="0" distL="0" distR="0">
            <wp:extent cx="5276850" cy="3209925"/>
            <wp:effectExtent l="19050" t="0" r="0" b="0"/>
            <wp:docPr id="21"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50"/>
                    <a:srcRect/>
                    <a:stretch>
                      <a:fillRect/>
                    </a:stretch>
                  </pic:blipFill>
                  <pic:spPr bwMode="auto">
                    <a:xfrm>
                      <a:off x="0" y="0"/>
                      <a:ext cx="5276850" cy="3209925"/>
                    </a:xfrm>
                    <a:prstGeom prst="rect">
                      <a:avLst/>
                    </a:prstGeom>
                    <a:noFill/>
                    <a:ln w="9525">
                      <a:noFill/>
                      <a:miter lim="800000"/>
                      <a:headEnd/>
                      <a:tailEnd/>
                    </a:ln>
                  </pic:spPr>
                </pic:pic>
              </a:graphicData>
            </a:graphic>
          </wp:inline>
        </w:drawing>
      </w:r>
    </w:p>
    <w:p w:rsidR="00B51376" w:rsidRDefault="00B51376" w:rsidP="00B51376">
      <w:pPr>
        <w:pStyle w:val="2"/>
      </w:pPr>
      <w:bookmarkStart w:id="610" w:name="_Toc214788074"/>
      <w:bookmarkStart w:id="611" w:name="_Toc214788281"/>
      <w:bookmarkStart w:id="612" w:name="_Toc214788381"/>
      <w:bookmarkStart w:id="613" w:name="_Toc215218525"/>
      <w:bookmarkStart w:id="614" w:name="_Toc215221524"/>
      <w:bookmarkStart w:id="615" w:name="_Toc215286688"/>
      <w:bookmarkStart w:id="616" w:name="_Toc215287210"/>
      <w:bookmarkStart w:id="617" w:name="_Toc215405640"/>
      <w:bookmarkStart w:id="618" w:name="_Toc218256753"/>
      <w:bookmarkStart w:id="619" w:name="_Toc218321110"/>
      <w:bookmarkStart w:id="620" w:name="_Toc229558736"/>
      <w:bookmarkStart w:id="621" w:name="_Toc366356058"/>
      <w:r>
        <w:rPr>
          <w:rFonts w:hint="eastAsia"/>
        </w:rPr>
        <w:lastRenderedPageBreak/>
        <w:t xml:space="preserve">7.3 </w:t>
      </w:r>
      <w:r>
        <w:rPr>
          <w:rFonts w:hint="eastAsia"/>
        </w:rPr>
        <w:t>编码规则的使用</w:t>
      </w:r>
      <w:bookmarkEnd w:id="610"/>
      <w:bookmarkEnd w:id="611"/>
      <w:bookmarkEnd w:id="612"/>
      <w:bookmarkEnd w:id="613"/>
      <w:bookmarkEnd w:id="614"/>
      <w:bookmarkEnd w:id="615"/>
      <w:bookmarkEnd w:id="616"/>
      <w:bookmarkEnd w:id="617"/>
      <w:bookmarkEnd w:id="618"/>
      <w:bookmarkEnd w:id="619"/>
      <w:bookmarkEnd w:id="620"/>
      <w:bookmarkEnd w:id="621"/>
    </w:p>
    <w:p w:rsidR="00B51376" w:rsidRDefault="00B51376" w:rsidP="00B51376">
      <w:pPr>
        <w:ind w:firstLineChars="200" w:firstLine="420"/>
      </w:pPr>
      <w:r w:rsidRPr="00F625C9">
        <w:rPr>
          <w:rFonts w:hint="eastAsia"/>
        </w:rPr>
        <w:t>编码规则是将源对象内容按照一种标准转换为一种标准格式内容的规范</w:t>
      </w:r>
      <w:r>
        <w:rPr>
          <w:rFonts w:hint="eastAsia"/>
        </w:rPr>
        <w:t>。</w:t>
      </w:r>
      <w:r w:rsidRPr="00F625C9">
        <w:rPr>
          <w:rFonts w:hint="eastAsia"/>
        </w:rPr>
        <w:t>在很多单据中，会有一些流水号性质的项目，如《</w:t>
      </w:r>
      <w:r>
        <w:rPr>
          <w:rFonts w:hint="eastAsia"/>
        </w:rPr>
        <w:t>维修</w:t>
      </w:r>
      <w:r w:rsidRPr="00F625C9">
        <w:rPr>
          <w:rFonts w:hint="eastAsia"/>
        </w:rPr>
        <w:t>单》的</w:t>
      </w:r>
      <w:r>
        <w:rPr>
          <w:rFonts w:hint="eastAsia"/>
        </w:rPr>
        <w:t>维修单</w:t>
      </w:r>
      <w:r w:rsidRPr="00F625C9">
        <w:rPr>
          <w:rFonts w:hint="eastAsia"/>
        </w:rPr>
        <w:t>编号，《员工信息》的工号等，这些项目的值可以由编码规则来自动产生</w:t>
      </w:r>
      <w:r>
        <w:rPr>
          <w:rFonts w:hint="eastAsia"/>
        </w:rPr>
        <w:t>，减少了手工输入的随意性。</w:t>
      </w:r>
    </w:p>
    <w:p w:rsidR="00B51376" w:rsidRDefault="00B51376" w:rsidP="00B51376">
      <w:pPr>
        <w:ind w:firstLineChars="200" w:firstLine="420"/>
      </w:pPr>
      <w:r>
        <w:rPr>
          <w:rFonts w:hint="eastAsia"/>
        </w:rPr>
        <w:t>下面将维修单中维修单号由手工录入方式改为由编码规则自动编号，具体过程如下：</w:t>
      </w:r>
    </w:p>
    <w:p w:rsidR="00B51376" w:rsidRDefault="00B51376" w:rsidP="00B51376">
      <w:pPr>
        <w:ind w:firstLineChars="200" w:firstLine="420"/>
      </w:pPr>
    </w:p>
    <w:p w:rsidR="00B51376" w:rsidRPr="000C319D" w:rsidRDefault="00B51376" w:rsidP="00B51376">
      <w:pPr>
        <w:ind w:firstLineChars="200" w:firstLine="420"/>
      </w:pPr>
      <w:r>
        <w:rPr>
          <w:rFonts w:hint="eastAsia"/>
        </w:rPr>
        <w:t>第一步，单击开始选项卡中的</w:t>
      </w:r>
      <w:r>
        <w:rPr>
          <w:rFonts w:hint="eastAsia"/>
          <w:noProof/>
        </w:rPr>
        <w:drawing>
          <wp:inline distT="0" distB="0" distL="0" distR="0">
            <wp:extent cx="533400" cy="695325"/>
            <wp:effectExtent l="19050" t="0" r="0" b="0"/>
            <wp:docPr id="369" name="图片 369" descr="编码规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编码规则"/>
                    <pic:cNvPicPr>
                      <a:picLocks noChangeAspect="1" noChangeArrowheads="1"/>
                    </pic:cNvPicPr>
                  </pic:nvPicPr>
                  <pic:blipFill>
                    <a:blip r:embed="rId151"/>
                    <a:srcRect/>
                    <a:stretch>
                      <a:fillRect/>
                    </a:stretch>
                  </pic:blipFill>
                  <pic:spPr bwMode="auto">
                    <a:xfrm>
                      <a:off x="0" y="0"/>
                      <a:ext cx="533400" cy="695325"/>
                    </a:xfrm>
                    <a:prstGeom prst="rect">
                      <a:avLst/>
                    </a:prstGeom>
                    <a:noFill/>
                    <a:ln w="9525">
                      <a:noFill/>
                      <a:miter lim="800000"/>
                      <a:headEnd/>
                      <a:tailEnd/>
                    </a:ln>
                  </pic:spPr>
                </pic:pic>
              </a:graphicData>
            </a:graphic>
          </wp:inline>
        </w:drawing>
      </w:r>
      <w:r>
        <w:rPr>
          <w:rFonts w:hint="eastAsia"/>
        </w:rPr>
        <w:t>按钮，打开编码规则窗口，如下图所示：</w:t>
      </w:r>
    </w:p>
    <w:p w:rsidR="00B51376" w:rsidRPr="004E0331" w:rsidRDefault="00B51376" w:rsidP="00B51376"/>
    <w:p w:rsidR="00B51376" w:rsidRDefault="00C27FF6" w:rsidP="00B51376">
      <w:r>
        <w:rPr>
          <w:noProof/>
        </w:rPr>
        <w:drawing>
          <wp:inline distT="0" distB="0" distL="0" distR="0">
            <wp:extent cx="4895850" cy="2667000"/>
            <wp:effectExtent l="19050" t="0" r="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52"/>
                    <a:srcRect/>
                    <a:stretch>
                      <a:fillRect/>
                    </a:stretch>
                  </pic:blipFill>
                  <pic:spPr bwMode="auto">
                    <a:xfrm>
                      <a:off x="0" y="0"/>
                      <a:ext cx="4895850" cy="26670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第二步，单击</w:t>
      </w:r>
      <w:r>
        <w:rPr>
          <w:noProof/>
        </w:rPr>
        <w:drawing>
          <wp:inline distT="0" distB="0" distL="0" distR="0">
            <wp:extent cx="514350" cy="666750"/>
            <wp:effectExtent l="19050" t="0" r="0" b="0"/>
            <wp:docPr id="371" name="图片 371" descr="编码规则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编码规则7-2"/>
                    <pic:cNvPicPr>
                      <a:picLocks noChangeAspect="1" noChangeArrowheads="1"/>
                    </pic:cNvPicPr>
                  </pic:nvPicPr>
                  <pic:blipFill>
                    <a:blip r:embed="rId153"/>
                    <a:srcRect/>
                    <a:stretch>
                      <a:fillRect/>
                    </a:stretch>
                  </pic:blipFill>
                  <pic:spPr bwMode="auto">
                    <a:xfrm>
                      <a:off x="0" y="0"/>
                      <a:ext cx="514350" cy="666750"/>
                    </a:xfrm>
                    <a:prstGeom prst="rect">
                      <a:avLst/>
                    </a:prstGeom>
                    <a:noFill/>
                    <a:ln w="9525">
                      <a:noFill/>
                      <a:miter lim="800000"/>
                      <a:headEnd/>
                      <a:tailEnd/>
                    </a:ln>
                  </pic:spPr>
                </pic:pic>
              </a:graphicData>
            </a:graphic>
          </wp:inline>
        </w:drawing>
      </w:r>
      <w:r>
        <w:rPr>
          <w:rFonts w:hint="eastAsia"/>
        </w:rPr>
        <w:t>新增编码规则按钮，弹出编码规则窗口，在此窗口中定义编码规则，如下图所示：</w:t>
      </w:r>
    </w:p>
    <w:p w:rsidR="00B51376" w:rsidRDefault="00B51376" w:rsidP="00B51376"/>
    <w:p w:rsidR="00B51376" w:rsidRDefault="00B51376" w:rsidP="00B51376">
      <w:r>
        <w:rPr>
          <w:noProof/>
        </w:rPr>
        <w:lastRenderedPageBreak/>
        <w:drawing>
          <wp:inline distT="0" distB="0" distL="0" distR="0">
            <wp:extent cx="3086100" cy="3429000"/>
            <wp:effectExtent l="19050" t="0" r="0" b="0"/>
            <wp:docPr id="372" name="图片 372" descr="编码规则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编码规则7-3"/>
                    <pic:cNvPicPr>
                      <a:picLocks noChangeAspect="1" noChangeArrowheads="1"/>
                    </pic:cNvPicPr>
                  </pic:nvPicPr>
                  <pic:blipFill>
                    <a:blip r:embed="rId154"/>
                    <a:srcRect/>
                    <a:stretch>
                      <a:fillRect/>
                    </a:stretch>
                  </pic:blipFill>
                  <pic:spPr bwMode="auto">
                    <a:xfrm>
                      <a:off x="0" y="0"/>
                      <a:ext cx="3086100" cy="34290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其中，规则名称为“维修单号”，字头为“</w:t>
      </w:r>
      <w:r>
        <w:rPr>
          <w:rFonts w:hint="eastAsia"/>
        </w:rPr>
        <w:t>WX</w:t>
      </w:r>
      <w:r>
        <w:rPr>
          <w:rFonts w:hint="eastAsia"/>
        </w:rPr>
        <w:t>”，序号为数为“</w:t>
      </w:r>
      <w:r>
        <w:rPr>
          <w:rFonts w:hint="eastAsia"/>
        </w:rPr>
        <w:t>3</w:t>
      </w:r>
      <w:r>
        <w:rPr>
          <w:rFonts w:hint="eastAsia"/>
        </w:rPr>
        <w:t>”，起始序号为“</w:t>
      </w:r>
      <w:r>
        <w:rPr>
          <w:rFonts w:hint="eastAsia"/>
        </w:rPr>
        <w:t>1</w:t>
      </w:r>
      <w:r>
        <w:rPr>
          <w:rFonts w:hint="eastAsia"/>
        </w:rPr>
        <w:t>”，步长为“</w:t>
      </w:r>
      <w:r>
        <w:rPr>
          <w:rFonts w:hint="eastAsia"/>
        </w:rPr>
        <w:t>1</w:t>
      </w:r>
      <w:r>
        <w:rPr>
          <w:rFonts w:hint="eastAsia"/>
        </w:rPr>
        <w:t>”，选择“表单打开时分配编号”，序号循环周期为“不循环”。</w:t>
      </w:r>
    </w:p>
    <w:p w:rsidR="00B51376" w:rsidRDefault="00B51376" w:rsidP="00B51376">
      <w:pPr>
        <w:ind w:firstLineChars="200" w:firstLine="420"/>
      </w:pPr>
      <w:r>
        <w:rPr>
          <w:rFonts w:hint="eastAsia"/>
        </w:rPr>
        <w:t>第三步，定义完毕，单击</w:t>
      </w:r>
      <w:r w:rsidRPr="006624B7">
        <w:rPr>
          <w:rFonts w:ascii="宋体" w:hAnsi="宋体" w:hint="eastAsia"/>
        </w:rPr>
        <w:t>【</w:t>
      </w:r>
      <w:r>
        <w:rPr>
          <w:rFonts w:ascii="宋体" w:hAnsi="宋体" w:hint="eastAsia"/>
        </w:rPr>
        <w:t>确定</w:t>
      </w:r>
      <w:r w:rsidRPr="006624B7">
        <w:rPr>
          <w:rFonts w:ascii="宋体" w:hAnsi="宋体" w:hint="eastAsia"/>
        </w:rPr>
        <w:t>】</w:t>
      </w:r>
      <w:r>
        <w:rPr>
          <w:rFonts w:ascii="宋体" w:hAnsi="宋体" w:hint="eastAsia"/>
        </w:rPr>
        <w:t>按钮返回，在编码规则工作区显示刚才定义的编码规则“维修单号”，如下图所示：</w:t>
      </w:r>
    </w:p>
    <w:p w:rsidR="00B51376" w:rsidRDefault="00B51376" w:rsidP="00B51376"/>
    <w:p w:rsidR="00B51376" w:rsidRDefault="005E27B1" w:rsidP="00B51376">
      <w:r>
        <w:rPr>
          <w:noProof/>
        </w:rPr>
        <w:drawing>
          <wp:inline distT="0" distB="0" distL="0" distR="0">
            <wp:extent cx="4943475" cy="3143250"/>
            <wp:effectExtent l="19050" t="0" r="9525"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55"/>
                    <a:srcRect/>
                    <a:stretch>
                      <a:fillRect/>
                    </a:stretch>
                  </pic:blipFill>
                  <pic:spPr bwMode="auto">
                    <a:xfrm>
                      <a:off x="0" y="0"/>
                      <a:ext cx="4943475" cy="31432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其中的“废号数量”为</w:t>
      </w:r>
      <w:r>
        <w:rPr>
          <w:rFonts w:hint="eastAsia"/>
        </w:rPr>
        <w:t>0</w:t>
      </w:r>
      <w:r>
        <w:rPr>
          <w:rFonts w:hint="eastAsia"/>
        </w:rPr>
        <w:t>。因为选择了“表单打开时分配编号”，所以当打开包含编码规则的表单时，系统就会分配编号。如果用户并未保存该表单，这个编号就会成为废号。</w:t>
      </w:r>
    </w:p>
    <w:p w:rsidR="00B51376" w:rsidRDefault="00B51376" w:rsidP="00B51376">
      <w:pPr>
        <w:ind w:firstLineChars="200" w:firstLine="420"/>
      </w:pPr>
      <w:r>
        <w:rPr>
          <w:rFonts w:hint="eastAsia"/>
        </w:rPr>
        <w:t>第四步，引用编码规则。打开维修单，修改维修单号右侧单元格</w:t>
      </w:r>
      <w:r>
        <w:rPr>
          <w:rFonts w:hint="eastAsia"/>
        </w:rPr>
        <w:t>G1</w:t>
      </w:r>
      <w:r>
        <w:rPr>
          <w:rFonts w:hint="eastAsia"/>
        </w:rPr>
        <w:t>的格式为自动编号</w:t>
      </w:r>
      <w:r>
        <w:rPr>
          <w:rFonts w:hint="eastAsia"/>
        </w:rPr>
        <w:lastRenderedPageBreak/>
        <w:t>类型，表单工作区增加自动编号标签页，在此标签页中选择刚才新建的“维修单号”编码规则，则该单元格处显示“自动编号</w:t>
      </w:r>
      <w:r>
        <w:rPr>
          <w:rFonts w:hint="eastAsia"/>
        </w:rPr>
        <w:t>_</w:t>
      </w:r>
      <w:r>
        <w:rPr>
          <w:rFonts w:hint="eastAsia"/>
        </w:rPr>
        <w:t>维修单号”，如下图所示：</w:t>
      </w:r>
    </w:p>
    <w:p w:rsidR="00B51376" w:rsidRDefault="00B51376" w:rsidP="00B51376">
      <w:pPr>
        <w:ind w:firstLineChars="200" w:firstLine="420"/>
      </w:pPr>
    </w:p>
    <w:p w:rsidR="00B51376" w:rsidRDefault="00067403" w:rsidP="00B51376">
      <w:r>
        <w:rPr>
          <w:noProof/>
        </w:rPr>
        <w:drawing>
          <wp:inline distT="0" distB="0" distL="0" distR="0">
            <wp:extent cx="5181600" cy="3362325"/>
            <wp:effectExtent l="19050" t="0" r="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56"/>
                    <a:srcRect/>
                    <a:stretch>
                      <a:fillRect/>
                    </a:stretch>
                  </pic:blipFill>
                  <pic:spPr bwMode="auto">
                    <a:xfrm>
                      <a:off x="0" y="0"/>
                      <a:ext cx="5181600" cy="3362325"/>
                    </a:xfrm>
                    <a:prstGeom prst="rect">
                      <a:avLst/>
                    </a:prstGeom>
                    <a:noFill/>
                    <a:ln w="9525">
                      <a:noFill/>
                      <a:miter lim="800000"/>
                      <a:headEnd/>
                      <a:tailEnd/>
                    </a:ln>
                  </pic:spPr>
                </pic:pic>
              </a:graphicData>
            </a:graphic>
          </wp:inline>
        </w:drawing>
      </w:r>
    </w:p>
    <w:p w:rsidR="00B51376" w:rsidRPr="004E229A" w:rsidRDefault="00B51376" w:rsidP="00B51376">
      <w:pPr>
        <w:ind w:firstLineChars="200" w:firstLine="420"/>
      </w:pPr>
    </w:p>
    <w:p w:rsidR="00B51376" w:rsidRDefault="00B51376" w:rsidP="00B51376">
      <w:pPr>
        <w:ind w:firstLineChars="200" w:firstLine="420"/>
      </w:pPr>
      <w:r>
        <w:rPr>
          <w:rFonts w:hint="eastAsia"/>
        </w:rPr>
        <w:t>第五步，在设计器重保存并发布。在浏览器运行端打开维修单，系统自动分配维修单号，如下图所示：</w:t>
      </w:r>
    </w:p>
    <w:p w:rsidR="00B51376" w:rsidRDefault="00B51376" w:rsidP="00B51376"/>
    <w:p w:rsidR="00B51376" w:rsidRPr="000C319D" w:rsidRDefault="00CE1587" w:rsidP="00B51376">
      <w:r>
        <w:rPr>
          <w:noProof/>
        </w:rPr>
        <w:pict>
          <v:shape id="_x0000_s2612" type="#_x0000_t75" style="position:absolute;left:0;text-align:left;margin-left:-120.45pt;margin-top:7.2pt;width:535.75pt;height:478.95pt;z-index:251674624"/>
        </w:pict>
      </w:r>
      <w:r w:rsidR="00FF209B">
        <w:rPr>
          <w:noProof/>
        </w:rPr>
        <w:drawing>
          <wp:inline distT="0" distB="0" distL="0" distR="0">
            <wp:extent cx="5267325" cy="3190875"/>
            <wp:effectExtent l="19050" t="0" r="9525"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57"/>
                    <a:srcRect/>
                    <a:stretch>
                      <a:fillRect/>
                    </a:stretch>
                  </pic:blipFill>
                  <pic:spPr bwMode="auto">
                    <a:xfrm>
                      <a:off x="0" y="0"/>
                      <a:ext cx="5267325" cy="3190875"/>
                    </a:xfrm>
                    <a:prstGeom prst="rect">
                      <a:avLst/>
                    </a:prstGeom>
                    <a:noFill/>
                    <a:ln w="9525">
                      <a:noFill/>
                      <a:miter lim="800000"/>
                      <a:headEnd/>
                      <a:tailEnd/>
                    </a:ln>
                  </pic:spPr>
                </pic:pic>
              </a:graphicData>
            </a:graphic>
          </wp:inline>
        </w:drawing>
      </w:r>
    </w:p>
    <w:p w:rsidR="00B51376" w:rsidRDefault="00B51376" w:rsidP="00B51376">
      <w:pPr>
        <w:pStyle w:val="2"/>
      </w:pPr>
      <w:bookmarkStart w:id="622" w:name="_Toc214788075"/>
      <w:bookmarkStart w:id="623" w:name="_Toc214788282"/>
      <w:bookmarkStart w:id="624" w:name="_Toc214788382"/>
      <w:bookmarkStart w:id="625" w:name="_Toc215218526"/>
      <w:bookmarkStart w:id="626" w:name="_Toc215221525"/>
      <w:bookmarkStart w:id="627" w:name="_Toc215286689"/>
      <w:bookmarkStart w:id="628" w:name="_Toc215287211"/>
      <w:bookmarkStart w:id="629" w:name="_Toc215405641"/>
      <w:bookmarkStart w:id="630" w:name="_Toc218256754"/>
      <w:bookmarkStart w:id="631" w:name="_Toc218321111"/>
      <w:bookmarkStart w:id="632" w:name="_Toc229558737"/>
      <w:bookmarkStart w:id="633" w:name="_Toc366356059"/>
      <w:r>
        <w:rPr>
          <w:rFonts w:hint="eastAsia"/>
        </w:rPr>
        <w:lastRenderedPageBreak/>
        <w:t xml:space="preserve">7.4 </w:t>
      </w:r>
      <w:r>
        <w:rPr>
          <w:rFonts w:hint="eastAsia"/>
        </w:rPr>
        <w:t>健全表单</w:t>
      </w:r>
      <w:bookmarkEnd w:id="622"/>
      <w:bookmarkEnd w:id="623"/>
      <w:bookmarkEnd w:id="624"/>
      <w:bookmarkEnd w:id="625"/>
      <w:bookmarkEnd w:id="626"/>
      <w:bookmarkEnd w:id="627"/>
      <w:bookmarkEnd w:id="628"/>
      <w:bookmarkEnd w:id="629"/>
      <w:bookmarkEnd w:id="630"/>
      <w:bookmarkEnd w:id="631"/>
      <w:bookmarkEnd w:id="632"/>
      <w:bookmarkEnd w:id="633"/>
    </w:p>
    <w:p w:rsidR="00B51376" w:rsidRDefault="00B51376" w:rsidP="00B51376">
      <w:pPr>
        <w:pStyle w:val="3"/>
      </w:pPr>
      <w:bookmarkStart w:id="634" w:name="_Toc214788076"/>
      <w:bookmarkStart w:id="635" w:name="_Toc214788283"/>
      <w:bookmarkStart w:id="636" w:name="_Toc214788383"/>
      <w:bookmarkStart w:id="637" w:name="_Toc215218527"/>
      <w:bookmarkStart w:id="638" w:name="_Toc215221526"/>
      <w:bookmarkStart w:id="639" w:name="_Toc215286690"/>
      <w:bookmarkStart w:id="640" w:name="_Toc215287212"/>
      <w:bookmarkStart w:id="641" w:name="_Toc215405642"/>
      <w:bookmarkStart w:id="642" w:name="_Toc218256755"/>
      <w:bookmarkStart w:id="643" w:name="_Toc218321112"/>
      <w:bookmarkStart w:id="644" w:name="_Toc229558738"/>
      <w:bookmarkStart w:id="645" w:name="_Toc366356060"/>
      <w:smartTag w:uri="urn:schemas-microsoft-com:office:smarttags" w:element="chsdate">
        <w:smartTagPr>
          <w:attr w:name="Year" w:val="1899"/>
          <w:attr w:name="Month" w:val="12"/>
          <w:attr w:name="Day" w:val="30"/>
          <w:attr w:name="IsLunarDate" w:val="False"/>
          <w:attr w:name="IsROCDate" w:val="False"/>
        </w:smartTagPr>
        <w:r>
          <w:rPr>
            <w:rFonts w:hint="eastAsia"/>
          </w:rPr>
          <w:t>7.4.1</w:t>
        </w:r>
      </w:smartTag>
      <w:r>
        <w:rPr>
          <w:rFonts w:hint="eastAsia"/>
        </w:rPr>
        <w:t xml:space="preserve"> </w:t>
      </w:r>
      <w:r>
        <w:rPr>
          <w:rFonts w:hint="eastAsia"/>
        </w:rPr>
        <w:t>取数函数的奥秘</w:t>
      </w:r>
      <w:bookmarkEnd w:id="634"/>
      <w:bookmarkEnd w:id="635"/>
      <w:bookmarkEnd w:id="636"/>
      <w:bookmarkEnd w:id="637"/>
      <w:bookmarkEnd w:id="638"/>
      <w:bookmarkEnd w:id="639"/>
      <w:bookmarkEnd w:id="640"/>
      <w:bookmarkEnd w:id="641"/>
      <w:bookmarkEnd w:id="642"/>
      <w:bookmarkEnd w:id="643"/>
      <w:bookmarkEnd w:id="644"/>
      <w:bookmarkEnd w:id="645"/>
    </w:p>
    <w:p w:rsidR="00B51376" w:rsidRDefault="00B51376" w:rsidP="00B51376">
      <w:pPr>
        <w:ind w:firstLineChars="200" w:firstLine="420"/>
      </w:pPr>
      <w:r>
        <w:rPr>
          <w:rFonts w:hint="eastAsia"/>
        </w:rPr>
        <w:t>为了</w:t>
      </w:r>
      <w:r w:rsidRPr="0030204A">
        <w:rPr>
          <w:rFonts w:hint="eastAsia"/>
        </w:rPr>
        <w:t>保证数据填写质量、提高数据输入速度</w:t>
      </w:r>
      <w:r>
        <w:rPr>
          <w:rFonts w:hint="eastAsia"/>
        </w:rPr>
        <w:t>，第六章已经将维修单中的客户名称改为下拉框方式录入。但也有不尽人意的之处，选择了客户名称后，与它相关的电话、地址等信息不能自动获得，仍然需要手工录入。读者可以设想一下，一边打开维修单，一边打开客户档案找到客户对应的信息，手工拷贝、粘贴，经过几个回合后，正确率还剩几分？</w:t>
      </w:r>
    </w:p>
    <w:p w:rsidR="00B51376" w:rsidRDefault="00B51376" w:rsidP="00B51376">
      <w:pPr>
        <w:ind w:firstLineChars="200" w:firstLine="420"/>
      </w:pPr>
      <w:r>
        <w:rPr>
          <w:rFonts w:hint="eastAsia"/>
        </w:rPr>
        <w:t>针对上述问题，</w:t>
      </w:r>
      <w:r>
        <w:rPr>
          <w:rFonts w:hint="eastAsia"/>
        </w:rPr>
        <w:t>E-</w:t>
      </w:r>
      <w:r w:rsidR="00032A30">
        <w:rPr>
          <w:rFonts w:hint="eastAsia"/>
        </w:rPr>
        <w:t>data</w:t>
      </w:r>
      <w:r>
        <w:rPr>
          <w:rFonts w:hint="eastAsia"/>
        </w:rPr>
        <w:t>设计器拿出利器之一——取数函数来实现根据条件获取相关信息。</w:t>
      </w:r>
    </w:p>
    <w:p w:rsidR="00B51376" w:rsidRDefault="00B51376" w:rsidP="00B51376">
      <w:pPr>
        <w:ind w:firstLineChars="200" w:firstLine="420"/>
      </w:pPr>
      <w:r>
        <w:rPr>
          <w:rFonts w:hint="eastAsia"/>
        </w:rPr>
        <w:t>下面以维修单中根据客户名称获取对应的客户电话和地址，以及根据材料名称获取对应的型号、单位和进价，为例讲述如何创建和引用取数函数。</w:t>
      </w:r>
    </w:p>
    <w:p w:rsidR="00B51376" w:rsidRPr="00792560" w:rsidRDefault="00B51376" w:rsidP="00B51376"/>
    <w:p w:rsidR="00B51376" w:rsidRDefault="00B51376" w:rsidP="00B51376">
      <w:pPr>
        <w:ind w:firstLineChars="200" w:firstLine="420"/>
      </w:pPr>
      <w:r>
        <w:rPr>
          <w:rFonts w:hint="eastAsia"/>
        </w:rPr>
        <w:t>第一步，打开第六章修改过的维修单，</w:t>
      </w:r>
      <w:r w:rsidRPr="00942662">
        <w:rPr>
          <w:rFonts w:hint="eastAsia"/>
        </w:rPr>
        <w:t>选中需要取数的单元格，例如，地址右侧的单元格，</w:t>
      </w:r>
      <w:r>
        <w:rPr>
          <w:rFonts w:hint="eastAsia"/>
        </w:rPr>
        <w:t>选择插入标签页中的</w:t>
      </w:r>
      <w:r w:rsidRPr="004961EE">
        <w:rPr>
          <w:rFonts w:ascii="宋体" w:hAnsi="宋体" w:hint="eastAsia"/>
        </w:rPr>
        <w:t>【</w:t>
      </w:r>
      <w:r>
        <w:rPr>
          <w:rFonts w:ascii="宋体" w:hAnsi="宋体" w:hint="eastAsia"/>
        </w:rPr>
        <w:t>取数函数</w:t>
      </w:r>
      <w:r w:rsidRPr="004961EE">
        <w:rPr>
          <w:rFonts w:ascii="宋体" w:hAnsi="宋体" w:hint="eastAsia"/>
        </w:rPr>
        <w:t>】【</w:t>
      </w:r>
      <w:r>
        <w:rPr>
          <w:rFonts w:ascii="宋体" w:hAnsi="宋体" w:hint="eastAsia"/>
        </w:rPr>
        <w:t>定义新函数</w:t>
      </w:r>
      <w:r w:rsidRPr="004961EE">
        <w:rPr>
          <w:rFonts w:ascii="宋体" w:hAnsi="宋体" w:hint="eastAsia"/>
        </w:rPr>
        <w:t>】</w:t>
      </w:r>
      <w:r>
        <w:rPr>
          <w:rFonts w:ascii="宋体" w:hAnsi="宋体" w:hint="eastAsia"/>
        </w:rPr>
        <w:t>选项，如下图所示：</w:t>
      </w:r>
    </w:p>
    <w:p w:rsidR="00B51376" w:rsidRDefault="00B51376" w:rsidP="00B51376">
      <w:pPr>
        <w:ind w:firstLineChars="200" w:firstLine="420"/>
      </w:pPr>
    </w:p>
    <w:p w:rsidR="00B51376" w:rsidRDefault="00BF302D" w:rsidP="00B51376">
      <w:r>
        <w:rPr>
          <w:noProof/>
        </w:rPr>
        <w:drawing>
          <wp:inline distT="0" distB="0" distL="0" distR="0">
            <wp:extent cx="5267325" cy="4000500"/>
            <wp:effectExtent l="19050" t="0" r="9525" b="0"/>
            <wp:docPr id="22"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58"/>
                    <a:srcRect/>
                    <a:stretch>
                      <a:fillRect/>
                    </a:stretch>
                  </pic:blipFill>
                  <pic:spPr bwMode="auto">
                    <a:xfrm>
                      <a:off x="0" y="0"/>
                      <a:ext cx="5267325" cy="40005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第二步，打开取数函数设置向导窗口，在窗口中定义取数函数的名称，引用数据表和引用数据项，如下图所示：</w:t>
      </w:r>
    </w:p>
    <w:p w:rsidR="00B51376" w:rsidRDefault="00B51376" w:rsidP="00B51376">
      <w:pPr>
        <w:ind w:firstLineChars="200" w:firstLine="420"/>
      </w:pPr>
    </w:p>
    <w:p w:rsidR="00B51376" w:rsidRDefault="00CE1587" w:rsidP="00B51376">
      <w:pPr>
        <w:rPr>
          <w:noProof/>
        </w:rPr>
      </w:pPr>
      <w:r>
        <w:rPr>
          <w:noProof/>
        </w:rPr>
      </w:r>
      <w:r>
        <w:rPr>
          <w:noProof/>
        </w:rPr>
        <w:pict>
          <v:group id="_x0000_s2221" editas="canvas" style="width:277.5pt;height:249.2pt;mso-position-horizontal-relative:char;mso-position-vertical-relative:line" coordorigin="1800,1443" coordsize="5550,4984">
            <o:lock v:ext="edit" aspectratio="t"/>
            <v:shape id="_x0000_s2222" type="#_x0000_t75" style="position:absolute;left:1800;top:1443;width:5550;height:4984" o:preferrelative="f">
              <v:fill o:detectmouseclick="t"/>
              <v:path o:extrusionok="t" o:connecttype="none"/>
              <o:lock v:ext="edit" text="t"/>
            </v:shape>
            <v:group id="_x0000_s2223" style="position:absolute;left:1800;top:1473;width:5550;height:4954" coordorigin="1800,1473" coordsize="5550,4954">
              <v:shape id="_x0000_s2224" type="#_x0000_t75" style="position:absolute;left:1800;top:1473;width:5550;height:4954">
                <v:imagedata r:id="rId159" o:title="表单7-4-11"/>
              </v:shape>
              <v:rect id="_x0000_s2225" style="position:absolute;left:2580;top:2880;width:1305;height:420" filled="f" strokecolor="red" strokeweight="1.5pt"/>
              <v:rect id="_x0000_s2226" style="position:absolute;left:2565;top:1935;width:1305;height:420" filled="f" strokecolor="red" strokeweight="1.5pt"/>
              <v:shape id="_x0000_s2227" type="#_x0000_t62" style="position:absolute;left:4275;top:2468;width:2040;height:629" adj="-7422,1511" strokecolor="red" strokeweight="1.5pt">
                <v:textbox style="mso-next-textbox:#_x0000_s2227">
                  <w:txbxContent>
                    <w:p w:rsidR="00B72B20" w:rsidRPr="00BA765C" w:rsidRDefault="00B72B20" w:rsidP="00B51376">
                      <w:pPr>
                        <w:rPr>
                          <w:color w:val="FF0000"/>
                        </w:rPr>
                      </w:pPr>
                      <w:r w:rsidRPr="00BA765C">
                        <w:rPr>
                          <w:rFonts w:hint="eastAsia"/>
                          <w:color w:val="FF0000"/>
                        </w:rPr>
                        <w:t>取数函数名称</w:t>
                      </w:r>
                    </w:p>
                  </w:txbxContent>
                </v:textbox>
              </v:shape>
              <v:shape id="_x0000_s2228" type="#_x0000_t62" style="position:absolute;left:4200;top:1726;width:2145;height:629" adj="-4642,15419" strokecolor="red" strokeweight="1.5pt">
                <v:textbox>
                  <w:txbxContent>
                    <w:p w:rsidR="00B72B20" w:rsidRPr="00BA765C" w:rsidRDefault="00B72B20" w:rsidP="00B51376">
                      <w:pPr>
                        <w:rPr>
                          <w:color w:val="FF0000"/>
                        </w:rPr>
                      </w:pPr>
                      <w:r w:rsidRPr="00BA765C">
                        <w:rPr>
                          <w:rFonts w:hint="eastAsia"/>
                          <w:color w:val="FF0000"/>
                        </w:rPr>
                        <w:t>从哪个数据表取数</w:t>
                      </w:r>
                    </w:p>
                    <w:p w:rsidR="00B72B20" w:rsidRPr="00BA765C" w:rsidRDefault="00B72B20" w:rsidP="00B51376"/>
                  </w:txbxContent>
                </v:textbox>
              </v:shape>
              <v:shape id="_x0000_s2229" type="#_x0000_t62" style="position:absolute;left:4125;top:3202;width:2190;height:629" adj="-4251,-3640" strokecolor="red" strokeweight="1.5pt">
                <v:textbox>
                  <w:txbxContent>
                    <w:p w:rsidR="00B72B20" w:rsidRPr="00BA765C" w:rsidRDefault="00B72B20" w:rsidP="00B51376">
                      <w:pPr>
                        <w:rPr>
                          <w:color w:val="FF0000"/>
                        </w:rPr>
                      </w:pPr>
                      <w:r w:rsidRPr="00BA765C">
                        <w:rPr>
                          <w:rFonts w:hint="eastAsia"/>
                          <w:color w:val="FF0000"/>
                        </w:rPr>
                        <w:t>从哪个数据项取数</w:t>
                      </w:r>
                    </w:p>
                    <w:p w:rsidR="00B72B20" w:rsidRPr="00BA765C" w:rsidRDefault="00B72B20" w:rsidP="00B51376"/>
                  </w:txbxContent>
                </v:textbox>
              </v:shape>
              <v:rect id="_x0000_s2230" style="position:absolute;left:2565;top:2401;width:1305;height:420" filled="f" strokecolor="red" strokeweight="1.5pt"/>
            </v:group>
            <w10:wrap type="none"/>
            <w10:anchorlock/>
          </v:group>
        </w:pict>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第三步，单击</w:t>
      </w:r>
      <w:r w:rsidRPr="00B54FE9">
        <w:rPr>
          <w:rFonts w:ascii="宋体" w:hAnsi="宋体" w:hint="eastAsia"/>
        </w:rPr>
        <w:t>【</w:t>
      </w:r>
      <w:r>
        <w:rPr>
          <w:rFonts w:ascii="宋体" w:hAnsi="宋体" w:hint="eastAsia"/>
        </w:rPr>
        <w:t>下一步(N)</w:t>
      </w:r>
      <w:r w:rsidRPr="00B54FE9">
        <w:rPr>
          <w:rFonts w:ascii="宋体" w:hAnsi="宋体" w:hint="eastAsia"/>
        </w:rPr>
        <w:t>】</w:t>
      </w:r>
      <w:r>
        <w:rPr>
          <w:rFonts w:ascii="宋体" w:hAnsi="宋体" w:hint="eastAsia"/>
        </w:rPr>
        <w:t>按钮，进入设置过滤条件界面，包括数据项名称，条件符号和条件值三个部分，如下图所示：</w:t>
      </w:r>
    </w:p>
    <w:p w:rsidR="00B51376" w:rsidRPr="000A1E8E" w:rsidRDefault="00B51376" w:rsidP="00B51376">
      <w:pPr>
        <w:ind w:firstLineChars="200" w:firstLine="420"/>
        <w:rPr>
          <w:rFonts w:ascii="宋体" w:hAnsi="宋体"/>
        </w:rPr>
      </w:pPr>
    </w:p>
    <w:p w:rsidR="00B51376" w:rsidRDefault="00CE1587" w:rsidP="00B51376">
      <w:r>
        <w:pict>
          <v:group id="_x0000_s2217" editas="canvas" style="width:297.9pt;height:249.2pt;mso-position-horizontal-relative:char;mso-position-vertical-relative:line" coordorigin="2362,4800" coordsize="5165,4320">
            <o:lock v:ext="edit" aspectratio="t"/>
            <v:shape id="_x0000_s2218" type="#_x0000_t75" style="position:absolute;left:2362;top:4800;width:5165;height:4320" o:preferrelative="f">
              <v:fill o:detectmouseclick="t"/>
              <v:path o:extrusionok="t" o:connecttype="none"/>
              <o:lock v:ext="edit" text="t"/>
            </v:shape>
            <v:shape id="_x0000_s2219" type="#_x0000_t75" style="position:absolute;left:2362;top:4800;width:5165;height:4233"/>
            <v:shape id="_x0000_s2220" type="#_x0000_t75" style="position:absolute;left:2362;top:4843;width:5165;height:4234">
              <v:imagedata r:id="rId160" o:title="7-4-1-2 "/>
            </v:shape>
            <w10:wrap type="none"/>
            <w10:anchorlock/>
          </v:group>
        </w:pict>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第四步，其中数据项名称和条件符号通过下拉框来选择，而条件值的设置通过单击条件值列中的</w:t>
      </w:r>
      <w:r w:rsidRPr="0024336E">
        <w:rPr>
          <w:rFonts w:ascii="宋体" w:hAnsi="宋体" w:hint="eastAsia"/>
        </w:rPr>
        <w:t>【</w:t>
      </w:r>
      <w:r>
        <w:rPr>
          <w:rFonts w:ascii="宋体" w:hAnsi="宋体" w:hint="eastAsia"/>
        </w:rPr>
        <w:t>选择</w:t>
      </w:r>
      <w:r w:rsidRPr="0024336E">
        <w:rPr>
          <w:rFonts w:ascii="宋体" w:hAnsi="宋体" w:hint="eastAsia"/>
        </w:rPr>
        <w:t>】</w:t>
      </w:r>
      <w:r>
        <w:rPr>
          <w:rFonts w:ascii="宋体" w:hAnsi="宋体" w:hint="eastAsia"/>
        </w:rPr>
        <w:t>按钮来实现的。单击</w:t>
      </w:r>
      <w:r w:rsidRPr="007D6020">
        <w:rPr>
          <w:rFonts w:ascii="宋体" w:hAnsi="宋体" w:hint="eastAsia"/>
        </w:rPr>
        <w:t>【</w:t>
      </w:r>
      <w:r>
        <w:rPr>
          <w:rFonts w:ascii="宋体" w:hAnsi="宋体" w:hint="eastAsia"/>
        </w:rPr>
        <w:t>选择</w:t>
      </w:r>
      <w:r w:rsidRPr="007D6020">
        <w:rPr>
          <w:rFonts w:ascii="宋体" w:hAnsi="宋体" w:hint="eastAsia"/>
        </w:rPr>
        <w:t>】</w:t>
      </w:r>
      <w:r>
        <w:rPr>
          <w:rFonts w:ascii="宋体" w:hAnsi="宋体" w:hint="eastAsia"/>
        </w:rPr>
        <w:t>按钮后，取数函数设置向导窗口变为条状，光标呈</w:t>
      </w:r>
      <w:r>
        <w:rPr>
          <w:noProof/>
        </w:rPr>
        <w:drawing>
          <wp:inline distT="0" distB="0" distL="0" distR="0">
            <wp:extent cx="180975" cy="161925"/>
            <wp:effectExtent l="19050" t="0" r="9525" b="0"/>
            <wp:docPr id="375" name="图片 41" descr="十字型光标 .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十字型光标 .gif"/>
                    <pic:cNvPicPr>
                      <a:picLocks noChangeAspect="1" noChangeArrowheads="1"/>
                    </pic:cNvPicPr>
                  </pic:nvPicPr>
                  <pic:blipFill>
                    <a:blip r:embed="rId161"/>
                    <a:srcRect/>
                    <a:stretch>
                      <a:fillRect/>
                    </a:stretch>
                  </pic:blipFill>
                  <pic:spPr bwMode="auto">
                    <a:xfrm>
                      <a:off x="0" y="0"/>
                      <a:ext cx="180975" cy="161925"/>
                    </a:xfrm>
                    <a:prstGeom prst="rect">
                      <a:avLst/>
                    </a:prstGeom>
                    <a:noFill/>
                    <a:ln w="9525">
                      <a:noFill/>
                      <a:miter lim="800000"/>
                      <a:headEnd/>
                      <a:tailEnd/>
                    </a:ln>
                  </pic:spPr>
                </pic:pic>
              </a:graphicData>
            </a:graphic>
          </wp:inline>
        </w:drawing>
      </w:r>
      <w:r>
        <w:rPr>
          <w:rFonts w:ascii="宋体" w:hAnsi="宋体" w:hint="eastAsia"/>
        </w:rPr>
        <w:t>状显示，用十字型光标选中“客户名称”右侧单元格B2，单元格B2在条状窗口左上角显示，如下图所示：</w:t>
      </w:r>
    </w:p>
    <w:p w:rsidR="00B51376" w:rsidRDefault="00B51376" w:rsidP="00B51376">
      <w:pPr>
        <w:ind w:firstLineChars="200" w:firstLine="420"/>
      </w:pPr>
    </w:p>
    <w:p w:rsidR="00B51376" w:rsidRDefault="006F30D3" w:rsidP="00B51376">
      <w:r>
        <w:rPr>
          <w:noProof/>
        </w:rPr>
        <w:lastRenderedPageBreak/>
        <w:drawing>
          <wp:inline distT="0" distB="0" distL="0" distR="0">
            <wp:extent cx="5267325" cy="3905250"/>
            <wp:effectExtent l="19050" t="0" r="9525" b="0"/>
            <wp:docPr id="23"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62"/>
                    <a:srcRect/>
                    <a:stretch>
                      <a:fillRect/>
                    </a:stretch>
                  </pic:blipFill>
                  <pic:spPr bwMode="auto">
                    <a:xfrm>
                      <a:off x="0" y="0"/>
                      <a:ext cx="5267325" cy="39052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第五步，单击条状取数函数设置窗口中右上角的</w:t>
      </w:r>
      <w:r>
        <w:rPr>
          <w:noProof/>
        </w:rPr>
        <w:drawing>
          <wp:inline distT="0" distB="0" distL="0" distR="0">
            <wp:extent cx="266700" cy="219075"/>
            <wp:effectExtent l="19050" t="0" r="0" b="0"/>
            <wp:docPr id="376" name="图片 53" descr="7-4-1-31 .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7-4-1-31 .gif"/>
                    <pic:cNvPicPr>
                      <a:picLocks noChangeAspect="1" noChangeArrowheads="1"/>
                    </pic:cNvPicPr>
                  </pic:nvPicPr>
                  <pic:blipFill>
                    <a:blip r:embed="rId163"/>
                    <a:srcRect/>
                    <a:stretch>
                      <a:fillRect/>
                    </a:stretch>
                  </pic:blipFill>
                  <pic:spPr bwMode="auto">
                    <a:xfrm>
                      <a:off x="0" y="0"/>
                      <a:ext cx="266700" cy="219075"/>
                    </a:xfrm>
                    <a:prstGeom prst="rect">
                      <a:avLst/>
                    </a:prstGeom>
                    <a:noFill/>
                    <a:ln w="9525">
                      <a:noFill/>
                      <a:miter lim="800000"/>
                      <a:headEnd/>
                      <a:tailEnd/>
                    </a:ln>
                  </pic:spPr>
                </pic:pic>
              </a:graphicData>
            </a:graphic>
          </wp:inline>
        </w:drawing>
      </w:r>
      <w:r>
        <w:rPr>
          <w:rFonts w:hint="eastAsia"/>
        </w:rPr>
        <w:t>按钮返回到取数函数设置窗口，构成的取数条件为“客户名称</w:t>
      </w:r>
      <w:r>
        <w:rPr>
          <w:rFonts w:hint="eastAsia"/>
        </w:rPr>
        <w:t>=B3</w:t>
      </w:r>
      <w:r>
        <w:rPr>
          <w:rFonts w:hint="eastAsia"/>
        </w:rPr>
        <w:t>”，如下图所示：</w:t>
      </w:r>
    </w:p>
    <w:p w:rsidR="00B51376" w:rsidRDefault="00B51376" w:rsidP="00B51376">
      <w:pPr>
        <w:ind w:firstLineChars="200" w:firstLine="420"/>
      </w:pPr>
    </w:p>
    <w:p w:rsidR="00B51376" w:rsidRDefault="00B51376" w:rsidP="00B51376">
      <w:r>
        <w:rPr>
          <w:noProof/>
        </w:rPr>
        <w:drawing>
          <wp:inline distT="0" distB="0" distL="0" distR="0">
            <wp:extent cx="4000500" cy="3276600"/>
            <wp:effectExtent l="19050" t="0" r="0" b="0"/>
            <wp:docPr id="377" name="图片 377" descr="表单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表单7-4-7"/>
                    <pic:cNvPicPr>
                      <a:picLocks noChangeAspect="1" noChangeArrowheads="1"/>
                    </pic:cNvPicPr>
                  </pic:nvPicPr>
                  <pic:blipFill>
                    <a:blip r:embed="rId164"/>
                    <a:srcRect/>
                    <a:stretch>
                      <a:fillRect/>
                    </a:stretch>
                  </pic:blipFill>
                  <pic:spPr bwMode="auto">
                    <a:xfrm>
                      <a:off x="0" y="0"/>
                      <a:ext cx="4000500" cy="32766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第六步，单击</w:t>
      </w:r>
      <w:r w:rsidRPr="00E97975">
        <w:rPr>
          <w:rFonts w:ascii="宋体" w:hAnsi="宋体" w:hint="eastAsia"/>
        </w:rPr>
        <w:t>【</w:t>
      </w:r>
      <w:r>
        <w:rPr>
          <w:rFonts w:ascii="宋体" w:hAnsi="宋体" w:hint="eastAsia"/>
        </w:rPr>
        <w:t>下一步</w:t>
      </w:r>
      <w:r w:rsidRPr="00E97975">
        <w:rPr>
          <w:rFonts w:ascii="宋体" w:hAnsi="宋体" w:hint="eastAsia"/>
        </w:rPr>
        <w:t>】</w:t>
      </w:r>
      <w:r>
        <w:rPr>
          <w:rFonts w:ascii="宋体" w:hAnsi="宋体" w:hint="eastAsia"/>
        </w:rPr>
        <w:t>按钮，进入设置排序界面，如下图所示：</w:t>
      </w:r>
    </w:p>
    <w:p w:rsidR="00B51376" w:rsidRDefault="00B51376" w:rsidP="00B51376">
      <w:pPr>
        <w:ind w:firstLineChars="200" w:firstLine="420"/>
        <w:rPr>
          <w:rFonts w:ascii="宋体" w:hAnsi="宋体"/>
        </w:rPr>
      </w:pPr>
    </w:p>
    <w:p w:rsidR="00B51376" w:rsidRDefault="00B51376" w:rsidP="00B51376">
      <w:r>
        <w:rPr>
          <w:noProof/>
        </w:rPr>
        <w:drawing>
          <wp:inline distT="0" distB="0" distL="0" distR="0">
            <wp:extent cx="4000500" cy="3286125"/>
            <wp:effectExtent l="19050" t="0" r="0" b="0"/>
            <wp:docPr id="378" name="图片 59" descr="7-4-1-5 .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7-4-1-5 .GIF"/>
                    <pic:cNvPicPr>
                      <a:picLocks noChangeAspect="1" noChangeArrowheads="1"/>
                    </pic:cNvPicPr>
                  </pic:nvPicPr>
                  <pic:blipFill>
                    <a:blip r:embed="rId165"/>
                    <a:srcRect/>
                    <a:stretch>
                      <a:fillRect/>
                    </a:stretch>
                  </pic:blipFill>
                  <pic:spPr bwMode="auto">
                    <a:xfrm>
                      <a:off x="0" y="0"/>
                      <a:ext cx="4000500" cy="328612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第七步，在当前示例中，客户名称对应的地址只有一条记录，所以没有必要设置排序方式。在此直接单击</w:t>
      </w:r>
      <w:r w:rsidRPr="00E97975">
        <w:rPr>
          <w:rFonts w:ascii="宋体" w:hAnsi="宋体" w:hint="eastAsia"/>
        </w:rPr>
        <w:t>【</w:t>
      </w:r>
      <w:r>
        <w:rPr>
          <w:rFonts w:ascii="宋体" w:hAnsi="宋体" w:hint="eastAsia"/>
        </w:rPr>
        <w:t>完成</w:t>
      </w:r>
      <w:r w:rsidRPr="00E97975">
        <w:rPr>
          <w:rFonts w:ascii="宋体" w:hAnsi="宋体" w:hint="eastAsia"/>
        </w:rPr>
        <w:t>】</w:t>
      </w:r>
      <w:r>
        <w:rPr>
          <w:rFonts w:ascii="宋体" w:hAnsi="宋体" w:hint="eastAsia"/>
        </w:rPr>
        <w:t>按钮，返回到维修单工作区。在插入标签页的取数函数选项中可以查看到刚才新建的取数函数，如下图所示：</w:t>
      </w:r>
    </w:p>
    <w:p w:rsidR="00B51376" w:rsidRDefault="00CE1587" w:rsidP="00B51376">
      <w:pPr>
        <w:ind w:firstLineChars="200" w:firstLine="420"/>
        <w:rPr>
          <w:rFonts w:ascii="宋体" w:hAnsi="宋体"/>
        </w:rPr>
      </w:pPr>
      <w:r w:rsidRPr="00CE1587">
        <w:rPr>
          <w:noProof/>
        </w:rPr>
        <w:pict>
          <v:shape id="_x0000_s2614" type="#_x0000_t75" style="position:absolute;left:0;text-align:left;margin-left:0;margin-top:10.8pt;width:415.3pt;height:290.8pt;z-index:251676672"/>
        </w:pict>
      </w:r>
    </w:p>
    <w:p w:rsidR="00B51376" w:rsidRDefault="004E751C" w:rsidP="00B51376">
      <w:r>
        <w:rPr>
          <w:noProof/>
        </w:rPr>
        <w:drawing>
          <wp:inline distT="0" distB="0" distL="0" distR="0">
            <wp:extent cx="5267325" cy="1581150"/>
            <wp:effectExtent l="19050" t="0" r="9525" b="0"/>
            <wp:docPr id="24"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66"/>
                    <a:srcRect/>
                    <a:stretch>
                      <a:fillRect/>
                    </a:stretch>
                  </pic:blipFill>
                  <pic:spPr bwMode="auto">
                    <a:xfrm>
                      <a:off x="0" y="0"/>
                      <a:ext cx="5267325" cy="15811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第八步，在取数函数列表中发现函数的名称是由系统给定的“取地址地址</w:t>
      </w:r>
      <w:r>
        <w:rPr>
          <w:rFonts w:hint="eastAsia"/>
        </w:rPr>
        <w:t>B2</w:t>
      </w:r>
      <w:r>
        <w:rPr>
          <w:rFonts w:hint="eastAsia"/>
        </w:rPr>
        <w:t>”，用户很难理解其含义，所以我们可以修改为更直观的名称。修改方式为，选择</w:t>
      </w:r>
      <w:r w:rsidRPr="00E97975">
        <w:rPr>
          <w:rFonts w:ascii="宋体" w:hAnsi="宋体" w:hint="eastAsia"/>
        </w:rPr>
        <w:t>【</w:t>
      </w:r>
      <w:r>
        <w:rPr>
          <w:rFonts w:ascii="宋体" w:hAnsi="宋体" w:hint="eastAsia"/>
        </w:rPr>
        <w:t>取数函数</w:t>
      </w:r>
      <w:r w:rsidRPr="00E97975">
        <w:rPr>
          <w:rFonts w:ascii="宋体" w:hAnsi="宋体" w:hint="eastAsia"/>
        </w:rPr>
        <w:t>】【</w:t>
      </w:r>
      <w:r>
        <w:rPr>
          <w:rFonts w:ascii="宋体" w:hAnsi="宋体" w:hint="eastAsia"/>
        </w:rPr>
        <w:t>管理函数</w:t>
      </w:r>
      <w:r w:rsidRPr="00E97975">
        <w:rPr>
          <w:rFonts w:ascii="宋体" w:hAnsi="宋体" w:hint="eastAsia"/>
        </w:rPr>
        <w:t>】</w:t>
      </w:r>
      <w:r>
        <w:rPr>
          <w:rFonts w:ascii="宋体" w:hAnsi="宋体" w:hint="eastAsia"/>
        </w:rPr>
        <w:t>选项，打开函数管理器窗口。选中要改名的函数，单击</w:t>
      </w:r>
      <w:r w:rsidRPr="00E97975">
        <w:rPr>
          <w:rFonts w:ascii="宋体" w:hAnsi="宋体" w:hint="eastAsia"/>
        </w:rPr>
        <w:t>【</w:t>
      </w:r>
      <w:r>
        <w:rPr>
          <w:rFonts w:ascii="宋体" w:hAnsi="宋体" w:hint="eastAsia"/>
        </w:rPr>
        <w:t>重命名</w:t>
      </w:r>
      <w:r w:rsidRPr="00E97975">
        <w:rPr>
          <w:rFonts w:ascii="宋体" w:hAnsi="宋体" w:hint="eastAsia"/>
        </w:rPr>
        <w:t>】</w:t>
      </w:r>
      <w:r>
        <w:rPr>
          <w:rFonts w:ascii="宋体" w:hAnsi="宋体" w:hint="eastAsia"/>
        </w:rPr>
        <w:t>按钮，打开修改函数名窗口，输入新函数名，单击</w:t>
      </w:r>
      <w:r w:rsidRPr="00E97975">
        <w:rPr>
          <w:rFonts w:ascii="宋体" w:hAnsi="宋体" w:hint="eastAsia"/>
        </w:rPr>
        <w:t>【</w:t>
      </w:r>
      <w:r>
        <w:rPr>
          <w:rFonts w:ascii="宋体" w:hAnsi="宋体" w:hint="eastAsia"/>
        </w:rPr>
        <w:t>确定</w:t>
      </w:r>
      <w:r w:rsidRPr="00E97975">
        <w:rPr>
          <w:rFonts w:ascii="宋体" w:hAnsi="宋体" w:hint="eastAsia"/>
        </w:rPr>
        <w:t>】</w:t>
      </w:r>
      <w:r>
        <w:rPr>
          <w:rFonts w:ascii="宋体" w:hAnsi="宋体" w:hint="eastAsia"/>
        </w:rPr>
        <w:t>按钮，函数名修改成功。修改函数名窗口如下图所示：</w:t>
      </w:r>
    </w:p>
    <w:p w:rsidR="00B51376" w:rsidRDefault="00B51376" w:rsidP="00B51376">
      <w:pPr>
        <w:ind w:firstLineChars="200" w:firstLine="420"/>
        <w:rPr>
          <w:rFonts w:ascii="宋体" w:hAnsi="宋体"/>
        </w:rPr>
      </w:pPr>
    </w:p>
    <w:p w:rsidR="00B51376" w:rsidRDefault="00B51376" w:rsidP="00B51376">
      <w:pPr>
        <w:rPr>
          <w:rFonts w:ascii="宋体" w:hAnsi="宋体"/>
        </w:rPr>
      </w:pPr>
      <w:r>
        <w:rPr>
          <w:rFonts w:ascii="宋体" w:hAnsi="宋体" w:hint="eastAsia"/>
          <w:noProof/>
        </w:rPr>
        <w:lastRenderedPageBreak/>
        <w:drawing>
          <wp:inline distT="0" distB="0" distL="0" distR="0">
            <wp:extent cx="5276850" cy="3209925"/>
            <wp:effectExtent l="19050" t="0" r="0" b="0"/>
            <wp:docPr id="379" name="图片 379" descr="表单7-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表单7-4-12"/>
                    <pic:cNvPicPr>
                      <a:picLocks noChangeAspect="1" noChangeArrowheads="1"/>
                    </pic:cNvPicPr>
                  </pic:nvPicPr>
                  <pic:blipFill>
                    <a:blip r:embed="rId167"/>
                    <a:srcRect/>
                    <a:stretch>
                      <a:fillRect/>
                    </a:stretch>
                  </pic:blipFill>
                  <pic:spPr bwMode="auto">
                    <a:xfrm>
                      <a:off x="0" y="0"/>
                      <a:ext cx="5276850" cy="320992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rPr>
      </w:pPr>
    </w:p>
    <w:p w:rsidR="00B51376" w:rsidRDefault="00B51376" w:rsidP="00B51376">
      <w:pPr>
        <w:ind w:firstLineChars="200" w:firstLine="420"/>
      </w:pPr>
      <w:r>
        <w:rPr>
          <w:rFonts w:hint="eastAsia"/>
        </w:rPr>
        <w:t>第九步，单击</w:t>
      </w:r>
      <w:r w:rsidRPr="00E97975">
        <w:rPr>
          <w:rFonts w:ascii="宋体" w:hAnsi="宋体" w:hint="eastAsia"/>
        </w:rPr>
        <w:t>【</w:t>
      </w:r>
      <w:r>
        <w:rPr>
          <w:rFonts w:ascii="宋体" w:hAnsi="宋体" w:hint="eastAsia"/>
        </w:rPr>
        <w:t>关闭</w:t>
      </w:r>
      <w:r w:rsidRPr="00E97975">
        <w:rPr>
          <w:rFonts w:ascii="宋体" w:hAnsi="宋体" w:hint="eastAsia"/>
        </w:rPr>
        <w:t>】</w:t>
      </w:r>
      <w:r>
        <w:rPr>
          <w:rFonts w:ascii="宋体" w:hAnsi="宋体" w:hint="eastAsia"/>
        </w:rPr>
        <w:t>按钮，返回表单设计工作区，</w:t>
      </w:r>
      <w:r>
        <w:rPr>
          <w:rFonts w:hint="eastAsia"/>
        </w:rPr>
        <w:t>单击开始选项卡中的保存按钮保存维修单。</w:t>
      </w:r>
    </w:p>
    <w:p w:rsidR="00B51376" w:rsidRDefault="00B51376" w:rsidP="00B51376">
      <w:pPr>
        <w:ind w:firstLineChars="200" w:firstLine="420"/>
      </w:pPr>
      <w:r>
        <w:rPr>
          <w:rFonts w:hint="eastAsia"/>
        </w:rPr>
        <w:t>第十步，重复前面第一步至第九步，定义另外一个取数函数“取电话”，数据表“客户档案”，数据项“电话”，过滤条件“客户名称</w:t>
      </w:r>
      <w:r>
        <w:rPr>
          <w:rFonts w:hint="eastAsia"/>
        </w:rPr>
        <w:t>=B2</w:t>
      </w:r>
      <w:r>
        <w:rPr>
          <w:rFonts w:hint="eastAsia"/>
        </w:rPr>
        <w:t>”。</w:t>
      </w:r>
    </w:p>
    <w:p w:rsidR="00B51376" w:rsidRDefault="00B51376" w:rsidP="00B51376">
      <w:pPr>
        <w:ind w:firstLineChars="200" w:firstLine="420"/>
      </w:pPr>
      <w:r>
        <w:rPr>
          <w:rFonts w:hint="eastAsia"/>
        </w:rPr>
        <w:t>第十步，在浏览器运行端打开维修单，通过下拉框选择客户名称后，地址和电话右侧单元格的数据通过取数函数自动获取。</w:t>
      </w:r>
    </w:p>
    <w:p w:rsidR="00B51376" w:rsidRDefault="00B51376" w:rsidP="00B51376"/>
    <w:p w:rsidR="00B51376" w:rsidRDefault="00B51376" w:rsidP="00B51376">
      <w:pPr>
        <w:ind w:firstLineChars="200" w:firstLine="420"/>
      </w:pPr>
      <w:r>
        <w:rPr>
          <w:rFonts w:hint="eastAsia"/>
        </w:rPr>
        <w:t>第十一步，同样的方法定义另外三个取数函数，根据材料型号取单位、取均价、取费用。</w:t>
      </w:r>
    </w:p>
    <w:p w:rsidR="00B51376" w:rsidRDefault="00B51376" w:rsidP="00B51376">
      <w:pPr>
        <w:ind w:firstLineChars="200"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145"/>
        <w:gridCol w:w="2145"/>
        <w:gridCol w:w="2145"/>
        <w:gridCol w:w="2087"/>
      </w:tblGrid>
      <w:tr w:rsidR="00B51376" w:rsidTr="006A23D4">
        <w:tc>
          <w:tcPr>
            <w:tcW w:w="2145" w:type="dxa"/>
            <w:shd w:val="clear" w:color="auto" w:fill="D3DFEE"/>
          </w:tcPr>
          <w:p w:rsidR="00B51376" w:rsidRPr="00040188" w:rsidRDefault="00B51376" w:rsidP="006A23D4">
            <w:pPr>
              <w:jc w:val="center"/>
              <w:rPr>
                <w:b/>
                <w:bCs/>
              </w:rPr>
            </w:pPr>
            <w:r w:rsidRPr="00040188">
              <w:rPr>
                <w:rFonts w:hint="eastAsia"/>
                <w:b/>
                <w:bCs/>
              </w:rPr>
              <w:t>函数名称</w:t>
            </w:r>
          </w:p>
        </w:tc>
        <w:tc>
          <w:tcPr>
            <w:tcW w:w="2145" w:type="dxa"/>
            <w:shd w:val="clear" w:color="auto" w:fill="D3DFEE"/>
          </w:tcPr>
          <w:p w:rsidR="00B51376" w:rsidRPr="00040188" w:rsidRDefault="00B51376" w:rsidP="006A23D4">
            <w:pPr>
              <w:jc w:val="center"/>
              <w:rPr>
                <w:b/>
                <w:bCs/>
              </w:rPr>
            </w:pPr>
            <w:r w:rsidRPr="00040188">
              <w:rPr>
                <w:rFonts w:hint="eastAsia"/>
                <w:b/>
                <w:bCs/>
              </w:rPr>
              <w:t>引用数据表</w:t>
            </w:r>
          </w:p>
        </w:tc>
        <w:tc>
          <w:tcPr>
            <w:tcW w:w="2145" w:type="dxa"/>
            <w:shd w:val="clear" w:color="auto" w:fill="D3DFEE"/>
          </w:tcPr>
          <w:p w:rsidR="00B51376" w:rsidRPr="00040188" w:rsidRDefault="00B51376" w:rsidP="006A23D4">
            <w:pPr>
              <w:jc w:val="center"/>
              <w:rPr>
                <w:b/>
                <w:bCs/>
              </w:rPr>
            </w:pPr>
            <w:r w:rsidRPr="00040188">
              <w:rPr>
                <w:rFonts w:hint="eastAsia"/>
                <w:b/>
                <w:bCs/>
              </w:rPr>
              <w:t>引用数据项</w:t>
            </w:r>
          </w:p>
        </w:tc>
        <w:tc>
          <w:tcPr>
            <w:tcW w:w="2087" w:type="dxa"/>
            <w:shd w:val="clear" w:color="auto" w:fill="D3DFEE"/>
          </w:tcPr>
          <w:p w:rsidR="00B51376" w:rsidRPr="00040188" w:rsidRDefault="00B51376" w:rsidP="006A23D4">
            <w:pPr>
              <w:jc w:val="center"/>
              <w:rPr>
                <w:b/>
                <w:bCs/>
              </w:rPr>
            </w:pPr>
            <w:r w:rsidRPr="00040188">
              <w:rPr>
                <w:rFonts w:hint="eastAsia"/>
                <w:b/>
                <w:bCs/>
              </w:rPr>
              <w:t>条件</w:t>
            </w:r>
          </w:p>
        </w:tc>
      </w:tr>
      <w:tr w:rsidR="00B51376" w:rsidTr="006A23D4">
        <w:tc>
          <w:tcPr>
            <w:tcW w:w="2145" w:type="dxa"/>
            <w:shd w:val="clear" w:color="auto" w:fill="A7BFDE"/>
          </w:tcPr>
          <w:p w:rsidR="00B51376" w:rsidRPr="00040188" w:rsidRDefault="00B51376" w:rsidP="006A23D4">
            <w:pPr>
              <w:jc w:val="center"/>
              <w:rPr>
                <w:b/>
                <w:bCs/>
              </w:rPr>
            </w:pPr>
            <w:r w:rsidRPr="00040188">
              <w:rPr>
                <w:rFonts w:hint="eastAsia"/>
                <w:b/>
                <w:bCs/>
              </w:rPr>
              <w:t>取单位</w:t>
            </w:r>
          </w:p>
        </w:tc>
        <w:tc>
          <w:tcPr>
            <w:tcW w:w="2145" w:type="dxa"/>
            <w:vMerge w:val="restart"/>
            <w:shd w:val="clear" w:color="auto" w:fill="A7BFDE"/>
          </w:tcPr>
          <w:p w:rsidR="00B51376" w:rsidRDefault="00B51376" w:rsidP="006A23D4">
            <w:r>
              <w:rPr>
                <w:rFonts w:hint="eastAsia"/>
              </w:rPr>
              <w:t>维修材料</w:t>
            </w:r>
          </w:p>
        </w:tc>
        <w:tc>
          <w:tcPr>
            <w:tcW w:w="2145" w:type="dxa"/>
            <w:shd w:val="clear" w:color="auto" w:fill="A7BFDE"/>
          </w:tcPr>
          <w:p w:rsidR="00B51376" w:rsidRDefault="00B51376" w:rsidP="006A23D4">
            <w:r>
              <w:rPr>
                <w:rFonts w:hint="eastAsia"/>
              </w:rPr>
              <w:t>单位</w:t>
            </w:r>
          </w:p>
        </w:tc>
        <w:tc>
          <w:tcPr>
            <w:tcW w:w="2087" w:type="dxa"/>
            <w:vMerge w:val="restart"/>
            <w:shd w:val="clear" w:color="auto" w:fill="A7BFDE"/>
          </w:tcPr>
          <w:p w:rsidR="00B51376" w:rsidRDefault="00B51376" w:rsidP="006A23D4">
            <w:r>
              <w:rPr>
                <w:rFonts w:hint="eastAsia"/>
              </w:rPr>
              <w:t>型号</w:t>
            </w:r>
            <w:r>
              <w:rPr>
                <w:rFonts w:hint="eastAsia"/>
              </w:rPr>
              <w:t>=C14</w:t>
            </w:r>
          </w:p>
        </w:tc>
      </w:tr>
      <w:tr w:rsidR="00B51376" w:rsidTr="006A23D4">
        <w:tc>
          <w:tcPr>
            <w:tcW w:w="2145" w:type="dxa"/>
            <w:shd w:val="clear" w:color="auto" w:fill="D3DFEE"/>
          </w:tcPr>
          <w:p w:rsidR="00B51376" w:rsidRPr="00040188" w:rsidRDefault="00B51376" w:rsidP="006A23D4">
            <w:pPr>
              <w:jc w:val="center"/>
              <w:rPr>
                <w:b/>
                <w:bCs/>
              </w:rPr>
            </w:pPr>
            <w:r w:rsidRPr="00040188">
              <w:rPr>
                <w:rFonts w:hint="eastAsia"/>
                <w:b/>
                <w:bCs/>
              </w:rPr>
              <w:t>取</w:t>
            </w:r>
            <w:r>
              <w:rPr>
                <w:rFonts w:hint="eastAsia"/>
                <w:b/>
                <w:bCs/>
              </w:rPr>
              <w:t>均价</w:t>
            </w:r>
          </w:p>
        </w:tc>
        <w:tc>
          <w:tcPr>
            <w:tcW w:w="2145" w:type="dxa"/>
            <w:vMerge/>
            <w:shd w:val="clear" w:color="auto" w:fill="D3DFEE"/>
          </w:tcPr>
          <w:p w:rsidR="00B51376" w:rsidRDefault="00B51376" w:rsidP="006A23D4"/>
        </w:tc>
        <w:tc>
          <w:tcPr>
            <w:tcW w:w="2145" w:type="dxa"/>
            <w:shd w:val="clear" w:color="auto" w:fill="D3DFEE"/>
          </w:tcPr>
          <w:p w:rsidR="00B51376" w:rsidRDefault="00B51376" w:rsidP="006A23D4">
            <w:r>
              <w:rPr>
                <w:rFonts w:hint="eastAsia"/>
              </w:rPr>
              <w:t>均价</w:t>
            </w:r>
          </w:p>
        </w:tc>
        <w:tc>
          <w:tcPr>
            <w:tcW w:w="2087" w:type="dxa"/>
            <w:vMerge/>
            <w:shd w:val="clear" w:color="auto" w:fill="D3DFEE"/>
          </w:tcPr>
          <w:p w:rsidR="00B51376" w:rsidRDefault="00B51376" w:rsidP="006A23D4"/>
        </w:tc>
      </w:tr>
      <w:tr w:rsidR="00B51376" w:rsidTr="006A23D4">
        <w:tc>
          <w:tcPr>
            <w:tcW w:w="2145" w:type="dxa"/>
            <w:shd w:val="clear" w:color="auto" w:fill="A7BFDE"/>
          </w:tcPr>
          <w:p w:rsidR="00B51376" w:rsidRPr="00040188" w:rsidRDefault="00B51376" w:rsidP="006A23D4">
            <w:pPr>
              <w:jc w:val="center"/>
              <w:rPr>
                <w:b/>
                <w:bCs/>
              </w:rPr>
            </w:pPr>
            <w:r w:rsidRPr="00040188">
              <w:rPr>
                <w:rFonts w:hint="eastAsia"/>
                <w:b/>
                <w:bCs/>
              </w:rPr>
              <w:t>取费用</w:t>
            </w:r>
          </w:p>
        </w:tc>
        <w:tc>
          <w:tcPr>
            <w:tcW w:w="2145" w:type="dxa"/>
            <w:shd w:val="clear" w:color="auto" w:fill="A7BFDE"/>
          </w:tcPr>
          <w:p w:rsidR="00B51376" w:rsidRDefault="00B51376" w:rsidP="006A23D4">
            <w:r>
              <w:rPr>
                <w:rFonts w:hint="eastAsia"/>
              </w:rPr>
              <w:t>维修明细</w:t>
            </w:r>
          </w:p>
        </w:tc>
        <w:tc>
          <w:tcPr>
            <w:tcW w:w="2145" w:type="dxa"/>
            <w:shd w:val="clear" w:color="auto" w:fill="A7BFDE"/>
          </w:tcPr>
          <w:p w:rsidR="00B51376" w:rsidRDefault="00B51376" w:rsidP="006A23D4">
            <w:r>
              <w:rPr>
                <w:rFonts w:hint="eastAsia"/>
              </w:rPr>
              <w:t>费用</w:t>
            </w:r>
          </w:p>
        </w:tc>
        <w:tc>
          <w:tcPr>
            <w:tcW w:w="2087" w:type="dxa"/>
            <w:shd w:val="clear" w:color="auto" w:fill="A7BFDE"/>
          </w:tcPr>
          <w:p w:rsidR="00B51376" w:rsidRDefault="00B51376" w:rsidP="006A23D4">
            <w:r>
              <w:rPr>
                <w:rFonts w:hint="eastAsia"/>
              </w:rPr>
              <w:t>项目名称</w:t>
            </w:r>
            <w:r>
              <w:rPr>
                <w:rFonts w:hint="eastAsia"/>
              </w:rPr>
              <w:t>=B10</w:t>
            </w:r>
          </w:p>
        </w:tc>
      </w:tr>
    </w:tbl>
    <w:p w:rsidR="00B51376" w:rsidRDefault="00B51376" w:rsidP="00B51376"/>
    <w:p w:rsidR="00B51376" w:rsidRPr="001C0118" w:rsidRDefault="00B51376" w:rsidP="00B51376">
      <w:r>
        <w:rPr>
          <w:rFonts w:hint="eastAsia"/>
        </w:rPr>
        <w:t xml:space="preserve">  </w:t>
      </w:r>
      <w:r>
        <w:rPr>
          <w:rFonts w:hint="eastAsia"/>
        </w:rPr>
        <w:t>第十二步，在浏览器运行端打开维修单，通过下拉框选择材料型号后，材料的单位和单价通过取数函数自动获取。通过下拉框选择维修项目名称后，项目的费用通过取数函数自动获取。</w:t>
      </w:r>
    </w:p>
    <w:p w:rsidR="00B51376" w:rsidRDefault="00B51376" w:rsidP="00B51376">
      <w:pPr>
        <w:pStyle w:val="3"/>
      </w:pPr>
      <w:bookmarkStart w:id="646" w:name="_Toc214788077"/>
      <w:bookmarkStart w:id="647" w:name="_Toc214788284"/>
      <w:bookmarkStart w:id="648" w:name="_Toc214788384"/>
      <w:bookmarkStart w:id="649" w:name="_Toc215218528"/>
      <w:bookmarkStart w:id="650" w:name="_Toc215221527"/>
      <w:bookmarkStart w:id="651" w:name="_Toc215286691"/>
      <w:bookmarkStart w:id="652" w:name="_Toc215287213"/>
      <w:bookmarkStart w:id="653" w:name="_Toc215405643"/>
      <w:bookmarkStart w:id="654" w:name="_Toc218256756"/>
      <w:bookmarkStart w:id="655" w:name="_Toc218321113"/>
      <w:bookmarkStart w:id="656" w:name="_Toc229558739"/>
      <w:bookmarkStart w:id="657" w:name="_Toc366356061"/>
      <w:smartTag w:uri="urn:schemas-microsoft-com:office:smarttags" w:element="chsdate">
        <w:smartTagPr>
          <w:attr w:name="Year" w:val="1899"/>
          <w:attr w:name="Month" w:val="12"/>
          <w:attr w:name="Day" w:val="30"/>
          <w:attr w:name="IsLunarDate" w:val="False"/>
          <w:attr w:name="IsROCDate" w:val="False"/>
        </w:smartTagPr>
        <w:r>
          <w:rPr>
            <w:rFonts w:hint="eastAsia"/>
          </w:rPr>
          <w:t>7.4.2</w:t>
        </w:r>
      </w:smartTag>
      <w:r>
        <w:rPr>
          <w:rFonts w:hint="eastAsia"/>
        </w:rPr>
        <w:t xml:space="preserve"> </w:t>
      </w:r>
      <w:r>
        <w:rPr>
          <w:rFonts w:hint="eastAsia"/>
        </w:rPr>
        <w:t>有效性验证</w:t>
      </w:r>
      <w:bookmarkEnd w:id="646"/>
      <w:bookmarkEnd w:id="647"/>
      <w:bookmarkEnd w:id="648"/>
      <w:bookmarkEnd w:id="649"/>
      <w:bookmarkEnd w:id="650"/>
      <w:bookmarkEnd w:id="651"/>
      <w:bookmarkEnd w:id="652"/>
      <w:bookmarkEnd w:id="653"/>
      <w:bookmarkEnd w:id="654"/>
      <w:bookmarkEnd w:id="655"/>
      <w:bookmarkEnd w:id="656"/>
      <w:bookmarkEnd w:id="657"/>
    </w:p>
    <w:p w:rsidR="00B51376" w:rsidRDefault="00B51376" w:rsidP="00B51376">
      <w:pPr>
        <w:ind w:firstLineChars="200" w:firstLine="420"/>
      </w:pPr>
      <w:r>
        <w:rPr>
          <w:rFonts w:hint="eastAsia"/>
        </w:rPr>
        <w:t>在为表单录入数据时，尤其对于一些关键数据，不可避免会有笔误，为了最大程度杜绝笔误，我们可以利用有效性验证功能来实现对数据的</w:t>
      </w:r>
      <w:r w:rsidRPr="000446D3">
        <w:rPr>
          <w:rFonts w:hint="eastAsia"/>
        </w:rPr>
        <w:t>校验</w:t>
      </w:r>
      <w:r>
        <w:rPr>
          <w:rFonts w:hint="eastAsia"/>
        </w:rPr>
        <w:t>。下面我们以维修单中的材料数量和修复日期为例讲解如何设置有效性。创建有效性的具体过程：</w:t>
      </w:r>
    </w:p>
    <w:p w:rsidR="00B51376" w:rsidRDefault="00B51376" w:rsidP="00B51376">
      <w:pPr>
        <w:ind w:firstLineChars="200" w:firstLine="420"/>
      </w:pPr>
    </w:p>
    <w:p w:rsidR="00B51376" w:rsidRDefault="00B51376" w:rsidP="00B51376">
      <w:pPr>
        <w:ind w:firstLineChars="200" w:firstLine="420"/>
      </w:pPr>
      <w:r>
        <w:rPr>
          <w:rFonts w:hint="eastAsia"/>
        </w:rPr>
        <w:t>第一步，在设计器中打开维修单，选中数量单元格下方的单元格</w:t>
      </w:r>
      <w:r>
        <w:rPr>
          <w:rFonts w:hint="eastAsia"/>
        </w:rPr>
        <w:t>E15</w:t>
      </w:r>
      <w:r>
        <w:rPr>
          <w:rFonts w:hint="eastAsia"/>
        </w:rPr>
        <w:t>，在有效性标签页</w:t>
      </w:r>
      <w:r>
        <w:rPr>
          <w:rFonts w:hint="eastAsia"/>
        </w:rPr>
        <w:lastRenderedPageBreak/>
        <w:t>中填写校验规则，在允许下拉框中选择“整数”，在数据下拉框中选择“大于等于”，在最小值出填写“</w:t>
      </w:r>
      <w:r>
        <w:rPr>
          <w:rFonts w:hint="eastAsia"/>
        </w:rPr>
        <w:t>0</w:t>
      </w:r>
      <w:r>
        <w:rPr>
          <w:rFonts w:hint="eastAsia"/>
        </w:rPr>
        <w:t>”，错误信息填写“维修材料数量大于等于</w:t>
      </w:r>
      <w:r>
        <w:rPr>
          <w:rFonts w:hint="eastAsia"/>
        </w:rPr>
        <w:t>0</w:t>
      </w:r>
      <w:r>
        <w:rPr>
          <w:rFonts w:hint="eastAsia"/>
        </w:rPr>
        <w:t>”，如下图所示：</w:t>
      </w:r>
    </w:p>
    <w:p w:rsidR="00B51376" w:rsidRDefault="00B51376" w:rsidP="00B51376">
      <w:pPr>
        <w:ind w:firstLineChars="200" w:firstLine="420"/>
      </w:pPr>
    </w:p>
    <w:p w:rsidR="00B51376" w:rsidRDefault="00F74AF4" w:rsidP="00B51376">
      <w:r>
        <w:rPr>
          <w:noProof/>
        </w:rPr>
        <w:drawing>
          <wp:inline distT="0" distB="0" distL="0" distR="0">
            <wp:extent cx="5267325" cy="3505200"/>
            <wp:effectExtent l="19050" t="0" r="9525" b="0"/>
            <wp:docPr id="2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68"/>
                    <a:srcRect/>
                    <a:stretch>
                      <a:fillRect/>
                    </a:stretch>
                  </pic:blipFill>
                  <pic:spPr bwMode="auto">
                    <a:xfrm>
                      <a:off x="0" y="0"/>
                      <a:ext cx="5267325" cy="35052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第二步，选中修复时间右侧单元格，在有效性标签页中填写校验规则，在允许下拉框中选择“时间”，在数据下拉框中选择“大于等于”，在最小值处填写“</w:t>
      </w:r>
      <w:r>
        <w:rPr>
          <w:rFonts w:hint="eastAsia"/>
        </w:rPr>
        <w:t>F2</w:t>
      </w:r>
      <w:r>
        <w:rPr>
          <w:rFonts w:hint="eastAsia"/>
        </w:rPr>
        <w:t>”（报修时间右侧单元格），如下图所示：</w:t>
      </w:r>
    </w:p>
    <w:p w:rsidR="00B51376" w:rsidRDefault="00B51376" w:rsidP="00B51376"/>
    <w:p w:rsidR="00B51376" w:rsidRDefault="0095463F" w:rsidP="00B51376">
      <w:r>
        <w:rPr>
          <w:noProof/>
        </w:rPr>
        <w:lastRenderedPageBreak/>
        <w:drawing>
          <wp:inline distT="0" distB="0" distL="0" distR="0">
            <wp:extent cx="5267325" cy="4000500"/>
            <wp:effectExtent l="19050" t="0" r="9525" b="0"/>
            <wp:docPr id="26"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69"/>
                    <a:srcRect/>
                    <a:stretch>
                      <a:fillRect/>
                    </a:stretch>
                  </pic:blipFill>
                  <pic:spPr bwMode="auto">
                    <a:xfrm>
                      <a:off x="0" y="0"/>
                      <a:ext cx="5267325" cy="40005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第三步，单击开始选项卡中的保存按钮保存表单。在浏览器运行端打开维修单录入数据，不符合有效性规定的数据被红色标记出来，如下图所示：</w:t>
      </w:r>
    </w:p>
    <w:p w:rsidR="00B51376" w:rsidRDefault="00B51376" w:rsidP="00B51376">
      <w:pPr>
        <w:ind w:firstLineChars="200" w:firstLine="420"/>
      </w:pPr>
    </w:p>
    <w:p w:rsidR="00B51376" w:rsidRDefault="0099767C" w:rsidP="00B51376">
      <w:r>
        <w:rPr>
          <w:noProof/>
        </w:rPr>
        <w:drawing>
          <wp:inline distT="0" distB="0" distL="0" distR="0">
            <wp:extent cx="5219700" cy="3124200"/>
            <wp:effectExtent l="19050" t="0" r="0" b="0"/>
            <wp:docPr id="27"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70"/>
                    <a:srcRect/>
                    <a:stretch>
                      <a:fillRect/>
                    </a:stretch>
                  </pic:blipFill>
                  <pic:spPr bwMode="auto">
                    <a:xfrm>
                      <a:off x="0" y="0"/>
                      <a:ext cx="5219700" cy="31242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pStyle w:val="3"/>
      </w:pPr>
      <w:bookmarkStart w:id="658" w:name="_Toc215286692"/>
      <w:bookmarkStart w:id="659" w:name="_Toc215287214"/>
      <w:bookmarkStart w:id="660" w:name="_Toc215405644"/>
      <w:bookmarkStart w:id="661" w:name="_Toc218256757"/>
      <w:bookmarkStart w:id="662" w:name="_Toc218321114"/>
      <w:bookmarkStart w:id="663" w:name="_Toc229558740"/>
      <w:bookmarkStart w:id="664" w:name="_Toc366356062"/>
      <w:r>
        <w:rPr>
          <w:rFonts w:hint="eastAsia"/>
        </w:rPr>
        <w:lastRenderedPageBreak/>
        <w:t xml:space="preserve">7.4.3 </w:t>
      </w:r>
      <w:r w:rsidRPr="00541785">
        <w:rPr>
          <w:rFonts w:hint="eastAsia"/>
        </w:rPr>
        <w:t>图片类型数据项</w:t>
      </w:r>
      <w:bookmarkEnd w:id="658"/>
      <w:bookmarkEnd w:id="659"/>
      <w:bookmarkEnd w:id="660"/>
      <w:bookmarkEnd w:id="661"/>
      <w:bookmarkEnd w:id="662"/>
      <w:bookmarkEnd w:id="663"/>
      <w:bookmarkEnd w:id="664"/>
    </w:p>
    <w:p w:rsidR="00B51376" w:rsidRDefault="00B51376" w:rsidP="00B51376">
      <w:pPr>
        <w:ind w:firstLineChars="200" w:firstLine="420"/>
      </w:pPr>
      <w:r>
        <w:rPr>
          <w:rFonts w:hint="eastAsia"/>
        </w:rPr>
        <w:t>为了让客户在维修物品经过维修后，不产生类似这样的疑问“这还是我原来的机器吗？”，在维修单中需要存储原物品的图片信息。图片可以通过数码相机获取，然后以文件形式存储至指定目录，最后通过图片类型单元格存储到维修单中。具体过程如下：</w:t>
      </w:r>
    </w:p>
    <w:p w:rsidR="00B51376" w:rsidRDefault="00B51376" w:rsidP="00B51376">
      <w:pPr>
        <w:ind w:firstLineChars="200" w:firstLine="420"/>
      </w:pPr>
    </w:p>
    <w:p w:rsidR="00B51376" w:rsidRDefault="00B51376" w:rsidP="00B51376">
      <w:pPr>
        <w:ind w:firstLineChars="200" w:firstLine="420"/>
      </w:pPr>
      <w:r>
        <w:rPr>
          <w:rFonts w:hint="eastAsia"/>
        </w:rPr>
        <w:t>第一步，在设计器中打开维修单，将故障描述右侧单元格</w:t>
      </w:r>
      <w:r>
        <w:rPr>
          <w:rFonts w:hint="eastAsia"/>
        </w:rPr>
        <w:t xml:space="preserve">B5~G8 </w:t>
      </w:r>
      <w:r>
        <w:rPr>
          <w:rFonts w:hint="eastAsia"/>
        </w:rPr>
        <w:t>合并单元格取消合并，重新合并</w:t>
      </w:r>
      <w:r>
        <w:rPr>
          <w:rFonts w:hint="eastAsia"/>
        </w:rPr>
        <w:t>B5~E8</w:t>
      </w:r>
      <w:r>
        <w:rPr>
          <w:rFonts w:hint="eastAsia"/>
        </w:rPr>
        <w:t>、</w:t>
      </w:r>
      <w:r>
        <w:rPr>
          <w:rFonts w:hint="eastAsia"/>
        </w:rPr>
        <w:t>F5~F8</w:t>
      </w:r>
      <w:r>
        <w:rPr>
          <w:rFonts w:hint="eastAsia"/>
        </w:rPr>
        <w:t>和</w:t>
      </w:r>
      <w:r>
        <w:rPr>
          <w:rFonts w:hint="eastAsia"/>
        </w:rPr>
        <w:t xml:space="preserve">G5~G8 </w:t>
      </w:r>
      <w:r>
        <w:rPr>
          <w:rFonts w:hint="eastAsia"/>
        </w:rPr>
        <w:t>单元格，在合并单元格</w:t>
      </w:r>
      <w:r>
        <w:rPr>
          <w:rFonts w:hint="eastAsia"/>
        </w:rPr>
        <w:t>F5~F8</w:t>
      </w:r>
      <w:r>
        <w:rPr>
          <w:rFonts w:hint="eastAsia"/>
        </w:rPr>
        <w:t>处输入文本“物品图片”，在合并单元格</w:t>
      </w:r>
      <w:r>
        <w:rPr>
          <w:rFonts w:hint="eastAsia"/>
        </w:rPr>
        <w:t>G5~G8</w:t>
      </w:r>
      <w:r>
        <w:rPr>
          <w:rFonts w:hint="eastAsia"/>
        </w:rPr>
        <w:t>，选择“图片”数据类型。经过修改的维修单如下图所示：</w:t>
      </w:r>
    </w:p>
    <w:p w:rsidR="00B51376" w:rsidRDefault="00B51376" w:rsidP="00B51376">
      <w:pPr>
        <w:ind w:firstLineChars="200" w:firstLine="420"/>
      </w:pPr>
    </w:p>
    <w:p w:rsidR="00B51376" w:rsidRDefault="00347457" w:rsidP="00B51376">
      <w:r>
        <w:rPr>
          <w:noProof/>
        </w:rPr>
        <w:drawing>
          <wp:inline distT="0" distB="0" distL="0" distR="0">
            <wp:extent cx="5267325" cy="4371975"/>
            <wp:effectExtent l="19050" t="0" r="9525" b="0"/>
            <wp:docPr id="28"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71"/>
                    <a:srcRect/>
                    <a:stretch>
                      <a:fillRect/>
                    </a:stretch>
                  </pic:blipFill>
                  <pic:spPr bwMode="auto">
                    <a:xfrm>
                      <a:off x="0" y="0"/>
                      <a:ext cx="5267325" cy="43719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第二步，在图片选项卡中设定图像信息，利用</w:t>
      </w:r>
      <w:r w:rsidRPr="006A4E6E">
        <w:rPr>
          <w:rFonts w:ascii="宋体" w:hAnsi="宋体" w:hint="eastAsia"/>
        </w:rPr>
        <w:t>【</w:t>
      </w:r>
      <w:r>
        <w:rPr>
          <w:rFonts w:ascii="宋体" w:hAnsi="宋体" w:hint="eastAsia"/>
        </w:rPr>
        <w:t>嵌入图像</w:t>
      </w:r>
      <w:r w:rsidRPr="006A4E6E">
        <w:rPr>
          <w:rFonts w:ascii="宋体" w:hAnsi="宋体" w:hint="eastAsia"/>
        </w:rPr>
        <w:t>】</w:t>
      </w:r>
      <w:r>
        <w:rPr>
          <w:rFonts w:ascii="宋体" w:hAnsi="宋体" w:hint="eastAsia"/>
        </w:rPr>
        <w:t>选项可以引入一个缺省图片文件，</w:t>
      </w:r>
      <w:r>
        <w:rPr>
          <w:rFonts w:hint="eastAsia"/>
        </w:rPr>
        <w:t>如下图所示：</w:t>
      </w:r>
    </w:p>
    <w:p w:rsidR="00B51376" w:rsidRDefault="00B51376" w:rsidP="00B51376">
      <w:pPr>
        <w:ind w:firstLineChars="200" w:firstLine="420"/>
      </w:pPr>
    </w:p>
    <w:p w:rsidR="00B51376" w:rsidRPr="00B353DF" w:rsidRDefault="005C66AB" w:rsidP="00B51376">
      <w:r>
        <w:rPr>
          <w:noProof/>
        </w:rPr>
        <w:lastRenderedPageBreak/>
        <w:drawing>
          <wp:inline distT="0" distB="0" distL="0" distR="0">
            <wp:extent cx="5276850" cy="4276725"/>
            <wp:effectExtent l="19050" t="0" r="0" b="0"/>
            <wp:docPr id="29"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72"/>
                    <a:srcRect/>
                    <a:stretch>
                      <a:fillRect/>
                    </a:stretch>
                  </pic:blipFill>
                  <pic:spPr bwMode="auto">
                    <a:xfrm>
                      <a:off x="0" y="0"/>
                      <a:ext cx="5276850" cy="42767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第三步，定义数据项。选中单元格</w:t>
      </w:r>
      <w:r>
        <w:rPr>
          <w:rFonts w:hint="eastAsia"/>
        </w:rPr>
        <w:t>G5~G8</w:t>
      </w:r>
      <w:r>
        <w:rPr>
          <w:rFonts w:hint="eastAsia"/>
        </w:rPr>
        <w:t>，选择插入选项卡中的主表数据项，打开定义数据项窗口，作如下图所示的设置：</w:t>
      </w:r>
    </w:p>
    <w:p w:rsidR="00B51376" w:rsidRDefault="00B51376" w:rsidP="00B51376">
      <w:pPr>
        <w:ind w:firstLineChars="200" w:firstLine="420"/>
      </w:pPr>
    </w:p>
    <w:p w:rsidR="00B51376" w:rsidRDefault="00B51376" w:rsidP="00B51376">
      <w:r>
        <w:rPr>
          <w:rFonts w:hint="eastAsia"/>
          <w:noProof/>
        </w:rPr>
        <w:lastRenderedPageBreak/>
        <w:drawing>
          <wp:inline distT="0" distB="0" distL="0" distR="0">
            <wp:extent cx="3505200" cy="3733800"/>
            <wp:effectExtent l="19050" t="0" r="0" b="0"/>
            <wp:docPr id="381" name="图片 381" descr="表单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表单1"/>
                    <pic:cNvPicPr>
                      <a:picLocks noChangeAspect="1" noChangeArrowheads="1"/>
                    </pic:cNvPicPr>
                  </pic:nvPicPr>
                  <pic:blipFill>
                    <a:blip r:embed="rId173"/>
                    <a:srcRect/>
                    <a:stretch>
                      <a:fillRect/>
                    </a:stretch>
                  </pic:blipFill>
                  <pic:spPr bwMode="auto">
                    <a:xfrm>
                      <a:off x="0" y="0"/>
                      <a:ext cx="3505200" cy="37338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第四步，单击开始选项卡中的保存按钮保存维修单。</w:t>
      </w:r>
    </w:p>
    <w:p w:rsidR="00B51376" w:rsidRDefault="00B51376" w:rsidP="00B51376">
      <w:pPr>
        <w:ind w:firstLineChars="200" w:firstLine="420"/>
        <w:rPr>
          <w:rFonts w:ascii="Times New Roman" w:hAnsi="宋体"/>
          <w:color w:val="000000"/>
          <w:szCs w:val="21"/>
        </w:rPr>
      </w:pPr>
      <w:r>
        <w:rPr>
          <w:rFonts w:hint="eastAsia"/>
        </w:rPr>
        <w:t>第五步，</w:t>
      </w:r>
      <w:r w:rsidRPr="006D572B">
        <w:rPr>
          <w:rFonts w:ascii="Times New Roman" w:hAnsi="宋体"/>
          <w:kern w:val="0"/>
          <w:szCs w:val="21"/>
        </w:rPr>
        <w:t>在</w:t>
      </w:r>
      <w:r>
        <w:rPr>
          <w:rFonts w:ascii="Times New Roman" w:hAnsi="宋体" w:hint="eastAsia"/>
          <w:kern w:val="0"/>
          <w:szCs w:val="21"/>
        </w:rPr>
        <w:t>浏览器运行端</w:t>
      </w:r>
      <w:r w:rsidRPr="006D572B">
        <w:rPr>
          <w:rFonts w:ascii="Times New Roman" w:hAnsi="宋体"/>
          <w:kern w:val="0"/>
          <w:szCs w:val="21"/>
        </w:rPr>
        <w:t>处理图片</w:t>
      </w:r>
      <w:r>
        <w:rPr>
          <w:rFonts w:ascii="Times New Roman" w:hAnsi="宋体" w:hint="eastAsia"/>
          <w:kern w:val="0"/>
          <w:szCs w:val="21"/>
        </w:rPr>
        <w:t>。在浏览器运行端打开维修单，当鼠标移动至图片位置，即合并单元格</w:t>
      </w:r>
      <w:r>
        <w:rPr>
          <w:rFonts w:ascii="Times New Roman" w:hAnsi="宋体" w:hint="eastAsia"/>
          <w:kern w:val="0"/>
          <w:szCs w:val="21"/>
        </w:rPr>
        <w:t>G5~G8</w:t>
      </w:r>
      <w:r>
        <w:rPr>
          <w:rFonts w:ascii="Times New Roman" w:hAnsi="宋体" w:hint="eastAsia"/>
          <w:kern w:val="0"/>
          <w:szCs w:val="21"/>
        </w:rPr>
        <w:t>位置，显示浮动按钮，</w:t>
      </w:r>
      <w:r w:rsidRPr="00851E66">
        <w:rPr>
          <w:rFonts w:ascii="Times New Roman" w:hAnsi="宋体"/>
          <w:kern w:val="0"/>
          <w:szCs w:val="21"/>
        </w:rPr>
        <w:t>左边</w:t>
      </w:r>
      <w:r>
        <w:rPr>
          <w:rFonts w:ascii="Times New Roman" w:hAnsi="Times New Roman"/>
          <w:noProof/>
          <w:kern w:val="0"/>
          <w:szCs w:val="21"/>
        </w:rPr>
        <w:drawing>
          <wp:inline distT="0" distB="0" distL="0" distR="0">
            <wp:extent cx="161925" cy="171450"/>
            <wp:effectExtent l="19050" t="0" r="9525" b="0"/>
            <wp:docPr id="382" name="图片 382" descr="7-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7-4-3-1"/>
                    <pic:cNvPicPr>
                      <a:picLocks noChangeAspect="1" noChangeArrowheads="1"/>
                    </pic:cNvPicPr>
                  </pic:nvPicPr>
                  <pic:blipFill>
                    <a:blip r:embed="rId174"/>
                    <a:srcRect/>
                    <a:stretch>
                      <a:fillRect/>
                    </a:stretch>
                  </pic:blipFill>
                  <pic:spPr bwMode="auto">
                    <a:xfrm>
                      <a:off x="0" y="0"/>
                      <a:ext cx="161925" cy="171450"/>
                    </a:xfrm>
                    <a:prstGeom prst="rect">
                      <a:avLst/>
                    </a:prstGeom>
                    <a:noFill/>
                    <a:ln w="9525">
                      <a:noFill/>
                      <a:miter lim="800000"/>
                      <a:headEnd/>
                      <a:tailEnd/>
                    </a:ln>
                  </pic:spPr>
                </pic:pic>
              </a:graphicData>
            </a:graphic>
          </wp:inline>
        </w:drawing>
      </w:r>
      <w:r w:rsidRPr="00851E66">
        <w:rPr>
          <w:rFonts w:ascii="Times New Roman" w:hAnsi="宋体"/>
          <w:kern w:val="0"/>
          <w:szCs w:val="21"/>
        </w:rPr>
        <w:t>按钮完成</w:t>
      </w:r>
      <w:r w:rsidRPr="00851E66">
        <w:rPr>
          <w:rFonts w:ascii="Times New Roman" w:hAnsi="宋体"/>
          <w:color w:val="000000"/>
          <w:szCs w:val="21"/>
        </w:rPr>
        <w:t>下载功能，右边</w:t>
      </w:r>
      <w:r>
        <w:rPr>
          <w:rFonts w:ascii="Times New Roman" w:hAnsi="Times New Roman"/>
          <w:noProof/>
          <w:color w:val="000000"/>
          <w:szCs w:val="21"/>
        </w:rPr>
        <w:drawing>
          <wp:inline distT="0" distB="0" distL="0" distR="0">
            <wp:extent cx="180975" cy="171450"/>
            <wp:effectExtent l="19050" t="0" r="9525" b="0"/>
            <wp:docPr id="383" name="图片 383" descr="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7-4-3-2"/>
                    <pic:cNvPicPr>
                      <a:picLocks noChangeAspect="1" noChangeArrowheads="1"/>
                    </pic:cNvPicPr>
                  </pic:nvPicPr>
                  <pic:blipFill>
                    <a:blip r:embed="rId175"/>
                    <a:srcRect/>
                    <a:stretch>
                      <a:fillRect/>
                    </a:stretch>
                  </pic:blipFill>
                  <pic:spPr bwMode="auto">
                    <a:xfrm>
                      <a:off x="0" y="0"/>
                      <a:ext cx="180975" cy="171450"/>
                    </a:xfrm>
                    <a:prstGeom prst="rect">
                      <a:avLst/>
                    </a:prstGeom>
                    <a:noFill/>
                    <a:ln w="9525">
                      <a:noFill/>
                      <a:miter lim="800000"/>
                      <a:headEnd/>
                      <a:tailEnd/>
                    </a:ln>
                  </pic:spPr>
                </pic:pic>
              </a:graphicData>
            </a:graphic>
          </wp:inline>
        </w:drawing>
      </w:r>
      <w:r w:rsidRPr="00851E66">
        <w:rPr>
          <w:rFonts w:ascii="Times New Roman" w:hAnsi="宋体"/>
          <w:color w:val="000000"/>
          <w:szCs w:val="21"/>
        </w:rPr>
        <w:t>按钮完成上传功能。</w:t>
      </w:r>
      <w:r>
        <w:rPr>
          <w:rFonts w:ascii="Times New Roman" w:hAnsi="宋体" w:hint="eastAsia"/>
          <w:color w:val="000000"/>
          <w:szCs w:val="21"/>
        </w:rPr>
        <w:t>如下图所示：</w:t>
      </w:r>
    </w:p>
    <w:p w:rsidR="00B51376" w:rsidRDefault="00B51376" w:rsidP="00B51376">
      <w:pPr>
        <w:ind w:firstLineChars="200" w:firstLine="420"/>
        <w:rPr>
          <w:rFonts w:ascii="Times New Roman" w:hAnsi="宋体"/>
          <w:color w:val="000000"/>
          <w:szCs w:val="21"/>
        </w:rPr>
      </w:pPr>
    </w:p>
    <w:p w:rsidR="00B51376" w:rsidRDefault="0005151D" w:rsidP="00B51376">
      <w:pPr>
        <w:rPr>
          <w:rFonts w:ascii="Times New Roman" w:hAnsi="宋体"/>
          <w:color w:val="000000"/>
          <w:szCs w:val="21"/>
        </w:rPr>
      </w:pPr>
      <w:r>
        <w:rPr>
          <w:rFonts w:ascii="Times New Roman" w:hAnsi="宋体"/>
          <w:noProof/>
          <w:color w:val="000000"/>
          <w:szCs w:val="21"/>
        </w:rPr>
        <w:drawing>
          <wp:inline distT="0" distB="0" distL="0" distR="0">
            <wp:extent cx="5267325" cy="3181350"/>
            <wp:effectExtent l="19050" t="0" r="9525" b="0"/>
            <wp:docPr id="30"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76"/>
                    <a:srcRect/>
                    <a:stretch>
                      <a:fillRect/>
                    </a:stretch>
                  </pic:blipFill>
                  <pic:spPr bwMode="auto">
                    <a:xfrm>
                      <a:off x="0" y="0"/>
                      <a:ext cx="5267325" cy="3181350"/>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Times New Roman" w:hAnsi="宋体"/>
          <w:color w:val="000000"/>
          <w:szCs w:val="21"/>
        </w:rPr>
      </w:pPr>
    </w:p>
    <w:p w:rsidR="00B51376" w:rsidRDefault="00B51376" w:rsidP="00B51376">
      <w:pPr>
        <w:ind w:firstLineChars="200" w:firstLine="420"/>
        <w:rPr>
          <w:rFonts w:ascii="Verdana" w:hAnsi="Verdana" w:cs="宋体"/>
          <w:color w:val="000000"/>
          <w:sz w:val="20"/>
          <w:szCs w:val="20"/>
        </w:rPr>
      </w:pPr>
      <w:r>
        <w:rPr>
          <w:rFonts w:ascii="Times New Roman" w:hAnsi="宋体" w:hint="eastAsia"/>
          <w:color w:val="000000"/>
          <w:szCs w:val="21"/>
        </w:rPr>
        <w:lastRenderedPageBreak/>
        <w:t>第六步，</w:t>
      </w:r>
      <w:r w:rsidRPr="00851E66">
        <w:rPr>
          <w:rFonts w:ascii="Times New Roman" w:hAnsi="宋体"/>
          <w:color w:val="000000"/>
          <w:szCs w:val="21"/>
        </w:rPr>
        <w:t>例如，</w:t>
      </w:r>
      <w:r w:rsidRPr="002C3FDC">
        <w:rPr>
          <w:rFonts w:ascii="Times New Roman" w:hAnsi="宋体"/>
          <w:szCs w:val="21"/>
        </w:rPr>
        <w:t>选择</w:t>
      </w:r>
      <w:r w:rsidRPr="002C3FDC">
        <w:rPr>
          <w:rFonts w:ascii="Times New Roman" w:hAnsi="宋体" w:hint="eastAsia"/>
          <w:szCs w:val="21"/>
        </w:rPr>
        <w:t>上传</w:t>
      </w:r>
      <w:r w:rsidRPr="002C3FDC">
        <w:rPr>
          <w:rFonts w:ascii="Times New Roman" w:hAnsi="宋体"/>
          <w:szCs w:val="21"/>
        </w:rPr>
        <w:t>按钮，</w:t>
      </w:r>
      <w:r w:rsidRPr="00851E66">
        <w:rPr>
          <w:rFonts w:ascii="Times New Roman" w:hAnsi="宋体"/>
          <w:color w:val="000000"/>
          <w:szCs w:val="21"/>
        </w:rPr>
        <w:t>打开选择文件窗口，如下入所示：</w:t>
      </w:r>
    </w:p>
    <w:p w:rsidR="00B51376" w:rsidRPr="00786613" w:rsidRDefault="00B51376" w:rsidP="00B51376">
      <w:pPr>
        <w:rPr>
          <w:rFonts w:ascii="Verdana" w:hAnsi="Verdana" w:cs="宋体"/>
          <w:color w:val="000000"/>
          <w:sz w:val="20"/>
          <w:szCs w:val="20"/>
        </w:rPr>
      </w:pPr>
    </w:p>
    <w:p w:rsidR="00B51376" w:rsidRPr="00851E66" w:rsidRDefault="00B51376" w:rsidP="00B51376">
      <w:pPr>
        <w:rPr>
          <w:rFonts w:ascii="Times New Roman" w:hAnsi="宋体"/>
          <w:kern w:val="0"/>
          <w:szCs w:val="21"/>
        </w:rPr>
      </w:pPr>
      <w:r>
        <w:rPr>
          <w:rFonts w:ascii="Verdana" w:hAnsi="Verdana" w:cs="宋体" w:hint="eastAsia"/>
          <w:noProof/>
          <w:color w:val="000000"/>
          <w:sz w:val="20"/>
          <w:szCs w:val="20"/>
        </w:rPr>
        <w:drawing>
          <wp:inline distT="0" distB="0" distL="0" distR="0">
            <wp:extent cx="3762375" cy="2809875"/>
            <wp:effectExtent l="19050" t="0" r="9525" b="0"/>
            <wp:docPr id="384" name="图片 384" descr="7-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7-4-3-3"/>
                    <pic:cNvPicPr>
                      <a:picLocks noChangeAspect="1" noChangeArrowheads="1"/>
                    </pic:cNvPicPr>
                  </pic:nvPicPr>
                  <pic:blipFill>
                    <a:blip r:embed="rId177"/>
                    <a:srcRect/>
                    <a:stretch>
                      <a:fillRect/>
                    </a:stretch>
                  </pic:blipFill>
                  <pic:spPr bwMode="auto">
                    <a:xfrm>
                      <a:off x="0" y="0"/>
                      <a:ext cx="3762375" cy="2809875"/>
                    </a:xfrm>
                    <a:prstGeom prst="rect">
                      <a:avLst/>
                    </a:prstGeom>
                    <a:noFill/>
                    <a:ln w="9525">
                      <a:noFill/>
                      <a:miter lim="800000"/>
                      <a:headEnd/>
                      <a:tailEnd/>
                    </a:ln>
                  </pic:spPr>
                </pic:pic>
              </a:graphicData>
            </a:graphic>
          </wp:inline>
        </w:drawing>
      </w:r>
    </w:p>
    <w:p w:rsidR="00B51376" w:rsidRDefault="00B51376" w:rsidP="00B51376"/>
    <w:p w:rsidR="00B51376" w:rsidRPr="00686FE3" w:rsidRDefault="00B51376" w:rsidP="00B51376">
      <w:pPr>
        <w:ind w:firstLineChars="200" w:firstLine="420"/>
      </w:pPr>
      <w:r>
        <w:rPr>
          <w:rFonts w:hint="eastAsia"/>
        </w:rPr>
        <w:t>第七步，选择适宜的图片文件后，单击</w:t>
      </w:r>
      <w:r w:rsidRPr="006A4E6E">
        <w:rPr>
          <w:rFonts w:ascii="宋体" w:hAnsi="宋体" w:hint="eastAsia"/>
        </w:rPr>
        <w:t>【</w:t>
      </w:r>
      <w:r>
        <w:rPr>
          <w:rFonts w:ascii="宋体" w:hAnsi="宋体" w:hint="eastAsia"/>
        </w:rPr>
        <w:t>打开</w:t>
      </w:r>
      <w:r w:rsidRPr="006A4E6E">
        <w:rPr>
          <w:rFonts w:ascii="宋体" w:hAnsi="宋体" w:hint="eastAsia"/>
        </w:rPr>
        <w:t>】</w:t>
      </w:r>
      <w:r>
        <w:rPr>
          <w:rFonts w:hint="eastAsia"/>
        </w:rPr>
        <w:t>按钮，则在合并单元格</w:t>
      </w:r>
      <w:r>
        <w:rPr>
          <w:rFonts w:hint="eastAsia"/>
        </w:rPr>
        <w:t>G5~G8</w:t>
      </w:r>
      <w:r>
        <w:rPr>
          <w:rFonts w:hint="eastAsia"/>
        </w:rPr>
        <w:t>处显示所选的图片文件。单击保存按钮，即可将图片保存至维修单指定的数据表中。</w:t>
      </w:r>
    </w:p>
    <w:p w:rsidR="00B51376" w:rsidRDefault="00B51376" w:rsidP="00B51376">
      <w:pPr>
        <w:pStyle w:val="2"/>
      </w:pPr>
      <w:bookmarkStart w:id="665" w:name="_Toc214788079"/>
      <w:bookmarkStart w:id="666" w:name="_Toc214788286"/>
      <w:bookmarkStart w:id="667" w:name="_Toc214788386"/>
      <w:bookmarkStart w:id="668" w:name="_Toc215218529"/>
      <w:bookmarkStart w:id="669" w:name="_Toc215221528"/>
      <w:bookmarkStart w:id="670" w:name="_Toc215286693"/>
      <w:bookmarkStart w:id="671" w:name="_Toc215287215"/>
      <w:bookmarkStart w:id="672" w:name="_Toc215405645"/>
      <w:bookmarkStart w:id="673" w:name="_Toc218256758"/>
      <w:bookmarkStart w:id="674" w:name="_Toc218321115"/>
      <w:bookmarkStart w:id="675" w:name="_Toc229558741"/>
      <w:bookmarkStart w:id="676" w:name="_Toc366356063"/>
      <w:r>
        <w:rPr>
          <w:rFonts w:hint="eastAsia"/>
        </w:rPr>
        <w:t xml:space="preserve">7.5 </w:t>
      </w:r>
      <w:r>
        <w:rPr>
          <w:rFonts w:hint="eastAsia"/>
        </w:rPr>
        <w:t>完善业务——新增基础档案和表单</w:t>
      </w:r>
      <w:bookmarkEnd w:id="665"/>
      <w:bookmarkEnd w:id="666"/>
      <w:bookmarkEnd w:id="667"/>
      <w:bookmarkEnd w:id="668"/>
      <w:bookmarkEnd w:id="669"/>
      <w:bookmarkEnd w:id="670"/>
      <w:bookmarkEnd w:id="671"/>
      <w:bookmarkEnd w:id="672"/>
      <w:bookmarkEnd w:id="673"/>
      <w:bookmarkEnd w:id="674"/>
      <w:bookmarkEnd w:id="675"/>
      <w:bookmarkEnd w:id="676"/>
    </w:p>
    <w:p w:rsidR="00B51376" w:rsidRPr="00A14499" w:rsidRDefault="00B51376" w:rsidP="00B51376">
      <w:pPr>
        <w:ind w:firstLineChars="200" w:firstLine="420"/>
      </w:pPr>
      <w:r>
        <w:rPr>
          <w:rFonts w:hint="eastAsia"/>
        </w:rPr>
        <w:t>为了核算成本和利润，在维修管理的基础上增加了采购管理，具体表现为增加了采购单、采购报表，通过与维修报表的对比得到成本与利润数据。下面将阐述采购单和供应商档案的创建过程。</w:t>
      </w:r>
    </w:p>
    <w:p w:rsidR="00B51376" w:rsidRDefault="00B51376" w:rsidP="00B51376">
      <w:pPr>
        <w:pStyle w:val="3"/>
      </w:pPr>
      <w:bookmarkStart w:id="677" w:name="_Toc214788080"/>
      <w:bookmarkStart w:id="678" w:name="_Toc214788287"/>
      <w:bookmarkStart w:id="679" w:name="_Toc214788387"/>
      <w:bookmarkStart w:id="680" w:name="_Toc215218530"/>
      <w:bookmarkStart w:id="681" w:name="_Toc215221529"/>
      <w:bookmarkStart w:id="682" w:name="_Toc215286694"/>
      <w:bookmarkStart w:id="683" w:name="_Toc215287216"/>
      <w:bookmarkStart w:id="684" w:name="_Toc215405646"/>
      <w:bookmarkStart w:id="685" w:name="_Toc218256759"/>
      <w:bookmarkStart w:id="686" w:name="_Toc218321116"/>
      <w:bookmarkStart w:id="687" w:name="_Toc229558742"/>
      <w:bookmarkStart w:id="688" w:name="_Toc366356064"/>
      <w:smartTag w:uri="urn:schemas-microsoft-com:office:smarttags" w:element="chsdate">
        <w:smartTagPr>
          <w:attr w:name="Year" w:val="1899"/>
          <w:attr w:name="Month" w:val="12"/>
          <w:attr w:name="Day" w:val="30"/>
          <w:attr w:name="IsLunarDate" w:val="False"/>
          <w:attr w:name="IsROCDate" w:val="False"/>
        </w:smartTagPr>
        <w:r>
          <w:rPr>
            <w:rFonts w:hint="eastAsia"/>
          </w:rPr>
          <w:t>7.5.1</w:t>
        </w:r>
      </w:smartTag>
      <w:r>
        <w:rPr>
          <w:rFonts w:hint="eastAsia"/>
        </w:rPr>
        <w:t xml:space="preserve"> </w:t>
      </w:r>
      <w:r>
        <w:rPr>
          <w:rFonts w:hint="eastAsia"/>
        </w:rPr>
        <w:t>新增基础档案</w:t>
      </w:r>
      <w:bookmarkEnd w:id="677"/>
      <w:bookmarkEnd w:id="678"/>
      <w:bookmarkEnd w:id="679"/>
      <w:bookmarkEnd w:id="680"/>
      <w:bookmarkEnd w:id="681"/>
      <w:bookmarkEnd w:id="682"/>
      <w:bookmarkEnd w:id="683"/>
      <w:bookmarkEnd w:id="684"/>
      <w:bookmarkEnd w:id="685"/>
      <w:bookmarkEnd w:id="686"/>
      <w:bookmarkEnd w:id="687"/>
      <w:bookmarkEnd w:id="688"/>
    </w:p>
    <w:p w:rsidR="00B51376" w:rsidRDefault="00B51376" w:rsidP="00B51376">
      <w:pPr>
        <w:pStyle w:val="a5"/>
        <w:numPr>
          <w:ilvl w:val="1"/>
          <w:numId w:val="26"/>
        </w:numPr>
        <w:ind w:firstLineChars="0"/>
      </w:pPr>
      <w:r>
        <w:rPr>
          <w:rFonts w:hint="eastAsia"/>
        </w:rPr>
        <w:t>功能简述</w:t>
      </w:r>
    </w:p>
    <w:p w:rsidR="00B51376" w:rsidRDefault="00B51376" w:rsidP="00B51376">
      <w:pPr>
        <w:ind w:firstLineChars="200" w:firstLine="420"/>
      </w:pPr>
      <w:r>
        <w:rPr>
          <w:rFonts w:hint="eastAsia"/>
        </w:rPr>
        <w:t>供应商基础档案用于存储供应商基本信息，为后面新建的表单——采购单提供基础数据，需要手工录入数据。</w:t>
      </w:r>
    </w:p>
    <w:p w:rsidR="00B51376" w:rsidRDefault="00B51376" w:rsidP="00B51376">
      <w:pPr>
        <w:pStyle w:val="a5"/>
        <w:numPr>
          <w:ilvl w:val="1"/>
          <w:numId w:val="26"/>
        </w:numPr>
        <w:ind w:firstLineChars="0"/>
      </w:pPr>
      <w:r>
        <w:rPr>
          <w:rFonts w:hint="eastAsia"/>
        </w:rPr>
        <w:t>外观设计</w:t>
      </w:r>
    </w:p>
    <w:p w:rsidR="00B51376" w:rsidRDefault="00B51376" w:rsidP="00B51376">
      <w:pPr>
        <w:pStyle w:val="a5"/>
        <w:ind w:leftChars="200" w:left="420" w:firstLineChars="0" w:firstLine="0"/>
      </w:pPr>
      <w:r>
        <w:rPr>
          <w:rFonts w:hint="eastAsia"/>
        </w:rPr>
        <w:t>利用</w:t>
      </w:r>
      <w:r>
        <w:rPr>
          <w:rFonts w:hint="eastAsia"/>
        </w:rPr>
        <w:t>Excel</w:t>
      </w:r>
      <w:r>
        <w:rPr>
          <w:rFonts w:hint="eastAsia"/>
        </w:rPr>
        <w:t>设计的供应商基础档案原形：</w:t>
      </w:r>
    </w:p>
    <w:p w:rsidR="00B51376" w:rsidRDefault="00B51376" w:rsidP="00B51376">
      <w:pPr>
        <w:pStyle w:val="a5"/>
        <w:ind w:leftChars="200" w:left="420" w:firstLineChars="0" w:firstLine="0"/>
      </w:pPr>
    </w:p>
    <w:p w:rsidR="00B51376" w:rsidRDefault="00B51376" w:rsidP="00B51376">
      <w:pPr>
        <w:rPr>
          <w:noProof/>
        </w:rPr>
      </w:pPr>
      <w:r>
        <w:rPr>
          <w:noProof/>
        </w:rPr>
        <w:lastRenderedPageBreak/>
        <w:drawing>
          <wp:inline distT="0" distB="0" distL="0" distR="0">
            <wp:extent cx="4800600" cy="1666875"/>
            <wp:effectExtent l="19050" t="0" r="0" b="0"/>
            <wp:docPr id="385" name="图片 385" descr="表单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表单7-5-1"/>
                    <pic:cNvPicPr>
                      <a:picLocks noChangeAspect="1" noChangeArrowheads="1"/>
                    </pic:cNvPicPr>
                  </pic:nvPicPr>
                  <pic:blipFill>
                    <a:blip r:embed="rId178"/>
                    <a:srcRect/>
                    <a:stretch>
                      <a:fillRect/>
                    </a:stretch>
                  </pic:blipFill>
                  <pic:spPr bwMode="auto">
                    <a:xfrm>
                      <a:off x="0" y="0"/>
                      <a:ext cx="4800600" cy="16668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pStyle w:val="a5"/>
        <w:numPr>
          <w:ilvl w:val="1"/>
          <w:numId w:val="26"/>
        </w:numPr>
        <w:ind w:firstLineChars="0"/>
      </w:pPr>
      <w:r>
        <w:rPr>
          <w:rFonts w:hint="eastAsia"/>
        </w:rPr>
        <w:t>实现过程</w:t>
      </w:r>
    </w:p>
    <w:p w:rsidR="00B51376" w:rsidRDefault="00B51376" w:rsidP="00B51376">
      <w:pPr>
        <w:ind w:firstLineChars="200" w:firstLine="420"/>
      </w:pPr>
      <w:r>
        <w:rPr>
          <w:rFonts w:hint="eastAsia"/>
        </w:rPr>
        <w:t>下面将讲述供应商档案的创建过程：</w:t>
      </w:r>
    </w:p>
    <w:p w:rsidR="00B51376" w:rsidRDefault="00B51376" w:rsidP="00B51376">
      <w:pPr>
        <w:ind w:firstLineChars="200" w:firstLine="420"/>
      </w:pPr>
      <w:r>
        <w:rPr>
          <w:rFonts w:hint="eastAsia"/>
        </w:rPr>
        <w:t>第一步，登录设计器主界面，选择开始选项卡中“列表型基础档案”，弹出基础档案设置窗口，如下图所示：</w:t>
      </w:r>
    </w:p>
    <w:p w:rsidR="00B51376" w:rsidRDefault="00B51376" w:rsidP="00B51376">
      <w:pPr>
        <w:ind w:firstLineChars="200" w:firstLine="420"/>
      </w:pPr>
    </w:p>
    <w:p w:rsidR="00B51376" w:rsidRPr="00692C02" w:rsidRDefault="00B51376" w:rsidP="00B51376">
      <w:r>
        <w:rPr>
          <w:noProof/>
        </w:rPr>
        <w:drawing>
          <wp:inline distT="0" distB="0" distL="0" distR="0">
            <wp:extent cx="3238500" cy="3143250"/>
            <wp:effectExtent l="19050" t="0" r="0" b="0"/>
            <wp:docPr id="386" name="图片 22" descr="7-5-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7-5-1-2.GIF"/>
                    <pic:cNvPicPr>
                      <a:picLocks noChangeAspect="1" noChangeArrowheads="1"/>
                    </pic:cNvPicPr>
                  </pic:nvPicPr>
                  <pic:blipFill>
                    <a:blip r:embed="rId179"/>
                    <a:srcRect/>
                    <a:stretch>
                      <a:fillRect/>
                    </a:stretch>
                  </pic:blipFill>
                  <pic:spPr bwMode="auto">
                    <a:xfrm>
                      <a:off x="0" y="0"/>
                      <a:ext cx="3238500" cy="31432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第二步，在基础档案设置窗口中输入名称“供应商”，权限不做设置，在后面章节介绍。定义完毕，单击</w:t>
      </w:r>
      <w:r w:rsidRPr="00692C02">
        <w:rPr>
          <w:rFonts w:ascii="宋体" w:hAnsi="宋体" w:hint="eastAsia"/>
        </w:rPr>
        <w:t>【</w:t>
      </w:r>
      <w:r>
        <w:rPr>
          <w:rFonts w:ascii="宋体" w:hAnsi="宋体" w:hint="eastAsia"/>
        </w:rPr>
        <w:t>确定</w:t>
      </w:r>
      <w:r w:rsidRPr="00692C02">
        <w:rPr>
          <w:rFonts w:ascii="宋体" w:hAnsi="宋体" w:hint="eastAsia"/>
        </w:rPr>
        <w:t>】</w:t>
      </w:r>
      <w:r>
        <w:rPr>
          <w:rFonts w:ascii="宋体" w:hAnsi="宋体" w:hint="eastAsia"/>
        </w:rPr>
        <w:t>按钮返回，在基础档案工作区创建了一个空白基础档案，如下图所示：</w:t>
      </w:r>
    </w:p>
    <w:p w:rsidR="00B51376" w:rsidRDefault="00B51376" w:rsidP="00B51376"/>
    <w:p w:rsidR="00B51376" w:rsidRDefault="00A2014B" w:rsidP="00B51376">
      <w:r>
        <w:rPr>
          <w:noProof/>
        </w:rPr>
        <w:lastRenderedPageBreak/>
        <w:drawing>
          <wp:inline distT="0" distB="0" distL="0" distR="0">
            <wp:extent cx="4981575" cy="3086100"/>
            <wp:effectExtent l="19050" t="0" r="9525" b="0"/>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80"/>
                    <a:srcRect/>
                    <a:stretch>
                      <a:fillRect/>
                    </a:stretch>
                  </pic:blipFill>
                  <pic:spPr bwMode="auto">
                    <a:xfrm>
                      <a:off x="0" y="0"/>
                      <a:ext cx="4981575" cy="30861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第三步，为基础档案新增字段，供应商名称、联系人、</w:t>
      </w:r>
      <w:r w:rsidRPr="002C3FDC">
        <w:rPr>
          <w:rFonts w:hint="eastAsia"/>
        </w:rPr>
        <w:t>电话和地址</w:t>
      </w:r>
      <w:r>
        <w:rPr>
          <w:rFonts w:hint="eastAsia"/>
        </w:rPr>
        <w:t>，全部是文本类型，如下图所示：</w:t>
      </w:r>
    </w:p>
    <w:p w:rsidR="00B51376" w:rsidRDefault="00B51376" w:rsidP="00B51376"/>
    <w:p w:rsidR="00B51376" w:rsidRDefault="00B51376" w:rsidP="00B51376">
      <w:r>
        <w:rPr>
          <w:noProof/>
        </w:rPr>
        <w:drawing>
          <wp:inline distT="0" distB="0" distL="0" distR="0">
            <wp:extent cx="5038725" cy="3333750"/>
            <wp:effectExtent l="19050" t="0" r="9525" b="0"/>
            <wp:docPr id="388" name="图片 388" descr="表单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表单7-5-2"/>
                    <pic:cNvPicPr>
                      <a:picLocks noChangeAspect="1" noChangeArrowheads="1"/>
                    </pic:cNvPicPr>
                  </pic:nvPicPr>
                  <pic:blipFill>
                    <a:blip r:embed="rId181"/>
                    <a:srcRect/>
                    <a:stretch>
                      <a:fillRect/>
                    </a:stretch>
                  </pic:blipFill>
                  <pic:spPr bwMode="auto">
                    <a:xfrm>
                      <a:off x="0" y="0"/>
                      <a:ext cx="5038725" cy="33337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第四步，单击开始选项卡中的保存按钮保存并发布即可。</w:t>
      </w:r>
    </w:p>
    <w:p w:rsidR="00B51376" w:rsidRDefault="00B51376" w:rsidP="00B51376">
      <w:pPr>
        <w:ind w:firstLineChars="200" w:firstLine="420"/>
      </w:pPr>
      <w:r>
        <w:rPr>
          <w:rFonts w:hint="eastAsia"/>
        </w:rPr>
        <w:t>第五步，在浏览器运行端打开供应商基础档案，填写数据并保存，如下图所示：</w:t>
      </w:r>
    </w:p>
    <w:p w:rsidR="00B51376" w:rsidRDefault="00B51376" w:rsidP="00B51376">
      <w:pPr>
        <w:ind w:firstLineChars="200" w:firstLine="420"/>
      </w:pPr>
    </w:p>
    <w:p w:rsidR="00B51376" w:rsidRDefault="00A00501" w:rsidP="00B51376">
      <w:pPr>
        <w:rPr>
          <w:noProof/>
        </w:rPr>
      </w:pPr>
      <w:r>
        <w:rPr>
          <w:noProof/>
        </w:rPr>
        <w:lastRenderedPageBreak/>
        <w:drawing>
          <wp:inline distT="0" distB="0" distL="0" distR="0">
            <wp:extent cx="5191125" cy="1800225"/>
            <wp:effectExtent l="19050" t="0" r="9525" b="0"/>
            <wp:docPr id="31"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82"/>
                    <a:srcRect/>
                    <a:stretch>
                      <a:fillRect/>
                    </a:stretch>
                  </pic:blipFill>
                  <pic:spPr bwMode="auto">
                    <a:xfrm>
                      <a:off x="0" y="0"/>
                      <a:ext cx="5191125" cy="1800225"/>
                    </a:xfrm>
                    <a:prstGeom prst="rect">
                      <a:avLst/>
                    </a:prstGeom>
                    <a:noFill/>
                    <a:ln w="9525">
                      <a:noFill/>
                      <a:miter lim="800000"/>
                      <a:headEnd/>
                      <a:tailEnd/>
                    </a:ln>
                  </pic:spPr>
                </pic:pic>
              </a:graphicData>
            </a:graphic>
          </wp:inline>
        </w:drawing>
      </w:r>
    </w:p>
    <w:p w:rsidR="00B51376" w:rsidRPr="00692C02" w:rsidRDefault="00B51376" w:rsidP="00B51376"/>
    <w:p w:rsidR="00B51376" w:rsidRDefault="00B51376" w:rsidP="00B51376">
      <w:pPr>
        <w:pStyle w:val="3"/>
      </w:pPr>
      <w:bookmarkStart w:id="689" w:name="_Toc214788081"/>
      <w:bookmarkStart w:id="690" w:name="_Toc214788288"/>
      <w:bookmarkStart w:id="691" w:name="_Toc214788388"/>
      <w:bookmarkStart w:id="692" w:name="_Toc215218531"/>
      <w:bookmarkStart w:id="693" w:name="_Toc215221530"/>
      <w:bookmarkStart w:id="694" w:name="_Toc215286695"/>
      <w:bookmarkStart w:id="695" w:name="_Toc215287217"/>
      <w:bookmarkStart w:id="696" w:name="_Toc215405647"/>
      <w:bookmarkStart w:id="697" w:name="_Toc218256760"/>
      <w:bookmarkStart w:id="698" w:name="_Toc218321117"/>
      <w:bookmarkStart w:id="699" w:name="_Toc229558743"/>
      <w:bookmarkStart w:id="700" w:name="_Toc366356065"/>
      <w:r w:rsidRPr="00C27580">
        <w:rPr>
          <w:rFonts w:hint="eastAsia"/>
        </w:rPr>
        <w:t>7.5.2</w:t>
      </w:r>
      <w:r>
        <w:rPr>
          <w:rFonts w:hint="eastAsia"/>
        </w:rPr>
        <w:t xml:space="preserve"> </w:t>
      </w:r>
      <w:r>
        <w:rPr>
          <w:rFonts w:hint="eastAsia"/>
        </w:rPr>
        <w:t>新增表单</w:t>
      </w:r>
      <w:bookmarkEnd w:id="689"/>
      <w:bookmarkEnd w:id="690"/>
      <w:bookmarkEnd w:id="691"/>
      <w:bookmarkEnd w:id="692"/>
      <w:bookmarkEnd w:id="693"/>
      <w:bookmarkEnd w:id="694"/>
      <w:bookmarkEnd w:id="695"/>
      <w:bookmarkEnd w:id="696"/>
      <w:bookmarkEnd w:id="697"/>
      <w:bookmarkEnd w:id="698"/>
      <w:bookmarkEnd w:id="699"/>
      <w:bookmarkEnd w:id="700"/>
    </w:p>
    <w:p w:rsidR="00B51376" w:rsidRDefault="00B51376" w:rsidP="00B51376">
      <w:pPr>
        <w:pStyle w:val="a5"/>
        <w:numPr>
          <w:ilvl w:val="0"/>
          <w:numId w:val="27"/>
        </w:numPr>
        <w:ind w:firstLineChars="0"/>
      </w:pPr>
      <w:r>
        <w:rPr>
          <w:rFonts w:hint="eastAsia"/>
        </w:rPr>
        <w:t>功能简述</w:t>
      </w:r>
    </w:p>
    <w:p w:rsidR="00B51376" w:rsidRDefault="00B51376" w:rsidP="00B51376">
      <w:pPr>
        <w:ind w:firstLineChars="200" w:firstLine="420"/>
      </w:pPr>
      <w:r>
        <w:rPr>
          <w:rFonts w:hint="eastAsia"/>
        </w:rPr>
        <w:t>采购单用于存储采购材料基本信息，数据需要手工录入。</w:t>
      </w:r>
    </w:p>
    <w:p w:rsidR="00B51376" w:rsidRDefault="00B51376" w:rsidP="00B51376">
      <w:pPr>
        <w:pStyle w:val="a5"/>
        <w:numPr>
          <w:ilvl w:val="0"/>
          <w:numId w:val="27"/>
        </w:numPr>
        <w:ind w:firstLineChars="0"/>
      </w:pPr>
      <w:r>
        <w:rPr>
          <w:rFonts w:hint="eastAsia"/>
        </w:rPr>
        <w:t>外观设计</w:t>
      </w:r>
    </w:p>
    <w:p w:rsidR="00B51376" w:rsidRDefault="00B51376" w:rsidP="00B51376">
      <w:pPr>
        <w:pStyle w:val="a5"/>
        <w:ind w:leftChars="200" w:left="420" w:firstLineChars="0" w:firstLine="0"/>
      </w:pPr>
      <w:r>
        <w:rPr>
          <w:rFonts w:hint="eastAsia"/>
        </w:rPr>
        <w:t>利用</w:t>
      </w:r>
      <w:r>
        <w:rPr>
          <w:rFonts w:hint="eastAsia"/>
        </w:rPr>
        <w:t>Excel</w:t>
      </w:r>
      <w:r>
        <w:rPr>
          <w:rFonts w:hint="eastAsia"/>
        </w:rPr>
        <w:t>设计的采购单原形：</w:t>
      </w:r>
    </w:p>
    <w:p w:rsidR="00B51376" w:rsidRDefault="00B51376" w:rsidP="00B51376">
      <w:pPr>
        <w:pStyle w:val="a5"/>
        <w:ind w:leftChars="200" w:left="420" w:firstLineChars="0" w:firstLine="0"/>
      </w:pPr>
    </w:p>
    <w:p w:rsidR="00B51376" w:rsidRDefault="00B51376" w:rsidP="00B51376">
      <w:r>
        <w:rPr>
          <w:noProof/>
        </w:rPr>
        <w:drawing>
          <wp:inline distT="0" distB="0" distL="0" distR="0">
            <wp:extent cx="4743450" cy="2400300"/>
            <wp:effectExtent l="19050" t="0" r="0" b="0"/>
            <wp:docPr id="390" name="图片 46" descr="7-5-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7-5-1-5.GIF"/>
                    <pic:cNvPicPr>
                      <a:picLocks noChangeAspect="1" noChangeArrowheads="1"/>
                    </pic:cNvPicPr>
                  </pic:nvPicPr>
                  <pic:blipFill>
                    <a:blip r:embed="rId183"/>
                    <a:srcRect/>
                    <a:stretch>
                      <a:fillRect/>
                    </a:stretch>
                  </pic:blipFill>
                  <pic:spPr bwMode="auto">
                    <a:xfrm>
                      <a:off x="0" y="0"/>
                      <a:ext cx="4743450" cy="2400300"/>
                    </a:xfrm>
                    <a:prstGeom prst="rect">
                      <a:avLst/>
                    </a:prstGeom>
                    <a:noFill/>
                    <a:ln w="9525">
                      <a:noFill/>
                      <a:miter lim="800000"/>
                      <a:headEnd/>
                      <a:tailEnd/>
                    </a:ln>
                  </pic:spPr>
                </pic:pic>
              </a:graphicData>
            </a:graphic>
          </wp:inline>
        </w:drawing>
      </w:r>
    </w:p>
    <w:p w:rsidR="00B51376" w:rsidRDefault="00B51376" w:rsidP="00B51376">
      <w:pPr>
        <w:pStyle w:val="a5"/>
        <w:ind w:leftChars="200" w:left="420" w:firstLineChars="0" w:firstLine="0"/>
      </w:pPr>
    </w:p>
    <w:p w:rsidR="00B51376" w:rsidRDefault="00B51376" w:rsidP="00B51376">
      <w:pPr>
        <w:pStyle w:val="a5"/>
        <w:numPr>
          <w:ilvl w:val="0"/>
          <w:numId w:val="27"/>
        </w:numPr>
        <w:ind w:firstLineChars="0"/>
      </w:pPr>
      <w:r>
        <w:rPr>
          <w:rFonts w:hint="eastAsia"/>
        </w:rPr>
        <w:t>实现过程</w:t>
      </w:r>
    </w:p>
    <w:p w:rsidR="00B51376" w:rsidRDefault="00B51376" w:rsidP="00B51376">
      <w:pPr>
        <w:ind w:firstLineChars="200" w:firstLine="420"/>
      </w:pPr>
      <w:r>
        <w:rPr>
          <w:rFonts w:hint="eastAsia"/>
        </w:rPr>
        <w:t>下面将讲述采购单的创建过程：</w:t>
      </w:r>
    </w:p>
    <w:p w:rsidR="00B51376" w:rsidRDefault="00B51376" w:rsidP="00B51376">
      <w:pPr>
        <w:ind w:firstLineChars="200" w:firstLine="420"/>
      </w:pPr>
      <w:r>
        <w:rPr>
          <w:rFonts w:hint="eastAsia"/>
        </w:rPr>
        <w:t>第一步，登录设计器主界面，选择开始选项卡中的“新建表单”选项，打开表单设置窗口，如下图所示：</w:t>
      </w:r>
    </w:p>
    <w:p w:rsidR="00B51376" w:rsidRDefault="00B51376" w:rsidP="00B51376">
      <w:pPr>
        <w:ind w:firstLineChars="200" w:firstLine="420"/>
      </w:pPr>
    </w:p>
    <w:p w:rsidR="00B51376" w:rsidRDefault="00B51376" w:rsidP="00B51376">
      <w:r>
        <w:rPr>
          <w:noProof/>
        </w:rPr>
        <w:lastRenderedPageBreak/>
        <w:drawing>
          <wp:inline distT="0" distB="0" distL="0" distR="0">
            <wp:extent cx="3228975" cy="3133725"/>
            <wp:effectExtent l="19050" t="0" r="9525" b="0"/>
            <wp:docPr id="391" name="图片 37" descr="7-5-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7-5-1-6.GIF"/>
                    <pic:cNvPicPr>
                      <a:picLocks noChangeAspect="1" noChangeArrowheads="1"/>
                    </pic:cNvPicPr>
                  </pic:nvPicPr>
                  <pic:blipFill>
                    <a:blip r:embed="rId184"/>
                    <a:srcRect/>
                    <a:stretch>
                      <a:fillRect/>
                    </a:stretch>
                  </pic:blipFill>
                  <pic:spPr bwMode="auto">
                    <a:xfrm>
                      <a:off x="0" y="0"/>
                      <a:ext cx="3228975" cy="31337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第二步，在表单设置窗口中输入名称“采购单”，权限不做设置，在后面章节介绍。定义完毕，单击</w:t>
      </w:r>
      <w:r w:rsidRPr="00692C02">
        <w:rPr>
          <w:rFonts w:ascii="宋体" w:hAnsi="宋体" w:hint="eastAsia"/>
        </w:rPr>
        <w:t>【</w:t>
      </w:r>
      <w:r>
        <w:rPr>
          <w:rFonts w:ascii="宋体" w:hAnsi="宋体" w:hint="eastAsia"/>
        </w:rPr>
        <w:t>确定</w:t>
      </w:r>
      <w:r w:rsidRPr="00692C02">
        <w:rPr>
          <w:rFonts w:ascii="宋体" w:hAnsi="宋体" w:hint="eastAsia"/>
        </w:rPr>
        <w:t>】</w:t>
      </w:r>
      <w:r>
        <w:rPr>
          <w:rFonts w:ascii="宋体" w:hAnsi="宋体" w:hint="eastAsia"/>
        </w:rPr>
        <w:t>按钮返回，在表单工作区创建了一个空白表单。</w:t>
      </w:r>
    </w:p>
    <w:p w:rsidR="00B51376" w:rsidRDefault="00B51376" w:rsidP="00B51376">
      <w:pPr>
        <w:ind w:firstLineChars="200" w:firstLine="420"/>
      </w:pPr>
      <w:r>
        <w:rPr>
          <w:rFonts w:hint="eastAsia"/>
        </w:rPr>
        <w:t>第三步，定义表单格式，各个单元格的设置参见下表：</w:t>
      </w:r>
      <w:r>
        <w:rPr>
          <w:rFonts w:hint="eastAsia"/>
        </w:rPr>
        <w:t xml:space="preserve"> </w:t>
      </w:r>
    </w:p>
    <w:p w:rsidR="00B51376" w:rsidRPr="00260B54" w:rsidRDefault="00B51376" w:rsidP="00B51376">
      <w:pPr>
        <w:ind w:firstLineChars="200"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840"/>
        <w:gridCol w:w="1804"/>
        <w:gridCol w:w="3878"/>
      </w:tblGrid>
      <w:tr w:rsidR="00B51376" w:rsidTr="006A23D4">
        <w:tc>
          <w:tcPr>
            <w:tcW w:w="2840" w:type="dxa"/>
            <w:shd w:val="clear" w:color="auto" w:fill="D3DFEE"/>
          </w:tcPr>
          <w:p w:rsidR="00B51376" w:rsidRPr="00040188" w:rsidRDefault="00B51376" w:rsidP="006A23D4">
            <w:pPr>
              <w:jc w:val="center"/>
              <w:rPr>
                <w:b/>
                <w:bCs/>
              </w:rPr>
            </w:pPr>
            <w:r w:rsidRPr="00040188">
              <w:rPr>
                <w:rFonts w:hint="eastAsia"/>
                <w:b/>
                <w:bCs/>
              </w:rPr>
              <w:t>单元格</w:t>
            </w:r>
          </w:p>
        </w:tc>
        <w:tc>
          <w:tcPr>
            <w:tcW w:w="1804" w:type="dxa"/>
            <w:shd w:val="clear" w:color="auto" w:fill="D3DFEE"/>
          </w:tcPr>
          <w:p w:rsidR="00B51376" w:rsidRPr="00040188" w:rsidRDefault="00B51376" w:rsidP="006A23D4">
            <w:pPr>
              <w:jc w:val="center"/>
              <w:rPr>
                <w:b/>
                <w:bCs/>
              </w:rPr>
            </w:pPr>
            <w:r w:rsidRPr="00040188">
              <w:rPr>
                <w:rFonts w:hint="eastAsia"/>
                <w:b/>
                <w:bCs/>
              </w:rPr>
              <w:t>单元格文本</w:t>
            </w:r>
          </w:p>
        </w:tc>
        <w:tc>
          <w:tcPr>
            <w:tcW w:w="3878" w:type="dxa"/>
            <w:shd w:val="clear" w:color="auto" w:fill="D3DFEE"/>
          </w:tcPr>
          <w:p w:rsidR="00B51376" w:rsidRPr="00040188" w:rsidRDefault="00B51376" w:rsidP="006A23D4">
            <w:pPr>
              <w:jc w:val="center"/>
              <w:rPr>
                <w:b/>
                <w:bCs/>
              </w:rPr>
            </w:pPr>
            <w:r w:rsidRPr="00040188">
              <w:rPr>
                <w:rFonts w:hint="eastAsia"/>
                <w:b/>
                <w:bCs/>
              </w:rPr>
              <w:t>单元格格式</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B1~E1</w:t>
            </w:r>
            <w:r w:rsidRPr="00040188">
              <w:rPr>
                <w:rFonts w:hint="eastAsia"/>
                <w:b/>
                <w:bCs/>
              </w:rPr>
              <w:t>合并单元格</w:t>
            </w:r>
          </w:p>
        </w:tc>
        <w:tc>
          <w:tcPr>
            <w:tcW w:w="1804" w:type="dxa"/>
            <w:shd w:val="clear" w:color="auto" w:fill="A7BFDE"/>
          </w:tcPr>
          <w:p w:rsidR="00B51376" w:rsidRDefault="00B51376" w:rsidP="006A23D4">
            <w:r>
              <w:rPr>
                <w:rFonts w:hint="eastAsia"/>
              </w:rPr>
              <w:t>采购单</w:t>
            </w:r>
          </w:p>
        </w:tc>
        <w:tc>
          <w:tcPr>
            <w:tcW w:w="3878" w:type="dxa"/>
            <w:shd w:val="clear" w:color="auto" w:fill="A7BFDE"/>
          </w:tcPr>
          <w:p w:rsidR="00B51376" w:rsidRDefault="00B51376" w:rsidP="006A23D4"/>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F1</w:t>
            </w:r>
          </w:p>
        </w:tc>
        <w:tc>
          <w:tcPr>
            <w:tcW w:w="1804" w:type="dxa"/>
            <w:shd w:val="clear" w:color="auto" w:fill="D3DFEE"/>
          </w:tcPr>
          <w:p w:rsidR="00B51376" w:rsidRDefault="00B51376" w:rsidP="006A23D4">
            <w:r>
              <w:rPr>
                <w:rFonts w:hint="eastAsia"/>
              </w:rPr>
              <w:t>采购单号</w:t>
            </w:r>
          </w:p>
        </w:tc>
        <w:tc>
          <w:tcPr>
            <w:tcW w:w="3878" w:type="dxa"/>
            <w:shd w:val="clear" w:color="auto" w:fill="D3DFEE"/>
          </w:tcPr>
          <w:p w:rsidR="00B51376" w:rsidRDefault="00B51376" w:rsidP="006A23D4"/>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G1</w:t>
            </w:r>
          </w:p>
        </w:tc>
        <w:tc>
          <w:tcPr>
            <w:tcW w:w="1804" w:type="dxa"/>
            <w:shd w:val="clear" w:color="auto" w:fill="A7BFDE"/>
          </w:tcPr>
          <w:p w:rsidR="00B51376" w:rsidRDefault="00B51376" w:rsidP="006A23D4"/>
        </w:tc>
        <w:tc>
          <w:tcPr>
            <w:tcW w:w="3878" w:type="dxa"/>
            <w:shd w:val="clear" w:color="auto" w:fill="A7BFDE"/>
          </w:tcPr>
          <w:p w:rsidR="00B51376" w:rsidRDefault="00B51376" w:rsidP="006A23D4">
            <w:r>
              <w:rPr>
                <w:rFonts w:hint="eastAsia"/>
              </w:rPr>
              <w:t>文本</w:t>
            </w:r>
            <w:r>
              <w:rPr>
                <w:rFonts w:hint="eastAsia"/>
              </w:rPr>
              <w:t xml:space="preserve">     </w:t>
            </w:r>
            <w:r>
              <w:rPr>
                <w:rFonts w:hint="eastAsia"/>
              </w:rPr>
              <w:t>普通</w:t>
            </w:r>
          </w:p>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A2</w:t>
            </w:r>
          </w:p>
        </w:tc>
        <w:tc>
          <w:tcPr>
            <w:tcW w:w="1804" w:type="dxa"/>
            <w:shd w:val="clear" w:color="auto" w:fill="D3DFEE"/>
          </w:tcPr>
          <w:p w:rsidR="00B51376" w:rsidRDefault="00B51376" w:rsidP="006A23D4">
            <w:r>
              <w:rPr>
                <w:rFonts w:hint="eastAsia"/>
              </w:rPr>
              <w:t>供应商名称</w:t>
            </w:r>
          </w:p>
        </w:tc>
        <w:tc>
          <w:tcPr>
            <w:tcW w:w="3878" w:type="dxa"/>
            <w:shd w:val="clear" w:color="auto" w:fill="D3DFEE"/>
          </w:tcPr>
          <w:p w:rsidR="00B51376" w:rsidRDefault="00B51376" w:rsidP="006A23D4"/>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B2~D2</w:t>
            </w:r>
            <w:r w:rsidRPr="00040188">
              <w:rPr>
                <w:rFonts w:hint="eastAsia"/>
                <w:b/>
                <w:bCs/>
              </w:rPr>
              <w:t>合并单元格</w:t>
            </w:r>
          </w:p>
        </w:tc>
        <w:tc>
          <w:tcPr>
            <w:tcW w:w="1804" w:type="dxa"/>
            <w:shd w:val="clear" w:color="auto" w:fill="A7BFDE"/>
          </w:tcPr>
          <w:p w:rsidR="00B51376" w:rsidRDefault="00B51376" w:rsidP="006A23D4"/>
        </w:tc>
        <w:tc>
          <w:tcPr>
            <w:tcW w:w="3878" w:type="dxa"/>
            <w:shd w:val="clear" w:color="auto" w:fill="A7BFDE"/>
          </w:tcPr>
          <w:p w:rsidR="00B51376" w:rsidRDefault="00B51376" w:rsidP="006A23D4">
            <w:r>
              <w:rPr>
                <w:rFonts w:hint="eastAsia"/>
              </w:rPr>
              <w:t>下拉框</w:t>
            </w:r>
          </w:p>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E2</w:t>
            </w:r>
          </w:p>
        </w:tc>
        <w:tc>
          <w:tcPr>
            <w:tcW w:w="1804" w:type="dxa"/>
            <w:shd w:val="clear" w:color="auto" w:fill="D3DFEE"/>
          </w:tcPr>
          <w:p w:rsidR="00B51376" w:rsidRDefault="00B51376" w:rsidP="006A23D4">
            <w:r>
              <w:rPr>
                <w:rFonts w:hint="eastAsia"/>
              </w:rPr>
              <w:t>采购日期</w:t>
            </w:r>
          </w:p>
        </w:tc>
        <w:tc>
          <w:tcPr>
            <w:tcW w:w="3878" w:type="dxa"/>
            <w:shd w:val="clear" w:color="auto" w:fill="D3DFEE"/>
          </w:tcPr>
          <w:p w:rsidR="00B51376" w:rsidRDefault="00B51376" w:rsidP="006A23D4"/>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F2~G2</w:t>
            </w:r>
            <w:r w:rsidRPr="00040188">
              <w:rPr>
                <w:rFonts w:hint="eastAsia"/>
                <w:b/>
                <w:bCs/>
              </w:rPr>
              <w:t>合并单元格</w:t>
            </w:r>
          </w:p>
        </w:tc>
        <w:tc>
          <w:tcPr>
            <w:tcW w:w="1804" w:type="dxa"/>
            <w:shd w:val="clear" w:color="auto" w:fill="A7BFDE"/>
          </w:tcPr>
          <w:p w:rsidR="00B51376" w:rsidRDefault="00B51376" w:rsidP="006A23D4"/>
        </w:tc>
        <w:tc>
          <w:tcPr>
            <w:tcW w:w="3878" w:type="dxa"/>
            <w:shd w:val="clear" w:color="auto" w:fill="A7BFDE"/>
          </w:tcPr>
          <w:p w:rsidR="00B51376" w:rsidRDefault="00B51376" w:rsidP="006A23D4">
            <w:r>
              <w:rPr>
                <w:rFonts w:hint="eastAsia"/>
              </w:rPr>
              <w:t>长日期</w:t>
            </w:r>
            <w:r>
              <w:rPr>
                <w:rFonts w:hint="eastAsia"/>
              </w:rPr>
              <w:t xml:space="preserve">   </w:t>
            </w:r>
            <w:smartTag w:uri="urn:schemas-microsoft-com:office:smarttags" w:element="chsdate">
              <w:smartTagPr>
                <w:attr w:name="Year" w:val="2008"/>
                <w:attr w:name="Month" w:val="6"/>
                <w:attr w:name="Day" w:val="8"/>
                <w:attr w:name="IsLunarDate" w:val="False"/>
                <w:attr w:name="IsROCDate" w:val="False"/>
              </w:smartTagPr>
              <w:r>
                <w:rPr>
                  <w:rFonts w:hint="eastAsia"/>
                </w:rPr>
                <w:t>2008</w:t>
              </w:r>
              <w:r>
                <w:rPr>
                  <w:rFonts w:hint="eastAsia"/>
                </w:rPr>
                <w:t>年</w:t>
              </w:r>
              <w:r>
                <w:rPr>
                  <w:rFonts w:hint="eastAsia"/>
                </w:rPr>
                <w:t>6</w:t>
              </w:r>
              <w:r>
                <w:rPr>
                  <w:rFonts w:hint="eastAsia"/>
                </w:rPr>
                <w:t>月</w:t>
              </w:r>
              <w:r>
                <w:rPr>
                  <w:rFonts w:hint="eastAsia"/>
                </w:rPr>
                <w:t>8</w:t>
              </w:r>
              <w:r>
                <w:rPr>
                  <w:rFonts w:hint="eastAsia"/>
                </w:rPr>
                <w:t>日</w:t>
              </w:r>
            </w:smartTag>
          </w:p>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A3</w:t>
            </w:r>
          </w:p>
        </w:tc>
        <w:tc>
          <w:tcPr>
            <w:tcW w:w="1804" w:type="dxa"/>
            <w:shd w:val="clear" w:color="auto" w:fill="D3DFEE"/>
          </w:tcPr>
          <w:p w:rsidR="00B51376" w:rsidRDefault="00B51376" w:rsidP="006A23D4">
            <w:r>
              <w:rPr>
                <w:rFonts w:hint="eastAsia"/>
              </w:rPr>
              <w:t>地址</w:t>
            </w:r>
          </w:p>
        </w:tc>
        <w:tc>
          <w:tcPr>
            <w:tcW w:w="3878" w:type="dxa"/>
            <w:shd w:val="clear" w:color="auto" w:fill="D3DFEE"/>
          </w:tcPr>
          <w:p w:rsidR="00B51376" w:rsidRDefault="00B51376" w:rsidP="006A23D4"/>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 xml:space="preserve">B3~C3 </w:t>
            </w:r>
            <w:r w:rsidRPr="00040188">
              <w:rPr>
                <w:rFonts w:hint="eastAsia"/>
                <w:b/>
                <w:bCs/>
              </w:rPr>
              <w:t>合并单元格</w:t>
            </w:r>
          </w:p>
        </w:tc>
        <w:tc>
          <w:tcPr>
            <w:tcW w:w="1804" w:type="dxa"/>
            <w:shd w:val="clear" w:color="auto" w:fill="A7BFDE"/>
          </w:tcPr>
          <w:p w:rsidR="00B51376" w:rsidRDefault="00B51376" w:rsidP="006A23D4"/>
        </w:tc>
        <w:tc>
          <w:tcPr>
            <w:tcW w:w="3878" w:type="dxa"/>
            <w:shd w:val="clear" w:color="auto" w:fill="A7BFDE"/>
          </w:tcPr>
          <w:p w:rsidR="00B51376" w:rsidRDefault="00B51376" w:rsidP="006A23D4">
            <w:r>
              <w:rPr>
                <w:rFonts w:hint="eastAsia"/>
              </w:rPr>
              <w:t>文本</w:t>
            </w:r>
            <w:r>
              <w:rPr>
                <w:rFonts w:hint="eastAsia"/>
              </w:rPr>
              <w:t xml:space="preserve">     </w:t>
            </w:r>
            <w:r>
              <w:rPr>
                <w:rFonts w:hint="eastAsia"/>
              </w:rPr>
              <w:t>普通</w:t>
            </w:r>
          </w:p>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D3</w:t>
            </w:r>
          </w:p>
        </w:tc>
        <w:tc>
          <w:tcPr>
            <w:tcW w:w="1804" w:type="dxa"/>
            <w:shd w:val="clear" w:color="auto" w:fill="D3DFEE"/>
          </w:tcPr>
          <w:p w:rsidR="00B51376" w:rsidRDefault="00B51376" w:rsidP="006A23D4">
            <w:r>
              <w:rPr>
                <w:rFonts w:hint="eastAsia"/>
              </w:rPr>
              <w:t>电话</w:t>
            </w:r>
          </w:p>
        </w:tc>
        <w:tc>
          <w:tcPr>
            <w:tcW w:w="3878" w:type="dxa"/>
            <w:shd w:val="clear" w:color="auto" w:fill="D3DFEE"/>
          </w:tcPr>
          <w:p w:rsidR="00B51376" w:rsidRDefault="00B51376" w:rsidP="006A23D4"/>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E3</w:t>
            </w:r>
          </w:p>
        </w:tc>
        <w:tc>
          <w:tcPr>
            <w:tcW w:w="1804" w:type="dxa"/>
            <w:shd w:val="clear" w:color="auto" w:fill="A7BFDE"/>
          </w:tcPr>
          <w:p w:rsidR="00B51376" w:rsidRDefault="00B51376" w:rsidP="006A23D4"/>
        </w:tc>
        <w:tc>
          <w:tcPr>
            <w:tcW w:w="3878" w:type="dxa"/>
            <w:shd w:val="clear" w:color="auto" w:fill="A7BFDE"/>
          </w:tcPr>
          <w:p w:rsidR="00B51376" w:rsidRDefault="00B51376" w:rsidP="006A23D4">
            <w:r>
              <w:rPr>
                <w:rFonts w:hint="eastAsia"/>
              </w:rPr>
              <w:t>文本</w:t>
            </w:r>
            <w:r>
              <w:rPr>
                <w:rFonts w:hint="eastAsia"/>
              </w:rPr>
              <w:t xml:space="preserve">     </w:t>
            </w:r>
            <w:r>
              <w:rPr>
                <w:rFonts w:hint="eastAsia"/>
              </w:rPr>
              <w:t>普通</w:t>
            </w:r>
          </w:p>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F3</w:t>
            </w:r>
          </w:p>
        </w:tc>
        <w:tc>
          <w:tcPr>
            <w:tcW w:w="1804" w:type="dxa"/>
            <w:shd w:val="clear" w:color="auto" w:fill="D3DFEE"/>
          </w:tcPr>
          <w:p w:rsidR="00B51376" w:rsidRDefault="00B51376" w:rsidP="006A23D4">
            <w:r>
              <w:rPr>
                <w:rFonts w:hint="eastAsia"/>
              </w:rPr>
              <w:t>联系人</w:t>
            </w:r>
          </w:p>
        </w:tc>
        <w:tc>
          <w:tcPr>
            <w:tcW w:w="3878" w:type="dxa"/>
            <w:shd w:val="clear" w:color="auto" w:fill="D3DFEE"/>
          </w:tcPr>
          <w:p w:rsidR="00B51376" w:rsidRDefault="00B51376" w:rsidP="006A23D4"/>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G3</w:t>
            </w:r>
          </w:p>
        </w:tc>
        <w:tc>
          <w:tcPr>
            <w:tcW w:w="1804" w:type="dxa"/>
            <w:shd w:val="clear" w:color="auto" w:fill="A7BFDE"/>
          </w:tcPr>
          <w:p w:rsidR="00B51376" w:rsidRDefault="00B51376" w:rsidP="006A23D4"/>
        </w:tc>
        <w:tc>
          <w:tcPr>
            <w:tcW w:w="3878" w:type="dxa"/>
            <w:shd w:val="clear" w:color="auto" w:fill="A7BFDE"/>
          </w:tcPr>
          <w:p w:rsidR="00B51376" w:rsidRDefault="00B51376" w:rsidP="006A23D4">
            <w:r>
              <w:rPr>
                <w:rFonts w:hint="eastAsia"/>
              </w:rPr>
              <w:t>文本</w:t>
            </w:r>
            <w:r>
              <w:rPr>
                <w:rFonts w:hint="eastAsia"/>
              </w:rPr>
              <w:t xml:space="preserve">     </w:t>
            </w:r>
            <w:r>
              <w:rPr>
                <w:rFonts w:hint="eastAsia"/>
              </w:rPr>
              <w:t>普通</w:t>
            </w:r>
          </w:p>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A4~A9</w:t>
            </w:r>
            <w:r w:rsidRPr="00040188">
              <w:rPr>
                <w:rFonts w:hint="eastAsia"/>
                <w:b/>
                <w:bCs/>
              </w:rPr>
              <w:t>合并单元格</w:t>
            </w:r>
          </w:p>
        </w:tc>
        <w:tc>
          <w:tcPr>
            <w:tcW w:w="1804" w:type="dxa"/>
            <w:shd w:val="clear" w:color="auto" w:fill="D3DFEE"/>
          </w:tcPr>
          <w:p w:rsidR="00B51376" w:rsidRDefault="00B51376" w:rsidP="006A23D4">
            <w:r>
              <w:rPr>
                <w:rFonts w:hint="eastAsia"/>
              </w:rPr>
              <w:t>采购明细</w:t>
            </w:r>
          </w:p>
        </w:tc>
        <w:tc>
          <w:tcPr>
            <w:tcW w:w="3878" w:type="dxa"/>
            <w:shd w:val="clear" w:color="auto" w:fill="D3DFEE"/>
          </w:tcPr>
          <w:p w:rsidR="00B51376" w:rsidRDefault="00B51376" w:rsidP="006A23D4"/>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B4</w:t>
            </w:r>
            <w:r w:rsidRPr="00040188">
              <w:rPr>
                <w:b/>
                <w:bCs/>
              </w:rPr>
              <w:t xml:space="preserve"> </w:t>
            </w:r>
          </w:p>
        </w:tc>
        <w:tc>
          <w:tcPr>
            <w:tcW w:w="1804" w:type="dxa"/>
            <w:shd w:val="clear" w:color="auto" w:fill="A7BFDE"/>
          </w:tcPr>
          <w:p w:rsidR="00B51376" w:rsidRDefault="00B51376" w:rsidP="006A23D4">
            <w:r>
              <w:rPr>
                <w:rFonts w:hint="eastAsia"/>
              </w:rPr>
              <w:t>材料名称</w:t>
            </w:r>
          </w:p>
        </w:tc>
        <w:tc>
          <w:tcPr>
            <w:tcW w:w="3878" w:type="dxa"/>
            <w:shd w:val="clear" w:color="auto" w:fill="A7BFDE"/>
          </w:tcPr>
          <w:p w:rsidR="00B51376" w:rsidRDefault="00B51376" w:rsidP="006A23D4"/>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B5~B9</w:t>
            </w:r>
          </w:p>
        </w:tc>
        <w:tc>
          <w:tcPr>
            <w:tcW w:w="1804" w:type="dxa"/>
            <w:shd w:val="clear" w:color="auto" w:fill="D3DFEE"/>
          </w:tcPr>
          <w:p w:rsidR="00B51376" w:rsidRDefault="00B51376" w:rsidP="006A23D4"/>
        </w:tc>
        <w:tc>
          <w:tcPr>
            <w:tcW w:w="3878" w:type="dxa"/>
            <w:shd w:val="clear" w:color="auto" w:fill="D3DFEE"/>
          </w:tcPr>
          <w:p w:rsidR="00B51376" w:rsidRDefault="00B51376" w:rsidP="006A23D4">
            <w:r>
              <w:rPr>
                <w:rFonts w:hint="eastAsia"/>
              </w:rPr>
              <w:t>下拉框</w:t>
            </w:r>
          </w:p>
          <w:p w:rsidR="00B51376" w:rsidRDefault="00B51376" w:rsidP="006A23D4">
            <w:r>
              <w:rPr>
                <w:rFonts w:hint="eastAsia"/>
              </w:rPr>
              <w:t>引用表为维修材料，数据项为材料名称</w:t>
            </w:r>
          </w:p>
          <w:p w:rsidR="00B51376" w:rsidRDefault="00B51376" w:rsidP="006A23D4">
            <w:r>
              <w:rPr>
                <w:rFonts w:hint="eastAsia"/>
              </w:rPr>
              <w:t>选择去重复选项</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C4</w:t>
            </w:r>
          </w:p>
        </w:tc>
        <w:tc>
          <w:tcPr>
            <w:tcW w:w="1804" w:type="dxa"/>
            <w:shd w:val="clear" w:color="auto" w:fill="A7BFDE"/>
          </w:tcPr>
          <w:p w:rsidR="00B51376" w:rsidRDefault="00B51376" w:rsidP="006A23D4">
            <w:r>
              <w:rPr>
                <w:rFonts w:hint="eastAsia"/>
              </w:rPr>
              <w:t>型号</w:t>
            </w:r>
          </w:p>
        </w:tc>
        <w:tc>
          <w:tcPr>
            <w:tcW w:w="3878" w:type="dxa"/>
            <w:shd w:val="clear" w:color="auto" w:fill="A7BFDE"/>
          </w:tcPr>
          <w:p w:rsidR="00B51376" w:rsidRDefault="00B51376" w:rsidP="006A23D4"/>
        </w:tc>
      </w:tr>
      <w:tr w:rsidR="00B51376" w:rsidRPr="008537AA" w:rsidTr="006A23D4">
        <w:tc>
          <w:tcPr>
            <w:tcW w:w="2840" w:type="dxa"/>
            <w:shd w:val="clear" w:color="auto" w:fill="D3DFEE"/>
          </w:tcPr>
          <w:p w:rsidR="00B51376" w:rsidRPr="00040188" w:rsidRDefault="00B51376" w:rsidP="006A23D4">
            <w:pPr>
              <w:rPr>
                <w:b/>
                <w:bCs/>
              </w:rPr>
            </w:pPr>
            <w:r w:rsidRPr="00040188">
              <w:rPr>
                <w:rFonts w:hint="eastAsia"/>
                <w:b/>
                <w:bCs/>
              </w:rPr>
              <w:t>C5~C9</w:t>
            </w:r>
          </w:p>
        </w:tc>
        <w:tc>
          <w:tcPr>
            <w:tcW w:w="1804" w:type="dxa"/>
            <w:shd w:val="clear" w:color="auto" w:fill="D3DFEE"/>
          </w:tcPr>
          <w:p w:rsidR="00B51376" w:rsidRDefault="00B51376" w:rsidP="006A23D4"/>
        </w:tc>
        <w:tc>
          <w:tcPr>
            <w:tcW w:w="3878" w:type="dxa"/>
            <w:shd w:val="clear" w:color="auto" w:fill="D3DFEE"/>
          </w:tcPr>
          <w:p w:rsidR="00B51376" w:rsidRDefault="00B51376" w:rsidP="006A23D4">
            <w:r>
              <w:rPr>
                <w:rFonts w:hint="eastAsia"/>
              </w:rPr>
              <w:t>下拉框</w:t>
            </w:r>
          </w:p>
          <w:p w:rsidR="00B51376" w:rsidRDefault="00B51376" w:rsidP="006A23D4">
            <w:r>
              <w:rPr>
                <w:rFonts w:hint="eastAsia"/>
              </w:rPr>
              <w:t>引用表为维修材料，数据项为材料名称</w:t>
            </w:r>
          </w:p>
          <w:p w:rsidR="00B51376" w:rsidRDefault="00B51376" w:rsidP="006A23D4">
            <w:r>
              <w:rPr>
                <w:rFonts w:hint="eastAsia"/>
              </w:rPr>
              <w:lastRenderedPageBreak/>
              <w:t>选择去重复选项，</w:t>
            </w:r>
          </w:p>
          <w:p w:rsidR="00B51376" w:rsidRPr="008537AA" w:rsidRDefault="00B51376" w:rsidP="006A23D4">
            <w:r>
              <w:rPr>
                <w:rFonts w:hint="eastAsia"/>
              </w:rPr>
              <w:t>条件为“材料名称</w:t>
            </w:r>
            <w:r>
              <w:rPr>
                <w:rFonts w:hint="eastAsia"/>
              </w:rPr>
              <w:t>=B5</w:t>
            </w:r>
            <w:r>
              <w:rPr>
                <w:rFonts w:hint="eastAsia"/>
              </w:rPr>
              <w:t>”</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lastRenderedPageBreak/>
              <w:t>D4</w:t>
            </w:r>
          </w:p>
        </w:tc>
        <w:tc>
          <w:tcPr>
            <w:tcW w:w="1804" w:type="dxa"/>
            <w:shd w:val="clear" w:color="auto" w:fill="A7BFDE"/>
          </w:tcPr>
          <w:p w:rsidR="00B51376" w:rsidRDefault="00B51376" w:rsidP="006A23D4">
            <w:r>
              <w:rPr>
                <w:rFonts w:hint="eastAsia"/>
              </w:rPr>
              <w:t>单位</w:t>
            </w:r>
          </w:p>
        </w:tc>
        <w:tc>
          <w:tcPr>
            <w:tcW w:w="3878" w:type="dxa"/>
            <w:shd w:val="clear" w:color="auto" w:fill="A7BFDE"/>
          </w:tcPr>
          <w:p w:rsidR="00B51376" w:rsidRDefault="00B51376" w:rsidP="006A23D4"/>
        </w:tc>
      </w:tr>
      <w:tr w:rsidR="00B51376" w:rsidRPr="00B722A7" w:rsidTr="006A23D4">
        <w:tc>
          <w:tcPr>
            <w:tcW w:w="2840" w:type="dxa"/>
            <w:shd w:val="clear" w:color="auto" w:fill="D3DFEE"/>
          </w:tcPr>
          <w:p w:rsidR="00B51376" w:rsidRPr="00040188" w:rsidRDefault="00B51376" w:rsidP="006A23D4">
            <w:pPr>
              <w:rPr>
                <w:b/>
                <w:bCs/>
              </w:rPr>
            </w:pPr>
            <w:r w:rsidRPr="00040188">
              <w:rPr>
                <w:rFonts w:hint="eastAsia"/>
                <w:b/>
                <w:bCs/>
              </w:rPr>
              <w:t>D5~D9</w:t>
            </w:r>
          </w:p>
        </w:tc>
        <w:tc>
          <w:tcPr>
            <w:tcW w:w="1804" w:type="dxa"/>
            <w:shd w:val="clear" w:color="auto" w:fill="D3DFEE"/>
          </w:tcPr>
          <w:p w:rsidR="00B51376" w:rsidRDefault="00B51376" w:rsidP="006A23D4"/>
        </w:tc>
        <w:tc>
          <w:tcPr>
            <w:tcW w:w="3878" w:type="dxa"/>
            <w:shd w:val="clear" w:color="auto" w:fill="D3DFEE"/>
          </w:tcPr>
          <w:p w:rsidR="00B51376" w:rsidRPr="00B326AE" w:rsidRDefault="00B51376" w:rsidP="006A23D4">
            <w:r w:rsidRPr="00B326AE">
              <w:rPr>
                <w:rFonts w:hint="eastAsia"/>
              </w:rPr>
              <w:t>文本</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E4</w:t>
            </w:r>
          </w:p>
        </w:tc>
        <w:tc>
          <w:tcPr>
            <w:tcW w:w="1804" w:type="dxa"/>
            <w:shd w:val="clear" w:color="auto" w:fill="A7BFDE"/>
          </w:tcPr>
          <w:p w:rsidR="00B51376" w:rsidRDefault="00B51376" w:rsidP="006A23D4">
            <w:r>
              <w:rPr>
                <w:rFonts w:hint="eastAsia"/>
              </w:rPr>
              <w:t>数量</w:t>
            </w:r>
          </w:p>
        </w:tc>
        <w:tc>
          <w:tcPr>
            <w:tcW w:w="3878" w:type="dxa"/>
            <w:shd w:val="clear" w:color="auto" w:fill="A7BFDE"/>
          </w:tcPr>
          <w:p w:rsidR="00B51376" w:rsidRPr="00B326AE" w:rsidRDefault="00B51376" w:rsidP="006A23D4"/>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E5~E9</w:t>
            </w:r>
          </w:p>
        </w:tc>
        <w:tc>
          <w:tcPr>
            <w:tcW w:w="1804" w:type="dxa"/>
            <w:shd w:val="clear" w:color="auto" w:fill="D3DFEE"/>
          </w:tcPr>
          <w:p w:rsidR="00B51376" w:rsidRDefault="00B51376" w:rsidP="006A23D4"/>
        </w:tc>
        <w:tc>
          <w:tcPr>
            <w:tcW w:w="3878" w:type="dxa"/>
            <w:shd w:val="clear" w:color="auto" w:fill="D3DFEE"/>
          </w:tcPr>
          <w:p w:rsidR="00B51376" w:rsidRPr="00B326AE" w:rsidRDefault="00B51376" w:rsidP="006A23D4">
            <w:r w:rsidRPr="00B326AE">
              <w:rPr>
                <w:rFonts w:hint="eastAsia"/>
              </w:rPr>
              <w:t>数字</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F4</w:t>
            </w:r>
          </w:p>
        </w:tc>
        <w:tc>
          <w:tcPr>
            <w:tcW w:w="1804" w:type="dxa"/>
            <w:shd w:val="clear" w:color="auto" w:fill="A7BFDE"/>
          </w:tcPr>
          <w:p w:rsidR="00B51376" w:rsidRDefault="00B51376" w:rsidP="006A23D4">
            <w:r>
              <w:rPr>
                <w:rFonts w:hint="eastAsia"/>
              </w:rPr>
              <w:t>进价</w:t>
            </w:r>
          </w:p>
        </w:tc>
        <w:tc>
          <w:tcPr>
            <w:tcW w:w="3878" w:type="dxa"/>
            <w:shd w:val="clear" w:color="auto" w:fill="A7BFDE"/>
          </w:tcPr>
          <w:p w:rsidR="00B51376" w:rsidRPr="00B326AE" w:rsidRDefault="00B51376" w:rsidP="006A23D4"/>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F5~F9</w:t>
            </w:r>
          </w:p>
        </w:tc>
        <w:tc>
          <w:tcPr>
            <w:tcW w:w="1804" w:type="dxa"/>
            <w:shd w:val="clear" w:color="auto" w:fill="D3DFEE"/>
          </w:tcPr>
          <w:p w:rsidR="00B51376" w:rsidRDefault="00B51376" w:rsidP="006A23D4"/>
        </w:tc>
        <w:tc>
          <w:tcPr>
            <w:tcW w:w="3878" w:type="dxa"/>
            <w:shd w:val="clear" w:color="auto" w:fill="D3DFEE"/>
          </w:tcPr>
          <w:p w:rsidR="00B51376" w:rsidRPr="00B326AE" w:rsidRDefault="00B51376" w:rsidP="006A23D4">
            <w:r w:rsidRPr="00B326AE">
              <w:rPr>
                <w:rFonts w:hint="eastAsia"/>
              </w:rPr>
              <w:t>货币</w:t>
            </w:r>
            <w:r>
              <w:rPr>
                <w:rFonts w:hint="eastAsia"/>
              </w:rPr>
              <w:t>，数字</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G4</w:t>
            </w:r>
          </w:p>
        </w:tc>
        <w:tc>
          <w:tcPr>
            <w:tcW w:w="1804" w:type="dxa"/>
            <w:shd w:val="clear" w:color="auto" w:fill="A7BFDE"/>
          </w:tcPr>
          <w:p w:rsidR="00B51376" w:rsidRDefault="00B51376" w:rsidP="006A23D4">
            <w:r>
              <w:rPr>
                <w:rFonts w:hint="eastAsia"/>
              </w:rPr>
              <w:t>金额</w:t>
            </w:r>
          </w:p>
        </w:tc>
        <w:tc>
          <w:tcPr>
            <w:tcW w:w="3878" w:type="dxa"/>
            <w:shd w:val="clear" w:color="auto" w:fill="A7BFDE"/>
          </w:tcPr>
          <w:p w:rsidR="00B51376" w:rsidRPr="00B326AE" w:rsidRDefault="00B51376" w:rsidP="006A23D4"/>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G5~G9</w:t>
            </w:r>
          </w:p>
        </w:tc>
        <w:tc>
          <w:tcPr>
            <w:tcW w:w="1804" w:type="dxa"/>
            <w:shd w:val="clear" w:color="auto" w:fill="D3DFEE"/>
          </w:tcPr>
          <w:p w:rsidR="00B51376" w:rsidRDefault="00B51376" w:rsidP="006A23D4"/>
        </w:tc>
        <w:tc>
          <w:tcPr>
            <w:tcW w:w="3878" w:type="dxa"/>
            <w:shd w:val="clear" w:color="auto" w:fill="D3DFEE"/>
          </w:tcPr>
          <w:p w:rsidR="00B51376" w:rsidRDefault="00B51376" w:rsidP="006A23D4">
            <w:r w:rsidRPr="00B326AE">
              <w:rPr>
                <w:rFonts w:hint="eastAsia"/>
              </w:rPr>
              <w:t>货币，</w:t>
            </w:r>
            <w:r>
              <w:rPr>
                <w:rFonts w:hint="eastAsia"/>
              </w:rPr>
              <w:t>数字</w:t>
            </w:r>
          </w:p>
          <w:p w:rsidR="00B51376" w:rsidRPr="00B326AE" w:rsidRDefault="00B51376" w:rsidP="006A23D4">
            <w:r w:rsidRPr="00B326AE">
              <w:rPr>
                <w:rFonts w:hint="eastAsia"/>
              </w:rPr>
              <w:t>公式</w:t>
            </w:r>
            <w:r>
              <w:rPr>
                <w:rFonts w:hint="eastAsia"/>
              </w:rPr>
              <w:t>：</w:t>
            </w:r>
            <w:r w:rsidRPr="00B326AE">
              <w:rPr>
                <w:rFonts w:hint="eastAsia"/>
              </w:rPr>
              <w:t>E5*F5</w:t>
            </w:r>
          </w:p>
        </w:tc>
      </w:tr>
      <w:tr w:rsidR="00B51376" w:rsidTr="006A23D4">
        <w:tc>
          <w:tcPr>
            <w:tcW w:w="2840" w:type="dxa"/>
            <w:shd w:val="clear" w:color="auto" w:fill="A7BFDE"/>
          </w:tcPr>
          <w:p w:rsidR="00B51376" w:rsidRPr="00040188" w:rsidRDefault="00B51376" w:rsidP="006A23D4">
            <w:pPr>
              <w:rPr>
                <w:b/>
                <w:bCs/>
              </w:rPr>
            </w:pPr>
            <w:r>
              <w:rPr>
                <w:rFonts w:hint="eastAsia"/>
                <w:b/>
                <w:bCs/>
              </w:rPr>
              <w:t>A11</w:t>
            </w:r>
          </w:p>
        </w:tc>
        <w:tc>
          <w:tcPr>
            <w:tcW w:w="1804" w:type="dxa"/>
            <w:shd w:val="clear" w:color="auto" w:fill="A7BFDE"/>
          </w:tcPr>
          <w:p w:rsidR="00B51376" w:rsidRDefault="00B51376" w:rsidP="006A23D4">
            <w:r>
              <w:rPr>
                <w:rFonts w:hint="eastAsia"/>
              </w:rPr>
              <w:t>经办人</w:t>
            </w:r>
            <w:r>
              <w:rPr>
                <w:rFonts w:hint="eastAsia"/>
              </w:rPr>
              <w:t xml:space="preserve"> </w:t>
            </w:r>
          </w:p>
        </w:tc>
        <w:tc>
          <w:tcPr>
            <w:tcW w:w="3878" w:type="dxa"/>
            <w:shd w:val="clear" w:color="auto" w:fill="A7BFDE"/>
          </w:tcPr>
          <w:p w:rsidR="00B51376" w:rsidRPr="00B326AE" w:rsidRDefault="00B51376" w:rsidP="006A23D4"/>
        </w:tc>
      </w:tr>
      <w:tr w:rsidR="00B51376" w:rsidTr="006A23D4">
        <w:tc>
          <w:tcPr>
            <w:tcW w:w="2840" w:type="dxa"/>
            <w:shd w:val="clear" w:color="auto" w:fill="D3DFEE"/>
          </w:tcPr>
          <w:p w:rsidR="00B51376" w:rsidRPr="00040188" w:rsidRDefault="00B51376" w:rsidP="006A23D4">
            <w:pPr>
              <w:rPr>
                <w:b/>
                <w:bCs/>
              </w:rPr>
            </w:pPr>
            <w:r>
              <w:rPr>
                <w:rFonts w:hint="eastAsia"/>
                <w:b/>
                <w:bCs/>
              </w:rPr>
              <w:t>B11</w:t>
            </w:r>
          </w:p>
        </w:tc>
        <w:tc>
          <w:tcPr>
            <w:tcW w:w="1804" w:type="dxa"/>
            <w:shd w:val="clear" w:color="auto" w:fill="D3DFEE"/>
          </w:tcPr>
          <w:p w:rsidR="00B51376" w:rsidRDefault="00B51376" w:rsidP="006A23D4"/>
        </w:tc>
        <w:tc>
          <w:tcPr>
            <w:tcW w:w="3878" w:type="dxa"/>
            <w:shd w:val="clear" w:color="auto" w:fill="D3DFEE"/>
          </w:tcPr>
          <w:p w:rsidR="00B51376" w:rsidRPr="00B326AE" w:rsidRDefault="00B51376" w:rsidP="006A23D4">
            <w:r>
              <w:rPr>
                <w:rFonts w:hint="eastAsia"/>
              </w:rPr>
              <w:t>文本</w:t>
            </w:r>
          </w:p>
        </w:tc>
      </w:tr>
      <w:tr w:rsidR="00B51376" w:rsidTr="006A23D4">
        <w:tc>
          <w:tcPr>
            <w:tcW w:w="2840" w:type="dxa"/>
            <w:shd w:val="clear" w:color="auto" w:fill="A7BFDE"/>
          </w:tcPr>
          <w:p w:rsidR="00B51376" w:rsidRPr="00040188" w:rsidRDefault="00B51376" w:rsidP="006A23D4">
            <w:pPr>
              <w:rPr>
                <w:b/>
                <w:bCs/>
              </w:rPr>
            </w:pPr>
            <w:r>
              <w:rPr>
                <w:rFonts w:hint="eastAsia"/>
                <w:b/>
                <w:bCs/>
              </w:rPr>
              <w:t>E10~F10</w:t>
            </w:r>
          </w:p>
        </w:tc>
        <w:tc>
          <w:tcPr>
            <w:tcW w:w="1804" w:type="dxa"/>
            <w:shd w:val="clear" w:color="auto" w:fill="A7BFDE"/>
          </w:tcPr>
          <w:p w:rsidR="00B51376" w:rsidRDefault="00B51376" w:rsidP="006A23D4">
            <w:r>
              <w:rPr>
                <w:rFonts w:hint="eastAsia"/>
              </w:rPr>
              <w:t>金额总计</w:t>
            </w:r>
          </w:p>
        </w:tc>
        <w:tc>
          <w:tcPr>
            <w:tcW w:w="3878" w:type="dxa"/>
            <w:shd w:val="clear" w:color="auto" w:fill="A7BFDE"/>
          </w:tcPr>
          <w:p w:rsidR="00B51376" w:rsidRPr="00B326AE" w:rsidRDefault="00B51376" w:rsidP="006A23D4"/>
        </w:tc>
      </w:tr>
      <w:tr w:rsidR="00B51376" w:rsidTr="006A23D4">
        <w:tc>
          <w:tcPr>
            <w:tcW w:w="2840" w:type="dxa"/>
            <w:shd w:val="clear" w:color="auto" w:fill="D3DFEE"/>
          </w:tcPr>
          <w:p w:rsidR="00B51376" w:rsidRPr="00040188" w:rsidRDefault="00B51376" w:rsidP="006A23D4">
            <w:pPr>
              <w:rPr>
                <w:b/>
                <w:bCs/>
              </w:rPr>
            </w:pPr>
            <w:r>
              <w:rPr>
                <w:rFonts w:hint="eastAsia"/>
                <w:b/>
                <w:bCs/>
              </w:rPr>
              <w:t>G10</w:t>
            </w:r>
          </w:p>
        </w:tc>
        <w:tc>
          <w:tcPr>
            <w:tcW w:w="1804" w:type="dxa"/>
            <w:shd w:val="clear" w:color="auto" w:fill="D3DFEE"/>
          </w:tcPr>
          <w:p w:rsidR="00B51376" w:rsidRDefault="00B51376" w:rsidP="006A23D4"/>
        </w:tc>
        <w:tc>
          <w:tcPr>
            <w:tcW w:w="3878" w:type="dxa"/>
            <w:shd w:val="clear" w:color="auto" w:fill="D3DFEE"/>
          </w:tcPr>
          <w:p w:rsidR="00B51376" w:rsidRDefault="00B51376" w:rsidP="006A23D4">
            <w:r>
              <w:rPr>
                <w:rFonts w:hint="eastAsia"/>
              </w:rPr>
              <w:t>货币，数字</w:t>
            </w:r>
          </w:p>
          <w:p w:rsidR="00B51376" w:rsidRPr="00B326AE" w:rsidRDefault="00B51376" w:rsidP="006A23D4">
            <w:r>
              <w:rPr>
                <w:rFonts w:hint="eastAsia"/>
              </w:rPr>
              <w:t>公式：</w:t>
            </w:r>
            <w:r w:rsidRPr="009E7CF0">
              <w:t>Sum(G5:G9)</w:t>
            </w:r>
          </w:p>
        </w:tc>
      </w:tr>
      <w:tr w:rsidR="00B51376" w:rsidTr="006A23D4">
        <w:tc>
          <w:tcPr>
            <w:tcW w:w="2840" w:type="dxa"/>
            <w:shd w:val="clear" w:color="auto" w:fill="A7BFDE"/>
          </w:tcPr>
          <w:p w:rsidR="00B51376" w:rsidRPr="00040188" w:rsidRDefault="00B51376" w:rsidP="006A23D4">
            <w:pPr>
              <w:rPr>
                <w:b/>
                <w:bCs/>
              </w:rPr>
            </w:pPr>
            <w:r>
              <w:rPr>
                <w:rFonts w:hint="eastAsia"/>
                <w:b/>
                <w:bCs/>
              </w:rPr>
              <w:t>F11</w:t>
            </w:r>
          </w:p>
        </w:tc>
        <w:tc>
          <w:tcPr>
            <w:tcW w:w="1804" w:type="dxa"/>
            <w:shd w:val="clear" w:color="auto" w:fill="A7BFDE"/>
          </w:tcPr>
          <w:p w:rsidR="00B51376" w:rsidRPr="000E03A5" w:rsidRDefault="00B51376" w:rsidP="006A23D4">
            <w:r w:rsidRPr="00186C23">
              <w:rPr>
                <w:rFonts w:hint="eastAsia"/>
                <w:bCs/>
              </w:rPr>
              <w:t>录入员</w:t>
            </w:r>
          </w:p>
        </w:tc>
        <w:tc>
          <w:tcPr>
            <w:tcW w:w="3878" w:type="dxa"/>
            <w:shd w:val="clear" w:color="auto" w:fill="A7BFDE"/>
          </w:tcPr>
          <w:p w:rsidR="00B51376" w:rsidRPr="00B326AE" w:rsidRDefault="00B51376" w:rsidP="006A23D4"/>
        </w:tc>
      </w:tr>
      <w:tr w:rsidR="00B51376" w:rsidTr="006A23D4">
        <w:tc>
          <w:tcPr>
            <w:tcW w:w="2840" w:type="dxa"/>
            <w:shd w:val="clear" w:color="auto" w:fill="D3DFEE"/>
          </w:tcPr>
          <w:p w:rsidR="00B51376" w:rsidRPr="00040188" w:rsidRDefault="00B51376" w:rsidP="006A23D4">
            <w:pPr>
              <w:rPr>
                <w:b/>
                <w:bCs/>
              </w:rPr>
            </w:pPr>
            <w:r>
              <w:rPr>
                <w:rFonts w:hint="eastAsia"/>
                <w:b/>
                <w:bCs/>
              </w:rPr>
              <w:t>G11</w:t>
            </w:r>
          </w:p>
        </w:tc>
        <w:tc>
          <w:tcPr>
            <w:tcW w:w="1804" w:type="dxa"/>
            <w:shd w:val="clear" w:color="auto" w:fill="D3DFEE"/>
          </w:tcPr>
          <w:p w:rsidR="00B51376" w:rsidRDefault="00B51376" w:rsidP="006A23D4"/>
        </w:tc>
        <w:tc>
          <w:tcPr>
            <w:tcW w:w="3878" w:type="dxa"/>
            <w:shd w:val="clear" w:color="auto" w:fill="D3DFEE"/>
          </w:tcPr>
          <w:p w:rsidR="00B51376" w:rsidRPr="00B326AE" w:rsidRDefault="00B51376" w:rsidP="006A23D4">
            <w:r>
              <w:rPr>
                <w:rFonts w:hint="eastAsia"/>
              </w:rPr>
              <w:t>文本</w:t>
            </w:r>
          </w:p>
        </w:tc>
      </w:tr>
    </w:tbl>
    <w:p w:rsidR="00B51376" w:rsidRDefault="00B51376" w:rsidP="00B51376">
      <w:pPr>
        <w:ind w:firstLineChars="200" w:firstLine="420"/>
      </w:pPr>
    </w:p>
    <w:p w:rsidR="00B51376" w:rsidRDefault="00B51376" w:rsidP="00B51376">
      <w:pPr>
        <w:ind w:firstLineChars="200" w:firstLine="420"/>
      </w:pPr>
      <w:r>
        <w:rPr>
          <w:rFonts w:hint="eastAsia"/>
        </w:rPr>
        <w:t>第四步，创建完毕的采购单，如下图所示：</w:t>
      </w:r>
    </w:p>
    <w:p w:rsidR="00B51376" w:rsidRDefault="00B51376" w:rsidP="00B51376">
      <w:pPr>
        <w:ind w:firstLineChars="200" w:firstLine="420"/>
      </w:pPr>
    </w:p>
    <w:p w:rsidR="00B51376" w:rsidRDefault="00AC2186" w:rsidP="00B51376">
      <w:r>
        <w:rPr>
          <w:noProof/>
        </w:rPr>
        <w:drawing>
          <wp:inline distT="0" distB="0" distL="0" distR="0">
            <wp:extent cx="5124450" cy="2857500"/>
            <wp:effectExtent l="19050" t="0" r="0" b="0"/>
            <wp:docPr id="128"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85"/>
                    <a:srcRect/>
                    <a:stretch>
                      <a:fillRect/>
                    </a:stretch>
                  </pic:blipFill>
                  <pic:spPr bwMode="auto">
                    <a:xfrm>
                      <a:off x="0" y="0"/>
                      <a:ext cx="5124450" cy="28575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第五步，其中“供应商名称”右侧的合并单元格（</w:t>
      </w:r>
      <w:r>
        <w:rPr>
          <w:rFonts w:hint="eastAsia"/>
        </w:rPr>
        <w:t>B2~C2</w:t>
      </w:r>
      <w:r>
        <w:rPr>
          <w:rFonts w:hint="eastAsia"/>
        </w:rPr>
        <w:t>）定义为下拉框，引用数据表为“供应商”，引用数据项为“供应商名称”，如下图所示：</w:t>
      </w:r>
    </w:p>
    <w:p w:rsidR="00B51376" w:rsidRDefault="00B51376" w:rsidP="00B51376">
      <w:pPr>
        <w:ind w:firstLineChars="200" w:firstLine="420"/>
      </w:pPr>
    </w:p>
    <w:p w:rsidR="00B51376" w:rsidRDefault="00736CC8" w:rsidP="00B51376">
      <w:r>
        <w:rPr>
          <w:noProof/>
        </w:rPr>
        <w:lastRenderedPageBreak/>
        <w:drawing>
          <wp:inline distT="0" distB="0" distL="0" distR="0">
            <wp:extent cx="5267325" cy="2952750"/>
            <wp:effectExtent l="19050" t="0" r="9525" b="0"/>
            <wp:docPr id="130"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86"/>
                    <a:srcRect/>
                    <a:stretch>
                      <a:fillRect/>
                    </a:stretch>
                  </pic:blipFill>
                  <pic:spPr bwMode="auto">
                    <a:xfrm>
                      <a:off x="0" y="0"/>
                      <a:ext cx="5267325" cy="29527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第六步，“材料名称”下方单元格</w:t>
      </w:r>
      <w:r>
        <w:rPr>
          <w:rFonts w:hint="eastAsia"/>
        </w:rPr>
        <w:t>B5</w:t>
      </w:r>
      <w:r>
        <w:rPr>
          <w:rFonts w:hint="eastAsia"/>
        </w:rPr>
        <w:t>也定义为下拉框，引用数据表为“维修材料”，引用数据项为“材料名称”，选择“去重复”选项。</w:t>
      </w:r>
    </w:p>
    <w:p w:rsidR="00B51376" w:rsidRDefault="00B51376" w:rsidP="00B51376">
      <w:pPr>
        <w:ind w:firstLineChars="200" w:firstLine="420"/>
      </w:pPr>
      <w:r>
        <w:rPr>
          <w:rFonts w:hint="eastAsia"/>
        </w:rPr>
        <w:t>第七步，“型号”下方单元格</w:t>
      </w:r>
      <w:r>
        <w:rPr>
          <w:rFonts w:hint="eastAsia"/>
        </w:rPr>
        <w:t>C5</w:t>
      </w:r>
      <w:r>
        <w:rPr>
          <w:rFonts w:hint="eastAsia"/>
        </w:rPr>
        <w:t>也定义为下拉矿，引用数据表为“维修材料”，引用数据项为“型号”，选择“去重复”选项，条件为“材料名称</w:t>
      </w:r>
      <w:r>
        <w:rPr>
          <w:rFonts w:hint="eastAsia"/>
        </w:rPr>
        <w:t>=B5</w:t>
      </w:r>
      <w:r>
        <w:rPr>
          <w:rFonts w:hint="eastAsia"/>
        </w:rPr>
        <w:t>”，如下图所示：</w:t>
      </w:r>
    </w:p>
    <w:p w:rsidR="00B51376" w:rsidRDefault="00B51376" w:rsidP="00B51376"/>
    <w:p w:rsidR="00B51376" w:rsidRDefault="005C441B" w:rsidP="00B51376">
      <w:r>
        <w:rPr>
          <w:noProof/>
        </w:rPr>
        <w:drawing>
          <wp:inline distT="0" distB="0" distL="0" distR="0">
            <wp:extent cx="5267325" cy="3305175"/>
            <wp:effectExtent l="19050" t="0" r="9525" b="0"/>
            <wp:docPr id="132"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87"/>
                    <a:srcRect/>
                    <a:stretch>
                      <a:fillRect/>
                    </a:stretch>
                  </pic:blipFill>
                  <pic:spPr bwMode="auto">
                    <a:xfrm>
                      <a:off x="0" y="0"/>
                      <a:ext cx="5267325" cy="33051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第八步，“金额”下方的单元格</w:t>
      </w:r>
      <w:r>
        <w:rPr>
          <w:rFonts w:hint="eastAsia"/>
        </w:rPr>
        <w:t>G5</w:t>
      </w:r>
      <w:r>
        <w:rPr>
          <w:rFonts w:hint="eastAsia"/>
        </w:rPr>
        <w:t>和“金额总计”右侧的单元格</w:t>
      </w:r>
      <w:r>
        <w:rPr>
          <w:rFonts w:hint="eastAsia"/>
        </w:rPr>
        <w:t>G10</w:t>
      </w:r>
      <w:r>
        <w:rPr>
          <w:rFonts w:hint="eastAsia"/>
        </w:rPr>
        <w:t>添加人民币符号作为货币符号，如下图所示：</w:t>
      </w:r>
    </w:p>
    <w:p w:rsidR="00B51376" w:rsidRDefault="00B51376" w:rsidP="00B51376">
      <w:pPr>
        <w:ind w:firstLineChars="200" w:firstLine="420"/>
      </w:pPr>
    </w:p>
    <w:p w:rsidR="00B51376" w:rsidRDefault="00E31C12" w:rsidP="00B51376">
      <w:r>
        <w:rPr>
          <w:noProof/>
        </w:rPr>
        <w:lastRenderedPageBreak/>
        <w:drawing>
          <wp:inline distT="0" distB="0" distL="0" distR="0">
            <wp:extent cx="5143500" cy="2905125"/>
            <wp:effectExtent l="19050" t="0" r="0" b="0"/>
            <wp:docPr id="134"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88"/>
                    <a:srcRect/>
                    <a:stretch>
                      <a:fillRect/>
                    </a:stretch>
                  </pic:blipFill>
                  <pic:spPr bwMode="auto">
                    <a:xfrm>
                      <a:off x="0" y="0"/>
                      <a:ext cx="5143500" cy="290512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第九步，“录入员”右侧的单元格</w:t>
      </w:r>
      <w:r>
        <w:rPr>
          <w:rFonts w:hint="eastAsia"/>
        </w:rPr>
        <w:t>G11</w:t>
      </w:r>
      <w:r>
        <w:rPr>
          <w:rFonts w:hint="eastAsia"/>
        </w:rPr>
        <w:t>，插入环境函数“当前登录名”，如下图所示：</w:t>
      </w:r>
    </w:p>
    <w:p w:rsidR="00B51376" w:rsidRDefault="00B51376" w:rsidP="00B51376">
      <w:pPr>
        <w:ind w:firstLineChars="200" w:firstLine="420"/>
      </w:pPr>
    </w:p>
    <w:p w:rsidR="00B51376" w:rsidRDefault="00D1199E" w:rsidP="00B51376">
      <w:r>
        <w:rPr>
          <w:noProof/>
        </w:rPr>
        <w:drawing>
          <wp:inline distT="0" distB="0" distL="0" distR="0">
            <wp:extent cx="5191125" cy="3000375"/>
            <wp:effectExtent l="19050" t="0" r="9525"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89"/>
                    <a:srcRect/>
                    <a:stretch>
                      <a:fillRect/>
                    </a:stretch>
                  </pic:blipFill>
                  <pic:spPr bwMode="auto">
                    <a:xfrm>
                      <a:off x="0" y="0"/>
                      <a:ext cx="5191125" cy="30003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第十步，定义主表数据项。选中要作为的主表数据项的单元格，包括采购单号、供应商名称、联系人、地址、电话、金额总计、经办人、录入员右侧的单元格，选择插入标签页中的</w:t>
      </w:r>
      <w:r w:rsidRPr="003072BD">
        <w:rPr>
          <w:rFonts w:ascii="宋体" w:hAnsi="宋体" w:hint="eastAsia"/>
        </w:rPr>
        <w:t>【</w:t>
      </w:r>
      <w:r>
        <w:rPr>
          <w:rFonts w:ascii="宋体" w:hAnsi="宋体" w:hint="eastAsia"/>
        </w:rPr>
        <w:t>主表数据项</w:t>
      </w:r>
      <w:r w:rsidRPr="003072BD">
        <w:rPr>
          <w:rFonts w:ascii="宋体" w:hAnsi="宋体" w:hint="eastAsia"/>
        </w:rPr>
        <w:t>】</w:t>
      </w:r>
      <w:r>
        <w:rPr>
          <w:rFonts w:ascii="宋体" w:hAnsi="宋体" w:hint="eastAsia"/>
        </w:rPr>
        <w:t>选项，弹出定义数据项窗口，做如下图所示的设置：</w:t>
      </w:r>
    </w:p>
    <w:p w:rsidR="00B51376" w:rsidRDefault="00B51376" w:rsidP="00B51376">
      <w:pPr>
        <w:ind w:firstLineChars="200" w:firstLine="420"/>
        <w:rPr>
          <w:rFonts w:ascii="宋体" w:hAnsi="宋体"/>
        </w:rPr>
      </w:pPr>
    </w:p>
    <w:p w:rsidR="00B51376" w:rsidRDefault="00B51376" w:rsidP="00B51376">
      <w:r>
        <w:rPr>
          <w:noProof/>
        </w:rPr>
        <w:lastRenderedPageBreak/>
        <w:drawing>
          <wp:inline distT="0" distB="0" distL="0" distR="0">
            <wp:extent cx="3505200" cy="3733800"/>
            <wp:effectExtent l="19050" t="0" r="0" b="0"/>
            <wp:docPr id="393" name="图片 43" descr="7-5-1-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7-5-1-54.GIF"/>
                    <pic:cNvPicPr>
                      <a:picLocks noChangeAspect="1" noChangeArrowheads="1"/>
                    </pic:cNvPicPr>
                  </pic:nvPicPr>
                  <pic:blipFill>
                    <a:blip r:embed="rId190"/>
                    <a:srcRect/>
                    <a:stretch>
                      <a:fillRect/>
                    </a:stretch>
                  </pic:blipFill>
                  <pic:spPr bwMode="auto">
                    <a:xfrm>
                      <a:off x="0" y="0"/>
                      <a:ext cx="3505200" cy="37338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第十一步，定义明细数据项。选中要作为明细数据项的单元格，包括材料名称、型号、单位、数量、进价和金额下方的五行五列</w:t>
      </w:r>
      <w:r>
        <w:rPr>
          <w:rFonts w:hint="eastAsia"/>
        </w:rPr>
        <w:t>5</w:t>
      </w:r>
      <w:r>
        <w:rPr>
          <w:rFonts w:hint="eastAsia"/>
        </w:rPr>
        <w:t>个单元格，选择插入标签页中的</w:t>
      </w:r>
      <w:r w:rsidRPr="007B5BF4">
        <w:rPr>
          <w:rFonts w:ascii="宋体" w:hAnsi="宋体" w:hint="eastAsia"/>
        </w:rPr>
        <w:t>【</w:t>
      </w:r>
      <w:r>
        <w:rPr>
          <w:rFonts w:ascii="宋体" w:hAnsi="宋体" w:hint="eastAsia"/>
        </w:rPr>
        <w:t>明细数据项</w:t>
      </w:r>
      <w:r w:rsidRPr="007B5BF4">
        <w:rPr>
          <w:rFonts w:ascii="宋体" w:hAnsi="宋体" w:hint="eastAsia"/>
        </w:rPr>
        <w:t>】</w:t>
      </w:r>
      <w:r>
        <w:rPr>
          <w:rFonts w:ascii="宋体" w:hAnsi="宋体" w:hint="eastAsia"/>
        </w:rPr>
        <w:t>选项，弹出定义数据项窗口，做如下图所示的设置：</w:t>
      </w:r>
    </w:p>
    <w:p w:rsidR="00B51376" w:rsidRPr="0091052C" w:rsidRDefault="00B51376" w:rsidP="00B51376">
      <w:pPr>
        <w:ind w:firstLineChars="200" w:firstLine="420"/>
      </w:pPr>
    </w:p>
    <w:p w:rsidR="00B51376" w:rsidRDefault="00B51376" w:rsidP="00B51376">
      <w:r>
        <w:rPr>
          <w:rFonts w:hint="eastAsia"/>
          <w:noProof/>
        </w:rPr>
        <w:drawing>
          <wp:inline distT="0" distB="0" distL="0" distR="0">
            <wp:extent cx="3505200" cy="3733800"/>
            <wp:effectExtent l="19050" t="0" r="0" b="0"/>
            <wp:docPr id="394" name="图片 394" descr="表单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表单7-5-8"/>
                    <pic:cNvPicPr>
                      <a:picLocks noChangeAspect="1" noChangeArrowheads="1"/>
                    </pic:cNvPicPr>
                  </pic:nvPicPr>
                  <pic:blipFill>
                    <a:blip r:embed="rId191"/>
                    <a:srcRect/>
                    <a:stretch>
                      <a:fillRect/>
                    </a:stretch>
                  </pic:blipFill>
                  <pic:spPr bwMode="auto">
                    <a:xfrm>
                      <a:off x="0" y="0"/>
                      <a:ext cx="3505200" cy="37338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lastRenderedPageBreak/>
        <w:t>注意，在定义明细数据项时一定要选择“允许扩展”选项，保证可以录入多行数据。为了能直观体现表单的作用，将数据表名由缺省的“采购单</w:t>
      </w:r>
      <w:r>
        <w:rPr>
          <w:rFonts w:hint="eastAsia"/>
        </w:rPr>
        <w:t>_</w:t>
      </w:r>
      <w:r>
        <w:rPr>
          <w:rFonts w:hint="eastAsia"/>
        </w:rPr>
        <w:t>明细</w:t>
      </w:r>
      <w:r>
        <w:rPr>
          <w:rFonts w:hint="eastAsia"/>
        </w:rPr>
        <w:t>1</w:t>
      </w:r>
      <w:r>
        <w:rPr>
          <w:rFonts w:hint="eastAsia"/>
        </w:rPr>
        <w:t>”修改为“采购明细”。</w:t>
      </w:r>
    </w:p>
    <w:p w:rsidR="00B51376" w:rsidRDefault="00B51376" w:rsidP="00B51376">
      <w:pPr>
        <w:ind w:firstLineChars="200" w:firstLine="420"/>
      </w:pPr>
      <w:r>
        <w:rPr>
          <w:rFonts w:hint="eastAsia"/>
        </w:rPr>
        <w:t>第十二步，定义取数函数，参见下表：</w:t>
      </w:r>
    </w:p>
    <w:p w:rsidR="00B51376" w:rsidRDefault="00B51376" w:rsidP="00B51376"/>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145"/>
        <w:gridCol w:w="2145"/>
        <w:gridCol w:w="2145"/>
        <w:gridCol w:w="2087"/>
      </w:tblGrid>
      <w:tr w:rsidR="00B51376" w:rsidRPr="00186C23" w:rsidTr="006A23D4">
        <w:tc>
          <w:tcPr>
            <w:tcW w:w="2145" w:type="dxa"/>
            <w:shd w:val="clear" w:color="auto" w:fill="D3DFEE"/>
          </w:tcPr>
          <w:p w:rsidR="00B51376" w:rsidRPr="00040188" w:rsidRDefault="00B51376" w:rsidP="006A23D4">
            <w:pPr>
              <w:jc w:val="center"/>
              <w:rPr>
                <w:b/>
                <w:bCs/>
              </w:rPr>
            </w:pPr>
            <w:r w:rsidRPr="00040188">
              <w:rPr>
                <w:rFonts w:hint="eastAsia"/>
                <w:b/>
                <w:bCs/>
              </w:rPr>
              <w:t>函数名称</w:t>
            </w:r>
          </w:p>
        </w:tc>
        <w:tc>
          <w:tcPr>
            <w:tcW w:w="2145" w:type="dxa"/>
            <w:shd w:val="clear" w:color="auto" w:fill="D3DFEE"/>
          </w:tcPr>
          <w:p w:rsidR="00B51376" w:rsidRPr="00040188" w:rsidRDefault="00B51376" w:rsidP="006A23D4">
            <w:pPr>
              <w:jc w:val="center"/>
              <w:rPr>
                <w:b/>
                <w:bCs/>
              </w:rPr>
            </w:pPr>
            <w:r w:rsidRPr="00040188">
              <w:rPr>
                <w:rFonts w:hint="eastAsia"/>
                <w:b/>
                <w:bCs/>
              </w:rPr>
              <w:t>引用数据表</w:t>
            </w:r>
          </w:p>
        </w:tc>
        <w:tc>
          <w:tcPr>
            <w:tcW w:w="2145" w:type="dxa"/>
            <w:shd w:val="clear" w:color="auto" w:fill="D3DFEE"/>
          </w:tcPr>
          <w:p w:rsidR="00B51376" w:rsidRPr="00040188" w:rsidRDefault="00B51376" w:rsidP="006A23D4">
            <w:pPr>
              <w:jc w:val="center"/>
              <w:rPr>
                <w:b/>
                <w:bCs/>
              </w:rPr>
            </w:pPr>
            <w:r w:rsidRPr="00040188">
              <w:rPr>
                <w:rFonts w:hint="eastAsia"/>
                <w:b/>
                <w:bCs/>
              </w:rPr>
              <w:t>引用数据项</w:t>
            </w:r>
          </w:p>
        </w:tc>
        <w:tc>
          <w:tcPr>
            <w:tcW w:w="2087" w:type="dxa"/>
            <w:shd w:val="clear" w:color="auto" w:fill="D3DFEE"/>
          </w:tcPr>
          <w:p w:rsidR="00B51376" w:rsidRPr="00040188" w:rsidRDefault="00B51376" w:rsidP="006A23D4">
            <w:pPr>
              <w:jc w:val="center"/>
              <w:rPr>
                <w:b/>
                <w:bCs/>
              </w:rPr>
            </w:pPr>
            <w:r w:rsidRPr="00040188">
              <w:rPr>
                <w:rFonts w:hint="eastAsia"/>
                <w:b/>
                <w:bCs/>
              </w:rPr>
              <w:t>条件</w:t>
            </w:r>
          </w:p>
        </w:tc>
      </w:tr>
      <w:tr w:rsidR="00B51376" w:rsidTr="006A23D4">
        <w:tc>
          <w:tcPr>
            <w:tcW w:w="2145" w:type="dxa"/>
            <w:shd w:val="clear" w:color="auto" w:fill="A7BFDE"/>
          </w:tcPr>
          <w:p w:rsidR="00B51376" w:rsidRPr="00040188" w:rsidRDefault="00B51376" w:rsidP="006A23D4">
            <w:pPr>
              <w:jc w:val="center"/>
              <w:rPr>
                <w:b/>
                <w:bCs/>
              </w:rPr>
            </w:pPr>
            <w:r w:rsidRPr="00040188">
              <w:rPr>
                <w:rFonts w:hint="eastAsia"/>
                <w:b/>
                <w:bCs/>
              </w:rPr>
              <w:t>取</w:t>
            </w:r>
            <w:r>
              <w:rPr>
                <w:rFonts w:hint="eastAsia"/>
                <w:b/>
                <w:bCs/>
              </w:rPr>
              <w:t>地址</w:t>
            </w:r>
          </w:p>
        </w:tc>
        <w:tc>
          <w:tcPr>
            <w:tcW w:w="2145" w:type="dxa"/>
            <w:vMerge w:val="restart"/>
            <w:shd w:val="clear" w:color="auto" w:fill="A7BFDE"/>
          </w:tcPr>
          <w:p w:rsidR="00B51376" w:rsidRDefault="00B51376" w:rsidP="006A23D4">
            <w:r>
              <w:rPr>
                <w:rFonts w:hint="eastAsia"/>
              </w:rPr>
              <w:t>供应商</w:t>
            </w:r>
          </w:p>
        </w:tc>
        <w:tc>
          <w:tcPr>
            <w:tcW w:w="2145" w:type="dxa"/>
            <w:shd w:val="clear" w:color="auto" w:fill="A7BFDE"/>
          </w:tcPr>
          <w:p w:rsidR="00B51376" w:rsidRDefault="00B51376" w:rsidP="006A23D4">
            <w:r>
              <w:rPr>
                <w:rFonts w:hint="eastAsia"/>
              </w:rPr>
              <w:t>地址</w:t>
            </w:r>
          </w:p>
        </w:tc>
        <w:tc>
          <w:tcPr>
            <w:tcW w:w="2087" w:type="dxa"/>
            <w:vMerge w:val="restart"/>
            <w:shd w:val="clear" w:color="auto" w:fill="A7BFDE"/>
          </w:tcPr>
          <w:p w:rsidR="00B51376" w:rsidRDefault="00B51376" w:rsidP="006A23D4">
            <w:r>
              <w:rPr>
                <w:rFonts w:hint="eastAsia"/>
              </w:rPr>
              <w:t>供应商名称</w:t>
            </w:r>
            <w:r>
              <w:rPr>
                <w:rFonts w:hint="eastAsia"/>
              </w:rPr>
              <w:t>=B2</w:t>
            </w:r>
          </w:p>
        </w:tc>
      </w:tr>
      <w:tr w:rsidR="00B51376" w:rsidTr="006A23D4">
        <w:tc>
          <w:tcPr>
            <w:tcW w:w="2145" w:type="dxa"/>
            <w:shd w:val="clear" w:color="auto" w:fill="D3DFEE"/>
          </w:tcPr>
          <w:p w:rsidR="00B51376" w:rsidRPr="00040188" w:rsidRDefault="00B51376" w:rsidP="006A23D4">
            <w:pPr>
              <w:jc w:val="center"/>
              <w:rPr>
                <w:b/>
                <w:bCs/>
              </w:rPr>
            </w:pPr>
            <w:r>
              <w:rPr>
                <w:rFonts w:hint="eastAsia"/>
                <w:b/>
                <w:bCs/>
              </w:rPr>
              <w:t>取电话</w:t>
            </w:r>
          </w:p>
        </w:tc>
        <w:tc>
          <w:tcPr>
            <w:tcW w:w="2145" w:type="dxa"/>
            <w:vMerge/>
            <w:shd w:val="clear" w:color="auto" w:fill="D3DFEE"/>
          </w:tcPr>
          <w:p w:rsidR="00B51376" w:rsidRDefault="00B51376" w:rsidP="006A23D4"/>
        </w:tc>
        <w:tc>
          <w:tcPr>
            <w:tcW w:w="2145" w:type="dxa"/>
            <w:shd w:val="clear" w:color="auto" w:fill="D3DFEE"/>
          </w:tcPr>
          <w:p w:rsidR="00B51376" w:rsidRDefault="00B51376" w:rsidP="006A23D4">
            <w:r>
              <w:rPr>
                <w:rFonts w:hint="eastAsia"/>
              </w:rPr>
              <w:t>电话</w:t>
            </w:r>
          </w:p>
        </w:tc>
        <w:tc>
          <w:tcPr>
            <w:tcW w:w="2087" w:type="dxa"/>
            <w:vMerge/>
            <w:shd w:val="clear" w:color="auto" w:fill="D3DFEE"/>
          </w:tcPr>
          <w:p w:rsidR="00B51376" w:rsidRDefault="00B51376" w:rsidP="006A23D4"/>
        </w:tc>
      </w:tr>
      <w:tr w:rsidR="00B51376" w:rsidTr="006A23D4">
        <w:tc>
          <w:tcPr>
            <w:tcW w:w="2145" w:type="dxa"/>
            <w:shd w:val="clear" w:color="auto" w:fill="A7BFDE"/>
          </w:tcPr>
          <w:p w:rsidR="00B51376" w:rsidRPr="00040188" w:rsidRDefault="00B51376" w:rsidP="006A23D4">
            <w:pPr>
              <w:jc w:val="center"/>
              <w:rPr>
                <w:b/>
                <w:bCs/>
              </w:rPr>
            </w:pPr>
            <w:r>
              <w:rPr>
                <w:rFonts w:hint="eastAsia"/>
                <w:b/>
                <w:bCs/>
              </w:rPr>
              <w:t>取联系人</w:t>
            </w:r>
          </w:p>
        </w:tc>
        <w:tc>
          <w:tcPr>
            <w:tcW w:w="2145" w:type="dxa"/>
            <w:vMerge/>
            <w:shd w:val="clear" w:color="auto" w:fill="A7BFDE"/>
          </w:tcPr>
          <w:p w:rsidR="00B51376" w:rsidRDefault="00B51376" w:rsidP="006A23D4"/>
        </w:tc>
        <w:tc>
          <w:tcPr>
            <w:tcW w:w="2145" w:type="dxa"/>
            <w:shd w:val="clear" w:color="auto" w:fill="A7BFDE"/>
          </w:tcPr>
          <w:p w:rsidR="00B51376" w:rsidRDefault="00B51376" w:rsidP="006A23D4">
            <w:r>
              <w:rPr>
                <w:rFonts w:hint="eastAsia"/>
              </w:rPr>
              <w:t>联系人</w:t>
            </w:r>
          </w:p>
        </w:tc>
        <w:tc>
          <w:tcPr>
            <w:tcW w:w="2087" w:type="dxa"/>
            <w:vMerge/>
            <w:shd w:val="clear" w:color="auto" w:fill="A7BFDE"/>
          </w:tcPr>
          <w:p w:rsidR="00B51376" w:rsidRDefault="00B51376" w:rsidP="006A23D4"/>
        </w:tc>
      </w:tr>
      <w:tr w:rsidR="00B51376" w:rsidTr="006A23D4">
        <w:tc>
          <w:tcPr>
            <w:tcW w:w="2145" w:type="dxa"/>
            <w:shd w:val="clear" w:color="auto" w:fill="D3DFEE"/>
          </w:tcPr>
          <w:p w:rsidR="00B51376" w:rsidRDefault="00B51376" w:rsidP="006A23D4">
            <w:pPr>
              <w:jc w:val="center"/>
              <w:rPr>
                <w:b/>
                <w:bCs/>
              </w:rPr>
            </w:pPr>
            <w:r>
              <w:rPr>
                <w:rFonts w:hint="eastAsia"/>
                <w:b/>
                <w:bCs/>
              </w:rPr>
              <w:t>取单位</w:t>
            </w:r>
          </w:p>
        </w:tc>
        <w:tc>
          <w:tcPr>
            <w:tcW w:w="2145" w:type="dxa"/>
            <w:shd w:val="clear" w:color="auto" w:fill="D3DFEE"/>
          </w:tcPr>
          <w:p w:rsidR="00B51376" w:rsidRDefault="00B51376" w:rsidP="006A23D4">
            <w:r>
              <w:rPr>
                <w:rFonts w:hint="eastAsia"/>
              </w:rPr>
              <w:t>维修材料</w:t>
            </w:r>
          </w:p>
        </w:tc>
        <w:tc>
          <w:tcPr>
            <w:tcW w:w="2145" w:type="dxa"/>
            <w:shd w:val="clear" w:color="auto" w:fill="D3DFEE"/>
          </w:tcPr>
          <w:p w:rsidR="00B51376" w:rsidRDefault="00B51376" w:rsidP="006A23D4">
            <w:r>
              <w:rPr>
                <w:rFonts w:hint="eastAsia"/>
              </w:rPr>
              <w:t>单位</w:t>
            </w:r>
          </w:p>
        </w:tc>
        <w:tc>
          <w:tcPr>
            <w:tcW w:w="2087" w:type="dxa"/>
            <w:shd w:val="clear" w:color="auto" w:fill="D3DFEE"/>
          </w:tcPr>
          <w:p w:rsidR="00B51376" w:rsidRDefault="00B51376" w:rsidP="006A23D4">
            <w:r>
              <w:rPr>
                <w:rFonts w:hint="eastAsia"/>
              </w:rPr>
              <w:t>材料名称</w:t>
            </w:r>
            <w:r>
              <w:rPr>
                <w:rFonts w:hint="eastAsia"/>
              </w:rPr>
              <w:t>=B5</w:t>
            </w:r>
          </w:p>
          <w:p w:rsidR="00B51376" w:rsidRDefault="00B51376" w:rsidP="006A23D4">
            <w:r>
              <w:rPr>
                <w:rFonts w:hint="eastAsia"/>
              </w:rPr>
              <w:t>型号</w:t>
            </w:r>
            <w:r>
              <w:rPr>
                <w:rFonts w:hint="eastAsia"/>
              </w:rPr>
              <w:t>=C5</w:t>
            </w:r>
          </w:p>
        </w:tc>
      </w:tr>
    </w:tbl>
    <w:p w:rsidR="00B51376" w:rsidRDefault="00B51376" w:rsidP="00B51376"/>
    <w:p w:rsidR="00B51376" w:rsidRDefault="00B51376" w:rsidP="00B51376">
      <w:pPr>
        <w:ind w:firstLineChars="200" w:firstLine="420"/>
      </w:pPr>
      <w:r>
        <w:rPr>
          <w:rFonts w:hint="eastAsia"/>
        </w:rPr>
        <w:t>第十二步，删除多余的行（</w:t>
      </w:r>
      <w:r>
        <w:rPr>
          <w:rFonts w:hint="eastAsia"/>
        </w:rPr>
        <w:t>12</w:t>
      </w:r>
      <w:r>
        <w:rPr>
          <w:rFonts w:hint="eastAsia"/>
        </w:rPr>
        <w:t>行至</w:t>
      </w:r>
      <w:r>
        <w:rPr>
          <w:rFonts w:hint="eastAsia"/>
        </w:rPr>
        <w:t>50</w:t>
      </w:r>
      <w:r>
        <w:rPr>
          <w:rFonts w:hint="eastAsia"/>
        </w:rPr>
        <w:t>行）和列（</w:t>
      </w:r>
      <w:r>
        <w:rPr>
          <w:rFonts w:hint="eastAsia"/>
        </w:rPr>
        <w:t>H</w:t>
      </w:r>
      <w:r>
        <w:rPr>
          <w:rFonts w:hint="eastAsia"/>
        </w:rPr>
        <w:t>列至</w:t>
      </w:r>
      <w:r>
        <w:rPr>
          <w:rFonts w:hint="eastAsia"/>
        </w:rPr>
        <w:t>T</w:t>
      </w:r>
      <w:r>
        <w:rPr>
          <w:rFonts w:hint="eastAsia"/>
        </w:rPr>
        <w:t>列）。</w:t>
      </w:r>
    </w:p>
    <w:p w:rsidR="00B51376" w:rsidRDefault="00B51376" w:rsidP="00B51376">
      <w:pPr>
        <w:ind w:firstLineChars="200" w:firstLine="420"/>
      </w:pPr>
      <w:r>
        <w:rPr>
          <w:rFonts w:hint="eastAsia"/>
        </w:rPr>
        <w:t>第十三步，定义完毕后，单击开始选项卡中的保存按钮保存并发布。</w:t>
      </w:r>
    </w:p>
    <w:p w:rsidR="00B51376" w:rsidRDefault="00B51376" w:rsidP="00B51376">
      <w:pPr>
        <w:ind w:firstLineChars="200" w:firstLine="420"/>
      </w:pPr>
      <w:r>
        <w:rPr>
          <w:rFonts w:hint="eastAsia"/>
        </w:rPr>
        <w:t>第十四步，在浏览器运行端中打开采购单，填写数据。细心的读者观察到选择供应商名称后，自动填写其地址和联系人；选择材料名称后，在型号下拉框中只显示所选材料对应的型号；选择型号后，自动填写单位；填写数量和单价后，自动完成金额和金额总计的运算。录入完成后保存数据，如下图所示：</w:t>
      </w:r>
    </w:p>
    <w:p w:rsidR="00B51376" w:rsidRPr="003D73ED" w:rsidRDefault="00B51376" w:rsidP="00B51376">
      <w:pPr>
        <w:ind w:firstLineChars="200" w:firstLine="420"/>
      </w:pPr>
    </w:p>
    <w:p w:rsidR="00B51376" w:rsidRDefault="00A35A1D" w:rsidP="00B51376">
      <w:pPr>
        <w:rPr>
          <w:noProof/>
        </w:rPr>
      </w:pPr>
      <w:r>
        <w:rPr>
          <w:noProof/>
        </w:rPr>
        <w:drawing>
          <wp:inline distT="0" distB="0" distL="0" distR="0">
            <wp:extent cx="5276850" cy="2305050"/>
            <wp:effectExtent l="19050" t="0" r="0" b="0"/>
            <wp:docPr id="14"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92"/>
                    <a:srcRect/>
                    <a:stretch>
                      <a:fillRect/>
                    </a:stretch>
                  </pic:blipFill>
                  <pic:spPr bwMode="auto">
                    <a:xfrm>
                      <a:off x="0" y="0"/>
                      <a:ext cx="5276850" cy="2305050"/>
                    </a:xfrm>
                    <a:prstGeom prst="rect">
                      <a:avLst/>
                    </a:prstGeom>
                    <a:noFill/>
                    <a:ln w="9525">
                      <a:noFill/>
                      <a:miter lim="800000"/>
                      <a:headEnd/>
                      <a:tailEnd/>
                    </a:ln>
                  </pic:spPr>
                </pic:pic>
              </a:graphicData>
            </a:graphic>
          </wp:inline>
        </w:drawing>
      </w:r>
    </w:p>
    <w:p w:rsidR="00B51376" w:rsidRDefault="00B51376" w:rsidP="00B51376">
      <w:pPr>
        <w:rPr>
          <w:noProof/>
        </w:rPr>
      </w:pPr>
    </w:p>
    <w:p w:rsidR="00B51376" w:rsidRPr="00924FDD" w:rsidRDefault="00B51376" w:rsidP="00B51376">
      <w:pPr>
        <w:ind w:firstLineChars="200" w:firstLine="420"/>
      </w:pPr>
      <w:r>
        <w:rPr>
          <w:rFonts w:hint="eastAsia"/>
          <w:noProof/>
        </w:rPr>
        <w:t xml:space="preserve">7.5.2 </w:t>
      </w:r>
      <w:r>
        <w:rPr>
          <w:rFonts w:hint="eastAsia"/>
          <w:noProof/>
        </w:rPr>
        <w:t>节新建的采购单中应用了取数函数、公式、下拉框等技巧，为表单数据的录入提供了便捷，从而保证了数据的规范化。</w:t>
      </w:r>
    </w:p>
    <w:p w:rsidR="00B51376" w:rsidRDefault="00B51376" w:rsidP="00B51376">
      <w:pPr>
        <w:pStyle w:val="2"/>
      </w:pPr>
      <w:bookmarkStart w:id="701" w:name="_Toc214788082"/>
      <w:bookmarkStart w:id="702" w:name="_Toc214788289"/>
      <w:bookmarkStart w:id="703" w:name="_Toc214788389"/>
      <w:bookmarkStart w:id="704" w:name="_Toc215218532"/>
      <w:bookmarkStart w:id="705" w:name="_Toc215221531"/>
      <w:bookmarkStart w:id="706" w:name="_Toc215286696"/>
      <w:bookmarkStart w:id="707" w:name="_Toc215287218"/>
      <w:bookmarkStart w:id="708" w:name="_Toc215405648"/>
      <w:bookmarkStart w:id="709" w:name="_Toc218256761"/>
      <w:bookmarkStart w:id="710" w:name="_Toc218321118"/>
      <w:bookmarkStart w:id="711" w:name="_Toc229558744"/>
      <w:bookmarkStart w:id="712" w:name="_Toc366356066"/>
      <w:r>
        <w:rPr>
          <w:rFonts w:hint="eastAsia"/>
        </w:rPr>
        <w:t xml:space="preserve">7.6 </w:t>
      </w:r>
      <w:r>
        <w:rPr>
          <w:rFonts w:hint="eastAsia"/>
        </w:rPr>
        <w:t>层出不穷的统计报表</w:t>
      </w:r>
      <w:bookmarkEnd w:id="701"/>
      <w:bookmarkEnd w:id="702"/>
      <w:bookmarkEnd w:id="703"/>
      <w:bookmarkEnd w:id="704"/>
      <w:bookmarkEnd w:id="705"/>
      <w:bookmarkEnd w:id="706"/>
      <w:bookmarkEnd w:id="707"/>
      <w:bookmarkEnd w:id="708"/>
      <w:bookmarkEnd w:id="709"/>
      <w:bookmarkEnd w:id="710"/>
      <w:bookmarkEnd w:id="711"/>
      <w:bookmarkEnd w:id="712"/>
    </w:p>
    <w:p w:rsidR="00B51376" w:rsidRPr="00510526" w:rsidRDefault="00B51376" w:rsidP="00B51376">
      <w:pPr>
        <w:ind w:firstLineChars="200" w:firstLine="420"/>
      </w:pPr>
      <w:r>
        <w:rPr>
          <w:rFonts w:hint="eastAsia"/>
        </w:rPr>
        <w:t>一个系统经常包含形形色色、五花八门的报表，用户可以从中直观地找到能反映问题的数据。前面的章节介绍了最基本的报表形式，包括明细报表和统计报表（包含单向统计、交叉报表），下面我们将介绍更复杂报表的实现。</w:t>
      </w:r>
    </w:p>
    <w:p w:rsidR="00B51376" w:rsidRDefault="00B51376" w:rsidP="00B51376">
      <w:pPr>
        <w:pStyle w:val="3"/>
      </w:pPr>
      <w:bookmarkStart w:id="713" w:name="_Toc215218533"/>
      <w:bookmarkStart w:id="714" w:name="_Toc215221532"/>
      <w:bookmarkStart w:id="715" w:name="_Toc215286697"/>
      <w:bookmarkStart w:id="716" w:name="_Toc215287219"/>
      <w:bookmarkStart w:id="717" w:name="_Toc215405649"/>
      <w:bookmarkStart w:id="718" w:name="_Toc218256762"/>
      <w:bookmarkStart w:id="719" w:name="_Toc218321119"/>
      <w:bookmarkStart w:id="720" w:name="_Toc229558745"/>
      <w:bookmarkStart w:id="721" w:name="_Toc214788083"/>
      <w:bookmarkStart w:id="722" w:name="_Toc214788290"/>
      <w:bookmarkStart w:id="723" w:name="_Toc214788390"/>
      <w:bookmarkStart w:id="724" w:name="_Toc366356067"/>
      <w:smartTag w:uri="urn:schemas-microsoft-com:office:smarttags" w:element="chsdate">
        <w:smartTagPr>
          <w:attr w:name="Year" w:val="1899"/>
          <w:attr w:name="Month" w:val="12"/>
          <w:attr w:name="Day" w:val="30"/>
          <w:attr w:name="IsLunarDate" w:val="False"/>
          <w:attr w:name="IsROCDate" w:val="False"/>
        </w:smartTagPr>
        <w:r>
          <w:rPr>
            <w:rFonts w:hint="eastAsia"/>
          </w:rPr>
          <w:t>7.6.1</w:t>
        </w:r>
      </w:smartTag>
      <w:r>
        <w:rPr>
          <w:rFonts w:hint="eastAsia"/>
        </w:rPr>
        <w:t>不规则报表的另类实现</w:t>
      </w:r>
      <w:bookmarkEnd w:id="713"/>
      <w:bookmarkEnd w:id="714"/>
      <w:bookmarkEnd w:id="715"/>
      <w:bookmarkEnd w:id="716"/>
      <w:bookmarkEnd w:id="717"/>
      <w:bookmarkEnd w:id="718"/>
      <w:bookmarkEnd w:id="719"/>
      <w:bookmarkEnd w:id="720"/>
      <w:bookmarkEnd w:id="724"/>
    </w:p>
    <w:p w:rsidR="00B51376" w:rsidRDefault="00B51376" w:rsidP="00B51376">
      <w:pPr>
        <w:ind w:firstLineChars="200" w:firstLine="420"/>
        <w:rPr>
          <w:color w:val="000000"/>
        </w:rPr>
      </w:pPr>
      <w:r w:rsidRPr="00BC221C">
        <w:rPr>
          <w:rFonts w:hint="eastAsia"/>
          <w:color w:val="000000"/>
        </w:rPr>
        <w:t>在实际</w:t>
      </w:r>
      <w:r>
        <w:rPr>
          <w:rFonts w:hint="eastAsia"/>
          <w:color w:val="000000"/>
        </w:rPr>
        <w:t>工作中有一些报表很难直接由数据表或视图提供数据，我们可以利用取数函数分</w:t>
      </w:r>
      <w:r>
        <w:rPr>
          <w:rFonts w:hint="eastAsia"/>
          <w:color w:val="000000"/>
        </w:rPr>
        <w:lastRenderedPageBreak/>
        <w:t>别获取这些数据，然后再整合到一张表单中，但样式上采用报表的样式。取数函数为制作不规则报表另辟了一条蹊径。</w:t>
      </w:r>
    </w:p>
    <w:p w:rsidR="00B51376" w:rsidRPr="003268D6" w:rsidRDefault="00B51376" w:rsidP="00B51376">
      <w:pPr>
        <w:ind w:firstLineChars="200" w:firstLine="420"/>
        <w:rPr>
          <w:color w:val="000000"/>
        </w:rPr>
      </w:pPr>
    </w:p>
    <w:p w:rsidR="00B51376" w:rsidRDefault="00B51376" w:rsidP="00B51376">
      <w:pPr>
        <w:ind w:firstLineChars="200" w:firstLine="420"/>
        <w:rPr>
          <w:color w:val="000000"/>
        </w:rPr>
      </w:pPr>
      <w:r>
        <w:rPr>
          <w:rFonts w:hint="eastAsia"/>
          <w:color w:val="000000"/>
        </w:rPr>
        <w:t>下面我们以维修费用年报为例说明这类报表的实现。</w:t>
      </w:r>
    </w:p>
    <w:p w:rsidR="00B51376" w:rsidRDefault="00B51376" w:rsidP="00B51376">
      <w:pPr>
        <w:ind w:firstLineChars="200" w:firstLine="420"/>
        <w:rPr>
          <w:color w:val="000000"/>
        </w:rPr>
      </w:pPr>
    </w:p>
    <w:p w:rsidR="00B51376" w:rsidRDefault="00B51376" w:rsidP="00B51376">
      <w:pPr>
        <w:pStyle w:val="a5"/>
        <w:numPr>
          <w:ilvl w:val="0"/>
          <w:numId w:val="43"/>
        </w:numPr>
        <w:ind w:left="0" w:firstLineChars="0" w:firstLine="357"/>
      </w:pPr>
      <w:r>
        <w:rPr>
          <w:rFonts w:hint="eastAsia"/>
        </w:rPr>
        <w:t>功能简述</w:t>
      </w:r>
    </w:p>
    <w:p w:rsidR="00B51376" w:rsidRDefault="00B51376" w:rsidP="00B51376">
      <w:pPr>
        <w:pStyle w:val="a5"/>
        <w:ind w:left="360" w:firstLineChars="0" w:firstLine="0"/>
      </w:pPr>
      <w:r>
        <w:rPr>
          <w:rFonts w:hint="eastAsia"/>
        </w:rPr>
        <w:t>维修费用年报统计每个季度维修数量和金额的总和，以方便核算利润。</w:t>
      </w:r>
    </w:p>
    <w:p w:rsidR="00B51376" w:rsidRDefault="00B51376" w:rsidP="00B51376">
      <w:pPr>
        <w:pStyle w:val="a5"/>
        <w:ind w:left="360" w:firstLineChars="0" w:firstLine="0"/>
      </w:pPr>
    </w:p>
    <w:p w:rsidR="00B51376" w:rsidRDefault="00B51376" w:rsidP="00B51376">
      <w:pPr>
        <w:pStyle w:val="a5"/>
        <w:numPr>
          <w:ilvl w:val="0"/>
          <w:numId w:val="43"/>
        </w:numPr>
        <w:ind w:left="0" w:firstLineChars="0" w:firstLine="357"/>
      </w:pPr>
      <w:r>
        <w:rPr>
          <w:rFonts w:hint="eastAsia"/>
        </w:rPr>
        <w:t>外观设计</w:t>
      </w:r>
    </w:p>
    <w:p w:rsidR="00B51376" w:rsidRDefault="00B51376" w:rsidP="00B51376">
      <w:pPr>
        <w:ind w:firstLineChars="200" w:firstLine="420"/>
      </w:pPr>
      <w:r>
        <w:rPr>
          <w:rFonts w:hint="eastAsia"/>
        </w:rPr>
        <w:t>利用</w:t>
      </w:r>
      <w:r>
        <w:rPr>
          <w:rFonts w:hint="eastAsia"/>
        </w:rPr>
        <w:t>Excel</w:t>
      </w:r>
      <w:r>
        <w:rPr>
          <w:rFonts w:hint="eastAsia"/>
        </w:rPr>
        <w:t>设计的维修费用年报原形，如下图所示：</w:t>
      </w:r>
    </w:p>
    <w:p w:rsidR="00B51376" w:rsidRDefault="00B51376" w:rsidP="00B51376">
      <w:pPr>
        <w:ind w:firstLineChars="200" w:firstLine="420"/>
      </w:pPr>
    </w:p>
    <w:p w:rsidR="00B51376" w:rsidRDefault="00B51376" w:rsidP="00B51376">
      <w:r>
        <w:rPr>
          <w:noProof/>
        </w:rPr>
        <w:drawing>
          <wp:inline distT="0" distB="0" distL="0" distR="0">
            <wp:extent cx="4800600" cy="2476500"/>
            <wp:effectExtent l="19050" t="0" r="0" b="0"/>
            <wp:docPr id="395" name="图片 395" descr="报表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报表7-6-3"/>
                    <pic:cNvPicPr>
                      <a:picLocks noChangeAspect="1" noChangeArrowheads="1"/>
                    </pic:cNvPicPr>
                  </pic:nvPicPr>
                  <pic:blipFill>
                    <a:blip r:embed="rId193"/>
                    <a:srcRect/>
                    <a:stretch>
                      <a:fillRect/>
                    </a:stretch>
                  </pic:blipFill>
                  <pic:spPr bwMode="auto">
                    <a:xfrm>
                      <a:off x="0" y="0"/>
                      <a:ext cx="4800600" cy="24765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pStyle w:val="a5"/>
        <w:numPr>
          <w:ilvl w:val="0"/>
          <w:numId w:val="43"/>
        </w:numPr>
        <w:ind w:left="0" w:firstLineChars="0" w:firstLine="357"/>
      </w:pPr>
      <w:r>
        <w:rPr>
          <w:rFonts w:hint="eastAsia"/>
        </w:rPr>
        <w:t>实现过程</w:t>
      </w:r>
    </w:p>
    <w:p w:rsidR="00B51376" w:rsidRDefault="00B51376" w:rsidP="00B51376">
      <w:pPr>
        <w:ind w:firstLine="357"/>
      </w:pPr>
      <w:r>
        <w:rPr>
          <w:rFonts w:hint="eastAsia"/>
        </w:rPr>
        <w:t>创建维修费年报表单的具体过程：</w:t>
      </w:r>
    </w:p>
    <w:p w:rsidR="00B51376" w:rsidRPr="00B54AB6" w:rsidRDefault="00B51376" w:rsidP="00B51376">
      <w:pPr>
        <w:ind w:firstLineChars="200" w:firstLine="420"/>
        <w:rPr>
          <w:color w:val="000000"/>
        </w:rPr>
      </w:pPr>
    </w:p>
    <w:p w:rsidR="00B51376" w:rsidRDefault="00B51376" w:rsidP="00B51376">
      <w:pPr>
        <w:rPr>
          <w:color w:val="000000"/>
        </w:rPr>
      </w:pPr>
      <w:r>
        <w:rPr>
          <w:rFonts w:hint="eastAsia"/>
          <w:color w:val="000000"/>
        </w:rPr>
        <w:tab/>
      </w:r>
      <w:r>
        <w:rPr>
          <w:rFonts w:hint="eastAsia"/>
          <w:color w:val="000000"/>
        </w:rPr>
        <w:t>第一步，在设计器中定义如下图所示的维修费年报表单。</w:t>
      </w:r>
    </w:p>
    <w:p w:rsidR="00B51376" w:rsidRDefault="00B51376" w:rsidP="00B51376">
      <w:pPr>
        <w:rPr>
          <w:color w:val="000000"/>
        </w:rPr>
      </w:pPr>
    </w:p>
    <w:p w:rsidR="00B51376" w:rsidRDefault="00395592" w:rsidP="00B51376">
      <w:pPr>
        <w:rPr>
          <w:color w:val="000000"/>
        </w:rPr>
      </w:pPr>
      <w:r>
        <w:rPr>
          <w:noProof/>
          <w:color w:val="000000"/>
        </w:rPr>
        <w:drawing>
          <wp:inline distT="0" distB="0" distL="0" distR="0">
            <wp:extent cx="5200650" cy="2771775"/>
            <wp:effectExtent l="19050" t="0" r="0" b="0"/>
            <wp:docPr id="133"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94"/>
                    <a:srcRect/>
                    <a:stretch>
                      <a:fillRect/>
                    </a:stretch>
                  </pic:blipFill>
                  <pic:spPr bwMode="auto">
                    <a:xfrm>
                      <a:off x="0" y="0"/>
                      <a:ext cx="5200650" cy="2771775"/>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ind w:firstLineChars="200" w:firstLine="420"/>
        <w:rPr>
          <w:color w:val="000000"/>
        </w:rPr>
      </w:pPr>
      <w:r>
        <w:rPr>
          <w:rFonts w:hint="eastAsia"/>
          <w:color w:val="000000"/>
        </w:rPr>
        <w:t>其中各个表格的文本和格式参见下表：</w:t>
      </w:r>
    </w:p>
    <w:p w:rsidR="00B51376" w:rsidRDefault="00B51376" w:rsidP="00B51376">
      <w:pPr>
        <w:rPr>
          <w:color w:val="000000"/>
        </w:rPr>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1951"/>
        <w:gridCol w:w="1985"/>
        <w:gridCol w:w="4586"/>
      </w:tblGrid>
      <w:tr w:rsidR="00B51376" w:rsidRPr="00040188" w:rsidTr="006A23D4">
        <w:tc>
          <w:tcPr>
            <w:tcW w:w="1951" w:type="dxa"/>
            <w:shd w:val="clear" w:color="auto" w:fill="D3DFEE"/>
          </w:tcPr>
          <w:p w:rsidR="00B51376" w:rsidRPr="00040188" w:rsidRDefault="00B51376" w:rsidP="006A23D4">
            <w:pPr>
              <w:jc w:val="center"/>
              <w:rPr>
                <w:b/>
                <w:bCs/>
                <w:color w:val="000000"/>
              </w:rPr>
            </w:pPr>
            <w:r w:rsidRPr="00040188">
              <w:rPr>
                <w:rFonts w:hint="eastAsia"/>
                <w:b/>
                <w:bCs/>
                <w:color w:val="000000"/>
              </w:rPr>
              <w:t>单元格</w:t>
            </w:r>
          </w:p>
        </w:tc>
        <w:tc>
          <w:tcPr>
            <w:tcW w:w="1985" w:type="dxa"/>
            <w:shd w:val="clear" w:color="auto" w:fill="D3DFEE"/>
          </w:tcPr>
          <w:p w:rsidR="00B51376" w:rsidRPr="00040188" w:rsidRDefault="00B51376" w:rsidP="006A23D4">
            <w:pPr>
              <w:jc w:val="center"/>
              <w:rPr>
                <w:b/>
                <w:bCs/>
                <w:color w:val="000000"/>
              </w:rPr>
            </w:pPr>
            <w:r w:rsidRPr="00040188">
              <w:rPr>
                <w:rFonts w:hint="eastAsia"/>
                <w:b/>
                <w:bCs/>
                <w:color w:val="000000"/>
              </w:rPr>
              <w:t>文本</w:t>
            </w:r>
          </w:p>
        </w:tc>
        <w:tc>
          <w:tcPr>
            <w:tcW w:w="4586" w:type="dxa"/>
            <w:shd w:val="clear" w:color="auto" w:fill="D3DFEE"/>
          </w:tcPr>
          <w:p w:rsidR="00B51376" w:rsidRPr="00040188" w:rsidRDefault="00B51376" w:rsidP="006A23D4">
            <w:pPr>
              <w:jc w:val="center"/>
              <w:rPr>
                <w:b/>
                <w:bCs/>
                <w:color w:val="000000"/>
              </w:rPr>
            </w:pPr>
            <w:r w:rsidRPr="00040188">
              <w:rPr>
                <w:rFonts w:hint="eastAsia"/>
                <w:b/>
                <w:bCs/>
                <w:color w:val="000000"/>
              </w:rPr>
              <w:t>格式</w:t>
            </w:r>
          </w:p>
        </w:tc>
      </w:tr>
      <w:tr w:rsidR="00B51376" w:rsidRPr="00040188" w:rsidTr="006A23D4">
        <w:tc>
          <w:tcPr>
            <w:tcW w:w="1951" w:type="dxa"/>
            <w:shd w:val="clear" w:color="auto" w:fill="A7BFDE"/>
          </w:tcPr>
          <w:p w:rsidR="00B51376" w:rsidRPr="00040188" w:rsidRDefault="00B51376" w:rsidP="006A23D4">
            <w:pPr>
              <w:rPr>
                <w:b/>
                <w:bCs/>
                <w:color w:val="000000"/>
              </w:rPr>
            </w:pPr>
            <w:r>
              <w:rPr>
                <w:rFonts w:hint="eastAsia"/>
                <w:b/>
                <w:bCs/>
                <w:color w:val="000000"/>
              </w:rPr>
              <w:t>A1</w:t>
            </w:r>
            <w:r w:rsidRPr="00040188">
              <w:rPr>
                <w:rFonts w:hint="eastAsia"/>
                <w:b/>
                <w:bCs/>
                <w:color w:val="000000"/>
              </w:rPr>
              <w:t>~</w:t>
            </w:r>
            <w:r>
              <w:rPr>
                <w:rFonts w:hint="eastAsia"/>
                <w:b/>
                <w:bCs/>
                <w:color w:val="000000"/>
              </w:rPr>
              <w:t>D1</w:t>
            </w:r>
            <w:r w:rsidRPr="00040188">
              <w:rPr>
                <w:rFonts w:hint="eastAsia"/>
                <w:b/>
                <w:bCs/>
                <w:color w:val="000000"/>
              </w:rPr>
              <w:t>合并单元格</w:t>
            </w:r>
          </w:p>
        </w:tc>
        <w:tc>
          <w:tcPr>
            <w:tcW w:w="1985" w:type="dxa"/>
            <w:shd w:val="clear" w:color="auto" w:fill="A7BFDE"/>
          </w:tcPr>
          <w:p w:rsidR="00B51376" w:rsidRPr="00040188" w:rsidRDefault="00B51376" w:rsidP="006A23D4">
            <w:pPr>
              <w:rPr>
                <w:color w:val="000000"/>
              </w:rPr>
            </w:pPr>
            <w:r>
              <w:rPr>
                <w:rFonts w:hint="eastAsia"/>
                <w:color w:val="000000"/>
              </w:rPr>
              <w:t>维修费用年报</w:t>
            </w:r>
          </w:p>
        </w:tc>
        <w:tc>
          <w:tcPr>
            <w:tcW w:w="4586" w:type="dxa"/>
            <w:shd w:val="clear" w:color="auto" w:fill="A7BFDE"/>
          </w:tcPr>
          <w:p w:rsidR="00B51376" w:rsidRPr="00040188" w:rsidRDefault="00B51376" w:rsidP="006A23D4">
            <w:pPr>
              <w:rPr>
                <w:color w:val="000000"/>
              </w:rPr>
            </w:pPr>
          </w:p>
        </w:tc>
      </w:tr>
      <w:tr w:rsidR="00B51376" w:rsidRPr="00040188" w:rsidTr="006A23D4">
        <w:tc>
          <w:tcPr>
            <w:tcW w:w="1951" w:type="dxa"/>
            <w:shd w:val="clear" w:color="auto" w:fill="D3DFEE"/>
          </w:tcPr>
          <w:p w:rsidR="00B51376" w:rsidRPr="00040188" w:rsidRDefault="00B51376" w:rsidP="006A23D4">
            <w:pPr>
              <w:rPr>
                <w:b/>
                <w:bCs/>
                <w:color w:val="000000"/>
              </w:rPr>
            </w:pPr>
            <w:r>
              <w:rPr>
                <w:rFonts w:hint="eastAsia"/>
                <w:b/>
                <w:bCs/>
                <w:color w:val="000000"/>
              </w:rPr>
              <w:t>A2</w:t>
            </w:r>
          </w:p>
        </w:tc>
        <w:tc>
          <w:tcPr>
            <w:tcW w:w="1985" w:type="dxa"/>
            <w:shd w:val="clear" w:color="auto" w:fill="D3DFEE"/>
          </w:tcPr>
          <w:p w:rsidR="00B51376" w:rsidRPr="00040188" w:rsidRDefault="00B51376" w:rsidP="006A23D4">
            <w:pPr>
              <w:rPr>
                <w:color w:val="000000"/>
              </w:rPr>
            </w:pPr>
            <w:r>
              <w:rPr>
                <w:rFonts w:hint="eastAsia"/>
                <w:color w:val="000000"/>
              </w:rPr>
              <w:t>年度</w:t>
            </w:r>
          </w:p>
        </w:tc>
        <w:tc>
          <w:tcPr>
            <w:tcW w:w="4586" w:type="dxa"/>
            <w:shd w:val="clear" w:color="auto" w:fill="D3DFEE"/>
          </w:tcPr>
          <w:p w:rsidR="00B51376" w:rsidRPr="00040188" w:rsidRDefault="00B51376" w:rsidP="006A23D4">
            <w:pPr>
              <w:rPr>
                <w:color w:val="000000"/>
              </w:rPr>
            </w:pPr>
          </w:p>
        </w:tc>
      </w:tr>
      <w:tr w:rsidR="00B51376" w:rsidRPr="00040188" w:rsidTr="006A23D4">
        <w:tc>
          <w:tcPr>
            <w:tcW w:w="1951" w:type="dxa"/>
            <w:shd w:val="clear" w:color="auto" w:fill="A7BFDE"/>
          </w:tcPr>
          <w:p w:rsidR="00B51376" w:rsidRPr="00040188" w:rsidRDefault="00B51376" w:rsidP="006A23D4">
            <w:pPr>
              <w:rPr>
                <w:b/>
                <w:bCs/>
                <w:color w:val="000000"/>
              </w:rPr>
            </w:pPr>
            <w:r>
              <w:rPr>
                <w:rFonts w:hint="eastAsia"/>
                <w:b/>
                <w:bCs/>
                <w:color w:val="000000"/>
              </w:rPr>
              <w:t>B2</w:t>
            </w:r>
          </w:p>
        </w:tc>
        <w:tc>
          <w:tcPr>
            <w:tcW w:w="1985" w:type="dxa"/>
            <w:shd w:val="clear" w:color="auto" w:fill="A7BFDE"/>
          </w:tcPr>
          <w:p w:rsidR="00B51376" w:rsidRPr="00040188" w:rsidRDefault="00B51376" w:rsidP="006A23D4">
            <w:pPr>
              <w:rPr>
                <w:color w:val="000000"/>
              </w:rPr>
            </w:pPr>
          </w:p>
        </w:tc>
        <w:tc>
          <w:tcPr>
            <w:tcW w:w="4586" w:type="dxa"/>
            <w:shd w:val="clear" w:color="auto" w:fill="A7BFDE"/>
          </w:tcPr>
          <w:p w:rsidR="00B51376" w:rsidRPr="00040188" w:rsidRDefault="00B51376" w:rsidP="006A23D4">
            <w:pPr>
              <w:rPr>
                <w:color w:val="000000"/>
              </w:rPr>
            </w:pPr>
            <w:r>
              <w:rPr>
                <w:rFonts w:hint="eastAsia"/>
                <w:color w:val="000000"/>
              </w:rPr>
              <w:t>数字</w:t>
            </w:r>
          </w:p>
        </w:tc>
      </w:tr>
      <w:tr w:rsidR="00B51376" w:rsidRPr="00040188" w:rsidTr="006A23D4">
        <w:tc>
          <w:tcPr>
            <w:tcW w:w="1951" w:type="dxa"/>
            <w:shd w:val="clear" w:color="auto" w:fill="A7BFDE"/>
          </w:tcPr>
          <w:p w:rsidR="00B51376" w:rsidRPr="00040188" w:rsidRDefault="00B51376" w:rsidP="006A23D4">
            <w:pPr>
              <w:rPr>
                <w:b/>
                <w:bCs/>
                <w:color w:val="000000"/>
              </w:rPr>
            </w:pPr>
            <w:r w:rsidRPr="00040188">
              <w:rPr>
                <w:rFonts w:hint="eastAsia"/>
                <w:b/>
                <w:bCs/>
                <w:color w:val="000000"/>
              </w:rPr>
              <w:t>A</w:t>
            </w:r>
            <w:r>
              <w:rPr>
                <w:rFonts w:hint="eastAsia"/>
                <w:b/>
                <w:bCs/>
                <w:color w:val="000000"/>
              </w:rPr>
              <w:t>3</w:t>
            </w:r>
          </w:p>
        </w:tc>
        <w:tc>
          <w:tcPr>
            <w:tcW w:w="1985" w:type="dxa"/>
            <w:shd w:val="clear" w:color="auto" w:fill="A7BFDE"/>
          </w:tcPr>
          <w:p w:rsidR="00B51376" w:rsidRPr="00040188" w:rsidRDefault="00B51376" w:rsidP="006A23D4">
            <w:pPr>
              <w:rPr>
                <w:color w:val="000000"/>
              </w:rPr>
            </w:pPr>
            <w:r>
              <w:rPr>
                <w:rFonts w:hint="eastAsia"/>
                <w:color w:val="000000"/>
              </w:rPr>
              <w:t>季度</w:t>
            </w:r>
          </w:p>
        </w:tc>
        <w:tc>
          <w:tcPr>
            <w:tcW w:w="4586" w:type="dxa"/>
            <w:shd w:val="clear" w:color="auto" w:fill="A7BFDE"/>
          </w:tcPr>
          <w:p w:rsidR="00B51376" w:rsidRPr="00040188" w:rsidRDefault="00B51376" w:rsidP="006A23D4">
            <w:pPr>
              <w:rPr>
                <w:color w:val="000000"/>
              </w:rPr>
            </w:pPr>
          </w:p>
        </w:tc>
      </w:tr>
      <w:tr w:rsidR="00B51376" w:rsidRPr="00040188" w:rsidTr="006A23D4">
        <w:tc>
          <w:tcPr>
            <w:tcW w:w="1951" w:type="dxa"/>
            <w:shd w:val="clear" w:color="auto" w:fill="D3DFEE"/>
          </w:tcPr>
          <w:p w:rsidR="00B51376" w:rsidRPr="00040188" w:rsidRDefault="00B51376" w:rsidP="006A23D4">
            <w:pPr>
              <w:rPr>
                <w:b/>
                <w:bCs/>
                <w:color w:val="000000"/>
              </w:rPr>
            </w:pPr>
            <w:r>
              <w:rPr>
                <w:rFonts w:hint="eastAsia"/>
                <w:b/>
                <w:bCs/>
                <w:color w:val="000000"/>
              </w:rPr>
              <w:t>A4</w:t>
            </w:r>
          </w:p>
        </w:tc>
        <w:tc>
          <w:tcPr>
            <w:tcW w:w="1985" w:type="dxa"/>
            <w:shd w:val="clear" w:color="auto" w:fill="D3DFEE"/>
          </w:tcPr>
          <w:p w:rsidR="00B51376" w:rsidRPr="00040188" w:rsidRDefault="00B51376" w:rsidP="006A23D4">
            <w:pPr>
              <w:rPr>
                <w:color w:val="000000"/>
              </w:rPr>
            </w:pPr>
            <w:r>
              <w:rPr>
                <w:rFonts w:hint="eastAsia"/>
                <w:color w:val="000000"/>
              </w:rPr>
              <w:t>1</w:t>
            </w:r>
          </w:p>
        </w:tc>
        <w:tc>
          <w:tcPr>
            <w:tcW w:w="4586" w:type="dxa"/>
            <w:shd w:val="clear" w:color="auto" w:fill="D3DFEE"/>
          </w:tcPr>
          <w:p w:rsidR="00B51376" w:rsidRPr="00040188" w:rsidRDefault="00B51376" w:rsidP="006A23D4">
            <w:pPr>
              <w:rPr>
                <w:color w:val="000000"/>
              </w:rPr>
            </w:pPr>
          </w:p>
        </w:tc>
      </w:tr>
      <w:tr w:rsidR="00B51376" w:rsidRPr="00040188" w:rsidTr="006A23D4">
        <w:tc>
          <w:tcPr>
            <w:tcW w:w="1951" w:type="dxa"/>
            <w:shd w:val="clear" w:color="auto" w:fill="A7BFDE"/>
          </w:tcPr>
          <w:p w:rsidR="00B51376" w:rsidRPr="00040188" w:rsidRDefault="00B51376" w:rsidP="006A23D4">
            <w:pPr>
              <w:rPr>
                <w:b/>
                <w:bCs/>
                <w:color w:val="000000"/>
              </w:rPr>
            </w:pPr>
            <w:r>
              <w:rPr>
                <w:rFonts w:hint="eastAsia"/>
                <w:b/>
                <w:bCs/>
                <w:color w:val="000000"/>
              </w:rPr>
              <w:t>A5</w:t>
            </w:r>
          </w:p>
        </w:tc>
        <w:tc>
          <w:tcPr>
            <w:tcW w:w="1985" w:type="dxa"/>
            <w:shd w:val="clear" w:color="auto" w:fill="A7BFDE"/>
          </w:tcPr>
          <w:p w:rsidR="00B51376" w:rsidRPr="00040188" w:rsidRDefault="00B51376" w:rsidP="006A23D4">
            <w:pPr>
              <w:rPr>
                <w:color w:val="000000"/>
              </w:rPr>
            </w:pPr>
            <w:r>
              <w:rPr>
                <w:rFonts w:hint="eastAsia"/>
                <w:color w:val="000000"/>
              </w:rPr>
              <w:t>2</w:t>
            </w:r>
          </w:p>
        </w:tc>
        <w:tc>
          <w:tcPr>
            <w:tcW w:w="4586" w:type="dxa"/>
            <w:shd w:val="clear" w:color="auto" w:fill="A7BFDE"/>
          </w:tcPr>
          <w:p w:rsidR="00B51376" w:rsidRPr="00040188" w:rsidRDefault="00B51376" w:rsidP="006A23D4">
            <w:pPr>
              <w:rPr>
                <w:color w:val="000000"/>
              </w:rPr>
            </w:pPr>
          </w:p>
        </w:tc>
      </w:tr>
      <w:tr w:rsidR="00B51376" w:rsidRPr="00040188" w:rsidTr="006A23D4">
        <w:tc>
          <w:tcPr>
            <w:tcW w:w="1951" w:type="dxa"/>
            <w:shd w:val="clear" w:color="auto" w:fill="D3DFEE"/>
          </w:tcPr>
          <w:p w:rsidR="00B51376" w:rsidRPr="00040188" w:rsidRDefault="00B51376" w:rsidP="006A23D4">
            <w:pPr>
              <w:rPr>
                <w:b/>
                <w:bCs/>
              </w:rPr>
            </w:pPr>
            <w:r>
              <w:rPr>
                <w:rFonts w:hint="eastAsia"/>
                <w:b/>
                <w:bCs/>
                <w:color w:val="000000"/>
              </w:rPr>
              <w:t>A6</w:t>
            </w:r>
          </w:p>
        </w:tc>
        <w:tc>
          <w:tcPr>
            <w:tcW w:w="1985" w:type="dxa"/>
            <w:shd w:val="clear" w:color="auto" w:fill="D3DFEE"/>
          </w:tcPr>
          <w:p w:rsidR="00B51376" w:rsidRDefault="00B51376" w:rsidP="006A23D4">
            <w:r>
              <w:rPr>
                <w:rFonts w:hint="eastAsia"/>
              </w:rPr>
              <w:t>3</w:t>
            </w:r>
          </w:p>
        </w:tc>
        <w:tc>
          <w:tcPr>
            <w:tcW w:w="4586" w:type="dxa"/>
            <w:shd w:val="clear" w:color="auto" w:fill="D3DFEE"/>
          </w:tcPr>
          <w:p w:rsidR="00B51376" w:rsidRPr="00040188" w:rsidRDefault="00B51376" w:rsidP="006A23D4">
            <w:pPr>
              <w:rPr>
                <w:color w:val="000000"/>
              </w:rPr>
            </w:pPr>
          </w:p>
        </w:tc>
      </w:tr>
      <w:tr w:rsidR="00B51376" w:rsidRPr="00040188" w:rsidTr="006A23D4">
        <w:tc>
          <w:tcPr>
            <w:tcW w:w="1951" w:type="dxa"/>
            <w:shd w:val="clear" w:color="auto" w:fill="A7BFDE"/>
          </w:tcPr>
          <w:p w:rsidR="00B51376" w:rsidRPr="00040188" w:rsidRDefault="00B51376" w:rsidP="006A23D4">
            <w:pPr>
              <w:rPr>
                <w:b/>
                <w:bCs/>
                <w:color w:val="000000"/>
              </w:rPr>
            </w:pPr>
            <w:r>
              <w:rPr>
                <w:rFonts w:hint="eastAsia"/>
                <w:b/>
                <w:bCs/>
                <w:color w:val="000000"/>
              </w:rPr>
              <w:t>A7</w:t>
            </w:r>
          </w:p>
        </w:tc>
        <w:tc>
          <w:tcPr>
            <w:tcW w:w="1985" w:type="dxa"/>
            <w:shd w:val="clear" w:color="auto" w:fill="A7BFDE"/>
          </w:tcPr>
          <w:p w:rsidR="00B51376" w:rsidRPr="00040188" w:rsidRDefault="00B51376" w:rsidP="006A23D4">
            <w:pPr>
              <w:rPr>
                <w:color w:val="000000"/>
              </w:rPr>
            </w:pPr>
            <w:r>
              <w:rPr>
                <w:rFonts w:hint="eastAsia"/>
                <w:color w:val="000000"/>
              </w:rPr>
              <w:t>4</w:t>
            </w:r>
          </w:p>
        </w:tc>
        <w:tc>
          <w:tcPr>
            <w:tcW w:w="4586" w:type="dxa"/>
            <w:shd w:val="clear" w:color="auto" w:fill="A7BFDE"/>
          </w:tcPr>
          <w:p w:rsidR="00B51376" w:rsidRPr="00040188" w:rsidRDefault="00B51376" w:rsidP="006A23D4">
            <w:pPr>
              <w:rPr>
                <w:color w:val="000000"/>
              </w:rPr>
            </w:pPr>
          </w:p>
        </w:tc>
      </w:tr>
      <w:tr w:rsidR="00B51376" w:rsidRPr="00040188" w:rsidTr="006A23D4">
        <w:tc>
          <w:tcPr>
            <w:tcW w:w="1951" w:type="dxa"/>
            <w:shd w:val="clear" w:color="auto" w:fill="D3DFEE"/>
          </w:tcPr>
          <w:p w:rsidR="00B51376" w:rsidRPr="00040188" w:rsidRDefault="00B51376" w:rsidP="006A23D4">
            <w:pPr>
              <w:rPr>
                <w:b/>
                <w:bCs/>
                <w:color w:val="000000"/>
              </w:rPr>
            </w:pPr>
            <w:r>
              <w:rPr>
                <w:rFonts w:hint="eastAsia"/>
                <w:b/>
                <w:bCs/>
                <w:color w:val="000000"/>
              </w:rPr>
              <w:t>A8</w:t>
            </w:r>
          </w:p>
        </w:tc>
        <w:tc>
          <w:tcPr>
            <w:tcW w:w="1985" w:type="dxa"/>
            <w:shd w:val="clear" w:color="auto" w:fill="D3DFEE"/>
          </w:tcPr>
          <w:p w:rsidR="00B51376" w:rsidRPr="00040188" w:rsidRDefault="00B51376" w:rsidP="006A23D4">
            <w:pPr>
              <w:rPr>
                <w:color w:val="000000"/>
              </w:rPr>
            </w:pPr>
            <w:r>
              <w:rPr>
                <w:rFonts w:hint="eastAsia"/>
                <w:color w:val="000000"/>
              </w:rPr>
              <w:t>合计</w:t>
            </w:r>
          </w:p>
        </w:tc>
        <w:tc>
          <w:tcPr>
            <w:tcW w:w="4586" w:type="dxa"/>
            <w:shd w:val="clear" w:color="auto" w:fill="D3DFEE"/>
          </w:tcPr>
          <w:p w:rsidR="00B51376" w:rsidRPr="00040188" w:rsidRDefault="00B51376" w:rsidP="006A23D4">
            <w:pPr>
              <w:rPr>
                <w:color w:val="000000"/>
              </w:rPr>
            </w:pPr>
          </w:p>
        </w:tc>
      </w:tr>
      <w:tr w:rsidR="00B51376" w:rsidRPr="00040188" w:rsidTr="006A23D4">
        <w:tc>
          <w:tcPr>
            <w:tcW w:w="1951" w:type="dxa"/>
            <w:shd w:val="clear" w:color="auto" w:fill="A7BFDE"/>
          </w:tcPr>
          <w:p w:rsidR="00B51376" w:rsidRPr="00040188" w:rsidRDefault="00B51376" w:rsidP="006A23D4">
            <w:pPr>
              <w:rPr>
                <w:b/>
                <w:bCs/>
                <w:color w:val="000000"/>
              </w:rPr>
            </w:pPr>
            <w:r>
              <w:rPr>
                <w:rFonts w:hint="eastAsia"/>
                <w:b/>
                <w:bCs/>
                <w:color w:val="000000"/>
              </w:rPr>
              <w:t>B3</w:t>
            </w:r>
          </w:p>
        </w:tc>
        <w:tc>
          <w:tcPr>
            <w:tcW w:w="1985" w:type="dxa"/>
            <w:shd w:val="clear" w:color="auto" w:fill="A7BFDE"/>
          </w:tcPr>
          <w:p w:rsidR="00B51376" w:rsidRPr="00040188" w:rsidRDefault="00B51376" w:rsidP="006A23D4">
            <w:pPr>
              <w:rPr>
                <w:color w:val="000000"/>
              </w:rPr>
            </w:pPr>
            <w:r>
              <w:rPr>
                <w:rFonts w:hint="eastAsia"/>
                <w:color w:val="000000"/>
              </w:rPr>
              <w:t>维修费</w:t>
            </w:r>
          </w:p>
        </w:tc>
        <w:tc>
          <w:tcPr>
            <w:tcW w:w="4586" w:type="dxa"/>
            <w:shd w:val="clear" w:color="auto" w:fill="A7BFDE"/>
          </w:tcPr>
          <w:p w:rsidR="00B51376" w:rsidRPr="00040188" w:rsidRDefault="00B51376" w:rsidP="006A23D4">
            <w:pPr>
              <w:rPr>
                <w:color w:val="000000"/>
              </w:rPr>
            </w:pPr>
          </w:p>
        </w:tc>
      </w:tr>
      <w:tr w:rsidR="00B51376" w:rsidRPr="00040188" w:rsidTr="006A23D4">
        <w:tc>
          <w:tcPr>
            <w:tcW w:w="1951" w:type="dxa"/>
            <w:shd w:val="clear" w:color="auto" w:fill="D3DFEE"/>
          </w:tcPr>
          <w:p w:rsidR="00B51376" w:rsidRPr="00040188" w:rsidRDefault="00B51376" w:rsidP="006A23D4">
            <w:pPr>
              <w:rPr>
                <w:b/>
                <w:bCs/>
                <w:color w:val="000000"/>
              </w:rPr>
            </w:pPr>
            <w:r>
              <w:rPr>
                <w:rFonts w:hint="eastAsia"/>
                <w:b/>
                <w:bCs/>
                <w:color w:val="000000"/>
              </w:rPr>
              <w:t>B4~B7</w:t>
            </w:r>
          </w:p>
        </w:tc>
        <w:tc>
          <w:tcPr>
            <w:tcW w:w="1985" w:type="dxa"/>
            <w:shd w:val="clear" w:color="auto" w:fill="D3DFEE"/>
          </w:tcPr>
          <w:p w:rsidR="00B51376" w:rsidRPr="00040188" w:rsidRDefault="00B51376" w:rsidP="006A23D4">
            <w:pPr>
              <w:rPr>
                <w:color w:val="000000"/>
              </w:rPr>
            </w:pPr>
          </w:p>
        </w:tc>
        <w:tc>
          <w:tcPr>
            <w:tcW w:w="4586" w:type="dxa"/>
            <w:shd w:val="clear" w:color="auto" w:fill="D3DFEE"/>
          </w:tcPr>
          <w:p w:rsidR="00B51376" w:rsidRDefault="00B51376" w:rsidP="006A23D4">
            <w:pPr>
              <w:rPr>
                <w:color w:val="000000"/>
              </w:rPr>
            </w:pPr>
            <w:r>
              <w:rPr>
                <w:rFonts w:hint="eastAsia"/>
                <w:color w:val="000000"/>
              </w:rPr>
              <w:t>货币</w:t>
            </w:r>
          </w:p>
          <w:p w:rsidR="00B51376" w:rsidRPr="00040188" w:rsidRDefault="00B51376" w:rsidP="006A23D4">
            <w:pPr>
              <w:rPr>
                <w:color w:val="000000"/>
              </w:rPr>
            </w:pPr>
            <w:r>
              <w:rPr>
                <w:rFonts w:hint="eastAsia"/>
                <w:color w:val="000000"/>
              </w:rPr>
              <w:t>取数函数</w:t>
            </w:r>
          </w:p>
        </w:tc>
      </w:tr>
      <w:tr w:rsidR="00B51376" w:rsidRPr="00040188" w:rsidTr="006A23D4">
        <w:tc>
          <w:tcPr>
            <w:tcW w:w="1951" w:type="dxa"/>
            <w:shd w:val="clear" w:color="auto" w:fill="A7BFDE"/>
          </w:tcPr>
          <w:p w:rsidR="00B51376" w:rsidRDefault="00B51376" w:rsidP="006A23D4">
            <w:pPr>
              <w:rPr>
                <w:b/>
                <w:bCs/>
                <w:color w:val="000000"/>
              </w:rPr>
            </w:pPr>
            <w:r>
              <w:rPr>
                <w:rFonts w:hint="eastAsia"/>
                <w:b/>
                <w:bCs/>
                <w:color w:val="000000"/>
              </w:rPr>
              <w:t>B8</w:t>
            </w:r>
          </w:p>
        </w:tc>
        <w:tc>
          <w:tcPr>
            <w:tcW w:w="1985" w:type="dxa"/>
            <w:shd w:val="clear" w:color="auto" w:fill="A7BFDE"/>
          </w:tcPr>
          <w:p w:rsidR="00B51376" w:rsidRDefault="00B51376" w:rsidP="006A23D4">
            <w:pPr>
              <w:rPr>
                <w:color w:val="000000"/>
              </w:rPr>
            </w:pPr>
          </w:p>
        </w:tc>
        <w:tc>
          <w:tcPr>
            <w:tcW w:w="4586" w:type="dxa"/>
            <w:shd w:val="clear" w:color="auto" w:fill="A7BFDE"/>
          </w:tcPr>
          <w:p w:rsidR="00B51376" w:rsidRDefault="00B51376" w:rsidP="006A23D4">
            <w:pPr>
              <w:rPr>
                <w:color w:val="000000"/>
              </w:rPr>
            </w:pPr>
            <w:r>
              <w:rPr>
                <w:rFonts w:hint="eastAsia"/>
                <w:color w:val="000000"/>
              </w:rPr>
              <w:t>货币</w:t>
            </w:r>
          </w:p>
          <w:p w:rsidR="00B51376" w:rsidRPr="00040188" w:rsidRDefault="00B51376" w:rsidP="006A23D4">
            <w:pPr>
              <w:rPr>
                <w:color w:val="000000"/>
              </w:rPr>
            </w:pPr>
            <w:r>
              <w:rPr>
                <w:rFonts w:hint="eastAsia"/>
                <w:color w:val="000000"/>
              </w:rPr>
              <w:t>公式</w:t>
            </w:r>
            <w:r w:rsidRPr="00677D19">
              <w:rPr>
                <w:color w:val="000000"/>
              </w:rPr>
              <w:t>SUM(B4:B7)</w:t>
            </w:r>
          </w:p>
        </w:tc>
      </w:tr>
      <w:tr w:rsidR="00B51376" w:rsidRPr="00040188" w:rsidTr="006A23D4">
        <w:tc>
          <w:tcPr>
            <w:tcW w:w="1951" w:type="dxa"/>
            <w:shd w:val="clear" w:color="auto" w:fill="A7BFDE"/>
          </w:tcPr>
          <w:p w:rsidR="00B51376" w:rsidRPr="00040188" w:rsidRDefault="00B51376" w:rsidP="006A23D4">
            <w:pPr>
              <w:rPr>
                <w:b/>
                <w:bCs/>
                <w:color w:val="000000"/>
              </w:rPr>
            </w:pPr>
            <w:r>
              <w:rPr>
                <w:rFonts w:hint="eastAsia"/>
                <w:b/>
                <w:bCs/>
                <w:color w:val="000000"/>
              </w:rPr>
              <w:t>C3</w:t>
            </w:r>
          </w:p>
        </w:tc>
        <w:tc>
          <w:tcPr>
            <w:tcW w:w="1985" w:type="dxa"/>
            <w:shd w:val="clear" w:color="auto" w:fill="A7BFDE"/>
          </w:tcPr>
          <w:p w:rsidR="00B51376" w:rsidRPr="00040188" w:rsidRDefault="00B51376" w:rsidP="006A23D4">
            <w:pPr>
              <w:rPr>
                <w:color w:val="000000"/>
              </w:rPr>
            </w:pPr>
            <w:r>
              <w:rPr>
                <w:rFonts w:hint="eastAsia"/>
                <w:color w:val="000000"/>
              </w:rPr>
              <w:t>材料费</w:t>
            </w:r>
          </w:p>
        </w:tc>
        <w:tc>
          <w:tcPr>
            <w:tcW w:w="4586" w:type="dxa"/>
            <w:shd w:val="clear" w:color="auto" w:fill="A7BFDE"/>
          </w:tcPr>
          <w:p w:rsidR="00B51376" w:rsidRPr="00040188" w:rsidRDefault="00B51376" w:rsidP="006A23D4">
            <w:pPr>
              <w:rPr>
                <w:color w:val="000000"/>
              </w:rPr>
            </w:pPr>
          </w:p>
        </w:tc>
      </w:tr>
      <w:tr w:rsidR="00B51376" w:rsidRPr="00040188" w:rsidTr="006A23D4">
        <w:tc>
          <w:tcPr>
            <w:tcW w:w="1951" w:type="dxa"/>
            <w:shd w:val="clear" w:color="auto" w:fill="D3DFEE"/>
          </w:tcPr>
          <w:p w:rsidR="00B51376" w:rsidRPr="00040188" w:rsidRDefault="00B51376" w:rsidP="006A23D4">
            <w:pPr>
              <w:rPr>
                <w:b/>
                <w:bCs/>
                <w:color w:val="000000"/>
              </w:rPr>
            </w:pPr>
            <w:r>
              <w:rPr>
                <w:rFonts w:hint="eastAsia"/>
                <w:b/>
                <w:bCs/>
                <w:color w:val="000000"/>
              </w:rPr>
              <w:t>C4~C7</w:t>
            </w:r>
          </w:p>
        </w:tc>
        <w:tc>
          <w:tcPr>
            <w:tcW w:w="1985" w:type="dxa"/>
            <w:shd w:val="clear" w:color="auto" w:fill="D3DFEE"/>
          </w:tcPr>
          <w:p w:rsidR="00B51376" w:rsidRPr="00040188" w:rsidRDefault="00B51376" w:rsidP="006A23D4">
            <w:pPr>
              <w:rPr>
                <w:color w:val="000000"/>
              </w:rPr>
            </w:pPr>
          </w:p>
        </w:tc>
        <w:tc>
          <w:tcPr>
            <w:tcW w:w="4586" w:type="dxa"/>
            <w:shd w:val="clear" w:color="auto" w:fill="D3DFEE"/>
          </w:tcPr>
          <w:p w:rsidR="00B51376" w:rsidRDefault="00B51376" w:rsidP="006A23D4">
            <w:pPr>
              <w:rPr>
                <w:color w:val="000000"/>
              </w:rPr>
            </w:pPr>
            <w:r>
              <w:rPr>
                <w:rFonts w:hint="eastAsia"/>
                <w:color w:val="000000"/>
              </w:rPr>
              <w:t>货币</w:t>
            </w:r>
          </w:p>
          <w:p w:rsidR="00B51376" w:rsidRPr="00040188" w:rsidRDefault="00B51376" w:rsidP="006A23D4">
            <w:pPr>
              <w:rPr>
                <w:color w:val="000000"/>
              </w:rPr>
            </w:pPr>
            <w:r>
              <w:rPr>
                <w:rFonts w:hint="eastAsia"/>
                <w:color w:val="000000"/>
              </w:rPr>
              <w:t>取数函数</w:t>
            </w:r>
          </w:p>
        </w:tc>
      </w:tr>
      <w:tr w:rsidR="00B51376" w:rsidRPr="00040188" w:rsidTr="006A23D4">
        <w:tc>
          <w:tcPr>
            <w:tcW w:w="1951" w:type="dxa"/>
            <w:shd w:val="clear" w:color="auto" w:fill="A7BFDE"/>
          </w:tcPr>
          <w:p w:rsidR="00B51376" w:rsidRDefault="00B51376" w:rsidP="006A23D4">
            <w:pPr>
              <w:rPr>
                <w:b/>
                <w:bCs/>
                <w:color w:val="000000"/>
              </w:rPr>
            </w:pPr>
            <w:r>
              <w:rPr>
                <w:rFonts w:hint="eastAsia"/>
                <w:b/>
                <w:bCs/>
                <w:color w:val="000000"/>
              </w:rPr>
              <w:t>C8</w:t>
            </w:r>
          </w:p>
        </w:tc>
        <w:tc>
          <w:tcPr>
            <w:tcW w:w="1985" w:type="dxa"/>
            <w:shd w:val="clear" w:color="auto" w:fill="A7BFDE"/>
          </w:tcPr>
          <w:p w:rsidR="00B51376" w:rsidRDefault="00B51376" w:rsidP="006A23D4">
            <w:pPr>
              <w:rPr>
                <w:color w:val="000000"/>
              </w:rPr>
            </w:pPr>
          </w:p>
        </w:tc>
        <w:tc>
          <w:tcPr>
            <w:tcW w:w="4586" w:type="dxa"/>
            <w:shd w:val="clear" w:color="auto" w:fill="A7BFDE"/>
          </w:tcPr>
          <w:p w:rsidR="00B51376" w:rsidRDefault="00B51376" w:rsidP="006A23D4">
            <w:pPr>
              <w:rPr>
                <w:color w:val="000000"/>
              </w:rPr>
            </w:pPr>
            <w:r>
              <w:rPr>
                <w:rFonts w:hint="eastAsia"/>
                <w:color w:val="000000"/>
              </w:rPr>
              <w:t>货币</w:t>
            </w:r>
          </w:p>
          <w:p w:rsidR="00B51376" w:rsidRPr="00040188" w:rsidRDefault="00B51376" w:rsidP="006A23D4">
            <w:pPr>
              <w:rPr>
                <w:color w:val="000000"/>
              </w:rPr>
            </w:pPr>
            <w:r>
              <w:rPr>
                <w:rFonts w:hint="eastAsia"/>
                <w:color w:val="000000"/>
              </w:rPr>
              <w:t>公式</w:t>
            </w:r>
            <w:r w:rsidRPr="00677D19">
              <w:rPr>
                <w:color w:val="000000"/>
              </w:rPr>
              <w:t>SUM(C4:C7)</w:t>
            </w:r>
          </w:p>
        </w:tc>
      </w:tr>
      <w:tr w:rsidR="00B51376" w:rsidRPr="00040188" w:rsidTr="006A23D4">
        <w:tc>
          <w:tcPr>
            <w:tcW w:w="1951" w:type="dxa"/>
            <w:shd w:val="clear" w:color="auto" w:fill="A7BFDE"/>
          </w:tcPr>
          <w:p w:rsidR="00B51376" w:rsidRPr="00040188" w:rsidRDefault="00B51376" w:rsidP="006A23D4">
            <w:pPr>
              <w:rPr>
                <w:b/>
                <w:bCs/>
                <w:color w:val="000000"/>
              </w:rPr>
            </w:pPr>
            <w:r>
              <w:rPr>
                <w:rFonts w:hint="eastAsia"/>
                <w:b/>
                <w:bCs/>
                <w:color w:val="000000"/>
              </w:rPr>
              <w:t>D3</w:t>
            </w:r>
          </w:p>
        </w:tc>
        <w:tc>
          <w:tcPr>
            <w:tcW w:w="1985" w:type="dxa"/>
            <w:shd w:val="clear" w:color="auto" w:fill="A7BFDE"/>
          </w:tcPr>
          <w:p w:rsidR="00B51376" w:rsidRPr="00040188" w:rsidRDefault="00B51376" w:rsidP="006A23D4">
            <w:pPr>
              <w:rPr>
                <w:color w:val="000000"/>
              </w:rPr>
            </w:pPr>
            <w:r>
              <w:rPr>
                <w:rFonts w:hint="eastAsia"/>
                <w:color w:val="000000"/>
              </w:rPr>
              <w:t>差异</w:t>
            </w:r>
          </w:p>
        </w:tc>
        <w:tc>
          <w:tcPr>
            <w:tcW w:w="4586" w:type="dxa"/>
            <w:shd w:val="clear" w:color="auto" w:fill="A7BFDE"/>
          </w:tcPr>
          <w:p w:rsidR="00B51376" w:rsidRPr="00040188" w:rsidRDefault="00B51376" w:rsidP="006A23D4">
            <w:pPr>
              <w:rPr>
                <w:color w:val="000000"/>
              </w:rPr>
            </w:pPr>
          </w:p>
        </w:tc>
      </w:tr>
      <w:tr w:rsidR="00B51376" w:rsidRPr="00040188" w:rsidTr="006A23D4">
        <w:tc>
          <w:tcPr>
            <w:tcW w:w="1951" w:type="dxa"/>
            <w:shd w:val="clear" w:color="auto" w:fill="D3DFEE"/>
          </w:tcPr>
          <w:p w:rsidR="00B51376" w:rsidRPr="00040188" w:rsidRDefault="00B51376" w:rsidP="006A23D4">
            <w:pPr>
              <w:rPr>
                <w:b/>
                <w:bCs/>
                <w:color w:val="000000"/>
              </w:rPr>
            </w:pPr>
            <w:r>
              <w:rPr>
                <w:rFonts w:hint="eastAsia"/>
                <w:b/>
                <w:bCs/>
                <w:color w:val="000000"/>
              </w:rPr>
              <w:t>D4~D7</w:t>
            </w:r>
          </w:p>
        </w:tc>
        <w:tc>
          <w:tcPr>
            <w:tcW w:w="1985" w:type="dxa"/>
            <w:shd w:val="clear" w:color="auto" w:fill="D3DFEE"/>
          </w:tcPr>
          <w:p w:rsidR="00B51376" w:rsidRPr="00040188" w:rsidRDefault="00B51376" w:rsidP="006A23D4">
            <w:pPr>
              <w:rPr>
                <w:color w:val="000000"/>
              </w:rPr>
            </w:pPr>
          </w:p>
        </w:tc>
        <w:tc>
          <w:tcPr>
            <w:tcW w:w="4586" w:type="dxa"/>
            <w:shd w:val="clear" w:color="auto" w:fill="D3DFEE"/>
          </w:tcPr>
          <w:p w:rsidR="00B51376" w:rsidRDefault="00B51376" w:rsidP="006A23D4">
            <w:pPr>
              <w:rPr>
                <w:color w:val="000000"/>
              </w:rPr>
            </w:pPr>
            <w:r>
              <w:rPr>
                <w:rFonts w:hint="eastAsia"/>
                <w:color w:val="000000"/>
              </w:rPr>
              <w:t>货币</w:t>
            </w:r>
          </w:p>
          <w:p w:rsidR="00B51376" w:rsidRDefault="00B51376" w:rsidP="006A23D4">
            <w:pPr>
              <w:rPr>
                <w:color w:val="000000"/>
              </w:rPr>
            </w:pPr>
            <w:r>
              <w:rPr>
                <w:rFonts w:hint="eastAsia"/>
                <w:color w:val="000000"/>
              </w:rPr>
              <w:t>D4</w:t>
            </w:r>
            <w:r>
              <w:rPr>
                <w:rFonts w:hint="eastAsia"/>
                <w:color w:val="000000"/>
              </w:rPr>
              <w:t>公式</w:t>
            </w:r>
            <w:r w:rsidRPr="00D03190">
              <w:rPr>
                <w:color w:val="000000"/>
              </w:rPr>
              <w:t>B4-C4</w:t>
            </w:r>
          </w:p>
          <w:p w:rsidR="00B51376" w:rsidRDefault="00B51376" w:rsidP="006A23D4">
            <w:pPr>
              <w:rPr>
                <w:color w:val="000000"/>
              </w:rPr>
            </w:pPr>
            <w:r>
              <w:rPr>
                <w:rFonts w:hint="eastAsia"/>
                <w:color w:val="000000"/>
              </w:rPr>
              <w:t>D5</w:t>
            </w:r>
            <w:r>
              <w:rPr>
                <w:rFonts w:hint="eastAsia"/>
                <w:color w:val="000000"/>
              </w:rPr>
              <w:t>公式</w:t>
            </w:r>
            <w:r w:rsidRPr="00D03190">
              <w:rPr>
                <w:color w:val="000000"/>
              </w:rPr>
              <w:t>B</w:t>
            </w:r>
            <w:r>
              <w:rPr>
                <w:rFonts w:hint="eastAsia"/>
                <w:color w:val="000000"/>
              </w:rPr>
              <w:t>5</w:t>
            </w:r>
            <w:r w:rsidRPr="00D03190">
              <w:rPr>
                <w:color w:val="000000"/>
              </w:rPr>
              <w:t>-C</w:t>
            </w:r>
            <w:r>
              <w:rPr>
                <w:rFonts w:hint="eastAsia"/>
                <w:color w:val="000000"/>
              </w:rPr>
              <w:t>5</w:t>
            </w:r>
          </w:p>
          <w:p w:rsidR="00B51376" w:rsidRDefault="00B51376" w:rsidP="006A23D4">
            <w:pPr>
              <w:rPr>
                <w:color w:val="000000"/>
              </w:rPr>
            </w:pPr>
            <w:r>
              <w:rPr>
                <w:rFonts w:hint="eastAsia"/>
                <w:color w:val="000000"/>
              </w:rPr>
              <w:t>D6</w:t>
            </w:r>
            <w:r>
              <w:rPr>
                <w:rFonts w:hint="eastAsia"/>
                <w:color w:val="000000"/>
              </w:rPr>
              <w:t>公式</w:t>
            </w:r>
            <w:r w:rsidRPr="00D03190">
              <w:rPr>
                <w:color w:val="000000"/>
              </w:rPr>
              <w:t>B</w:t>
            </w:r>
            <w:r>
              <w:rPr>
                <w:rFonts w:hint="eastAsia"/>
                <w:color w:val="000000"/>
              </w:rPr>
              <w:t>6</w:t>
            </w:r>
            <w:r w:rsidRPr="00D03190">
              <w:rPr>
                <w:color w:val="000000"/>
              </w:rPr>
              <w:t>-C</w:t>
            </w:r>
            <w:r>
              <w:rPr>
                <w:rFonts w:hint="eastAsia"/>
                <w:color w:val="000000"/>
              </w:rPr>
              <w:t>6</w:t>
            </w:r>
          </w:p>
          <w:p w:rsidR="00B51376" w:rsidRPr="00040188" w:rsidRDefault="00B51376" w:rsidP="006A23D4">
            <w:pPr>
              <w:rPr>
                <w:color w:val="000000"/>
              </w:rPr>
            </w:pPr>
            <w:r>
              <w:rPr>
                <w:rFonts w:hint="eastAsia"/>
                <w:color w:val="000000"/>
              </w:rPr>
              <w:t>D7</w:t>
            </w:r>
            <w:r>
              <w:rPr>
                <w:rFonts w:hint="eastAsia"/>
                <w:color w:val="000000"/>
              </w:rPr>
              <w:t>公式</w:t>
            </w:r>
            <w:r w:rsidRPr="00D03190">
              <w:rPr>
                <w:color w:val="000000"/>
              </w:rPr>
              <w:t>B</w:t>
            </w:r>
            <w:r>
              <w:rPr>
                <w:rFonts w:hint="eastAsia"/>
                <w:color w:val="000000"/>
              </w:rPr>
              <w:t>7</w:t>
            </w:r>
            <w:r w:rsidRPr="00D03190">
              <w:rPr>
                <w:color w:val="000000"/>
              </w:rPr>
              <w:t>-C</w:t>
            </w:r>
            <w:r>
              <w:rPr>
                <w:rFonts w:hint="eastAsia"/>
                <w:color w:val="000000"/>
              </w:rPr>
              <w:t>7</w:t>
            </w:r>
          </w:p>
        </w:tc>
      </w:tr>
      <w:tr w:rsidR="00B51376" w:rsidRPr="00040188" w:rsidTr="006A23D4">
        <w:tc>
          <w:tcPr>
            <w:tcW w:w="1951" w:type="dxa"/>
            <w:shd w:val="clear" w:color="auto" w:fill="A7BFDE"/>
          </w:tcPr>
          <w:p w:rsidR="00B51376" w:rsidRPr="00040188" w:rsidRDefault="00B51376" w:rsidP="006A23D4">
            <w:pPr>
              <w:rPr>
                <w:b/>
                <w:bCs/>
                <w:color w:val="000000"/>
              </w:rPr>
            </w:pPr>
            <w:r>
              <w:rPr>
                <w:rFonts w:hint="eastAsia"/>
                <w:b/>
                <w:bCs/>
                <w:color w:val="000000"/>
              </w:rPr>
              <w:t>D8</w:t>
            </w:r>
          </w:p>
        </w:tc>
        <w:tc>
          <w:tcPr>
            <w:tcW w:w="1985" w:type="dxa"/>
            <w:shd w:val="clear" w:color="auto" w:fill="A7BFDE"/>
          </w:tcPr>
          <w:p w:rsidR="00B51376" w:rsidRPr="00040188" w:rsidRDefault="00B51376" w:rsidP="006A23D4">
            <w:pPr>
              <w:rPr>
                <w:color w:val="000000"/>
              </w:rPr>
            </w:pPr>
          </w:p>
        </w:tc>
        <w:tc>
          <w:tcPr>
            <w:tcW w:w="4586" w:type="dxa"/>
            <w:shd w:val="clear" w:color="auto" w:fill="A7BFDE"/>
          </w:tcPr>
          <w:p w:rsidR="00B51376" w:rsidRDefault="00B51376" w:rsidP="006A23D4">
            <w:pPr>
              <w:rPr>
                <w:color w:val="000000"/>
              </w:rPr>
            </w:pPr>
            <w:r>
              <w:rPr>
                <w:rFonts w:hint="eastAsia"/>
                <w:color w:val="000000"/>
              </w:rPr>
              <w:t>货币</w:t>
            </w:r>
          </w:p>
          <w:p w:rsidR="00B51376" w:rsidRPr="00040188" w:rsidRDefault="00B51376" w:rsidP="006A23D4">
            <w:pPr>
              <w:rPr>
                <w:color w:val="000000"/>
              </w:rPr>
            </w:pPr>
            <w:r>
              <w:rPr>
                <w:rFonts w:hint="eastAsia"/>
                <w:color w:val="000000"/>
              </w:rPr>
              <w:t>公式</w:t>
            </w:r>
            <w:r w:rsidRPr="00677D19">
              <w:rPr>
                <w:color w:val="000000"/>
              </w:rPr>
              <w:t>SUM(D4:D7)</w:t>
            </w:r>
          </w:p>
        </w:tc>
      </w:tr>
    </w:tbl>
    <w:p w:rsidR="00B51376" w:rsidRDefault="00B51376" w:rsidP="00B51376">
      <w:pPr>
        <w:rPr>
          <w:color w:val="000000"/>
        </w:rPr>
      </w:pPr>
    </w:p>
    <w:p w:rsidR="00B51376" w:rsidRDefault="00B51376" w:rsidP="00B51376">
      <w:pPr>
        <w:ind w:firstLineChars="200" w:firstLine="420"/>
        <w:rPr>
          <w:color w:val="000000"/>
        </w:rPr>
      </w:pPr>
      <w:r>
        <w:rPr>
          <w:rFonts w:hint="eastAsia"/>
          <w:color w:val="000000"/>
        </w:rPr>
        <w:t>第二步，定义取数函数，参见下图：</w:t>
      </w:r>
    </w:p>
    <w:p w:rsidR="00B51376" w:rsidRDefault="00B51376" w:rsidP="00B51376">
      <w:pPr>
        <w:rPr>
          <w:color w:val="000000"/>
        </w:rPr>
      </w:pPr>
    </w:p>
    <w:p w:rsidR="00B51376" w:rsidRPr="00681031" w:rsidRDefault="00B51376" w:rsidP="00B51376">
      <w:pPr>
        <w:rPr>
          <w:color w:val="000000"/>
        </w:rPr>
      </w:pPr>
      <w:r>
        <w:rPr>
          <w:noProof/>
          <w:color w:val="000000"/>
        </w:rPr>
        <w:lastRenderedPageBreak/>
        <w:drawing>
          <wp:inline distT="0" distB="0" distL="0" distR="0">
            <wp:extent cx="5267325" cy="3200400"/>
            <wp:effectExtent l="19050" t="0" r="9525" b="0"/>
            <wp:docPr id="397" name="图片 397" descr="报表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报表7-6-5"/>
                    <pic:cNvPicPr>
                      <a:picLocks noChangeAspect="1" noChangeArrowheads="1"/>
                    </pic:cNvPicPr>
                  </pic:nvPicPr>
                  <pic:blipFill>
                    <a:blip r:embed="rId195"/>
                    <a:srcRect/>
                    <a:stretch>
                      <a:fillRect/>
                    </a:stretch>
                  </pic:blipFill>
                  <pic:spPr bwMode="auto">
                    <a:xfrm>
                      <a:off x="0" y="0"/>
                      <a:ext cx="5267325" cy="3200400"/>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ind w:firstLineChars="200" w:firstLine="420"/>
        <w:rPr>
          <w:rFonts w:ascii="宋体" w:hAnsi="宋体"/>
          <w:color w:val="000000"/>
        </w:rPr>
      </w:pPr>
      <w:r>
        <w:rPr>
          <w:rFonts w:hint="eastAsia"/>
          <w:color w:val="000000"/>
        </w:rPr>
        <w:t>第三步，以在单元格</w:t>
      </w:r>
      <w:r>
        <w:rPr>
          <w:rFonts w:hint="eastAsia"/>
          <w:color w:val="000000"/>
        </w:rPr>
        <w:t>B4</w:t>
      </w:r>
      <w:r>
        <w:rPr>
          <w:rFonts w:hint="eastAsia"/>
          <w:color w:val="000000"/>
        </w:rPr>
        <w:t>中插入的取数函数为例。选中单元格</w:t>
      </w:r>
      <w:r>
        <w:rPr>
          <w:rFonts w:hint="eastAsia"/>
          <w:color w:val="000000"/>
        </w:rPr>
        <w:t>B4</w:t>
      </w:r>
      <w:r>
        <w:rPr>
          <w:rFonts w:hint="eastAsia"/>
          <w:color w:val="000000"/>
        </w:rPr>
        <w:t>，选择表单插入选项卡中的</w:t>
      </w:r>
      <w:r w:rsidRPr="00024DF1">
        <w:rPr>
          <w:rFonts w:ascii="宋体" w:hAnsi="宋体" w:hint="eastAsia"/>
          <w:color w:val="000000"/>
        </w:rPr>
        <w:t>【</w:t>
      </w:r>
      <w:r>
        <w:rPr>
          <w:rFonts w:ascii="宋体" w:hAnsi="宋体" w:hint="eastAsia"/>
          <w:color w:val="000000"/>
        </w:rPr>
        <w:t>取数函数</w:t>
      </w:r>
      <w:r w:rsidRPr="00024DF1">
        <w:rPr>
          <w:rFonts w:ascii="宋体" w:hAnsi="宋体" w:hint="eastAsia"/>
          <w:color w:val="000000"/>
        </w:rPr>
        <w:t>】【</w:t>
      </w:r>
      <w:r>
        <w:rPr>
          <w:rFonts w:ascii="宋体" w:hAnsi="宋体" w:hint="eastAsia"/>
          <w:color w:val="000000"/>
        </w:rPr>
        <w:t>定义新函数</w:t>
      </w:r>
      <w:r w:rsidRPr="00024DF1">
        <w:rPr>
          <w:rFonts w:ascii="宋体" w:hAnsi="宋体" w:hint="eastAsia"/>
          <w:color w:val="000000"/>
        </w:rPr>
        <w:t>】</w:t>
      </w:r>
      <w:r>
        <w:rPr>
          <w:rFonts w:ascii="宋体" w:hAnsi="宋体" w:hint="eastAsia"/>
          <w:color w:val="000000"/>
        </w:rPr>
        <w:t>选项，打开取数函数设置向导窗口，如下图所示：</w:t>
      </w:r>
    </w:p>
    <w:p w:rsidR="00B51376" w:rsidRDefault="00B51376" w:rsidP="00B51376">
      <w:pPr>
        <w:rPr>
          <w:rFonts w:ascii="宋体" w:hAnsi="宋体"/>
          <w:color w:val="000000"/>
        </w:rPr>
      </w:pPr>
    </w:p>
    <w:p w:rsidR="00B51376" w:rsidRDefault="00B51376" w:rsidP="00B51376">
      <w:pPr>
        <w:rPr>
          <w:noProof/>
          <w:color w:val="000000"/>
        </w:rPr>
      </w:pPr>
      <w:r>
        <w:rPr>
          <w:noProof/>
          <w:color w:val="000000"/>
        </w:rPr>
        <w:drawing>
          <wp:inline distT="0" distB="0" distL="0" distR="0">
            <wp:extent cx="5267325" cy="4324350"/>
            <wp:effectExtent l="19050" t="0" r="9525" b="0"/>
            <wp:docPr id="398" name="图片 398" descr="报表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报表7-6-6"/>
                    <pic:cNvPicPr>
                      <a:picLocks noChangeAspect="1" noChangeArrowheads="1"/>
                    </pic:cNvPicPr>
                  </pic:nvPicPr>
                  <pic:blipFill>
                    <a:blip r:embed="rId196"/>
                    <a:srcRect/>
                    <a:stretch>
                      <a:fillRect/>
                    </a:stretch>
                  </pic:blipFill>
                  <pic:spPr bwMode="auto">
                    <a:xfrm>
                      <a:off x="0" y="0"/>
                      <a:ext cx="5267325" cy="4324350"/>
                    </a:xfrm>
                    <a:prstGeom prst="rect">
                      <a:avLst/>
                    </a:prstGeom>
                    <a:noFill/>
                    <a:ln w="9525">
                      <a:noFill/>
                      <a:miter lim="800000"/>
                      <a:headEnd/>
                      <a:tailEnd/>
                    </a:ln>
                  </pic:spPr>
                </pic:pic>
              </a:graphicData>
            </a:graphic>
          </wp:inline>
        </w:drawing>
      </w:r>
    </w:p>
    <w:p w:rsidR="00B51376" w:rsidRDefault="00B51376" w:rsidP="00B51376">
      <w:pPr>
        <w:rPr>
          <w:noProof/>
          <w:color w:val="000000"/>
        </w:rPr>
      </w:pPr>
    </w:p>
    <w:p w:rsidR="00B51376" w:rsidRDefault="00B51376" w:rsidP="00B51376">
      <w:pPr>
        <w:ind w:firstLineChars="200" w:firstLine="420"/>
        <w:rPr>
          <w:color w:val="000000"/>
        </w:rPr>
      </w:pPr>
      <w:r>
        <w:rPr>
          <w:rFonts w:hint="eastAsia"/>
          <w:noProof/>
          <w:color w:val="000000"/>
        </w:rPr>
        <w:lastRenderedPageBreak/>
        <w:t>其中，数据表为“</w:t>
      </w:r>
      <w:r w:rsidRPr="00027631">
        <w:rPr>
          <w:rFonts w:hint="eastAsia"/>
          <w:noProof/>
          <w:color w:val="000000"/>
        </w:rPr>
        <w:t>合并</w:t>
      </w:r>
      <w:r w:rsidRPr="00027631">
        <w:rPr>
          <w:rFonts w:hint="eastAsia"/>
          <w:noProof/>
          <w:color w:val="000000"/>
        </w:rPr>
        <w:t>_</w:t>
      </w:r>
      <w:r w:rsidRPr="00027631">
        <w:rPr>
          <w:rFonts w:hint="eastAsia"/>
          <w:noProof/>
          <w:color w:val="000000"/>
        </w:rPr>
        <w:t>维修单</w:t>
      </w:r>
      <w:r w:rsidRPr="00027631">
        <w:rPr>
          <w:rFonts w:hint="eastAsia"/>
          <w:noProof/>
          <w:color w:val="000000"/>
        </w:rPr>
        <w:t>_</w:t>
      </w:r>
      <w:r w:rsidRPr="00027631">
        <w:rPr>
          <w:rFonts w:hint="eastAsia"/>
          <w:noProof/>
          <w:color w:val="000000"/>
        </w:rPr>
        <w:t>维修</w:t>
      </w:r>
      <w:r>
        <w:rPr>
          <w:rFonts w:hint="eastAsia"/>
          <w:noProof/>
          <w:color w:val="000000"/>
        </w:rPr>
        <w:t>单明细”，是由主表维修单与子表维修单明细合成的。数据项选择“维修单明细</w:t>
      </w:r>
      <w:r>
        <w:rPr>
          <w:rFonts w:hint="eastAsia"/>
          <w:noProof/>
          <w:color w:val="000000"/>
        </w:rPr>
        <w:t>_</w:t>
      </w:r>
      <w:r>
        <w:rPr>
          <w:rFonts w:hint="eastAsia"/>
          <w:noProof/>
          <w:color w:val="000000"/>
        </w:rPr>
        <w:t>费用”，合计选择“求和”，函数名为“维修费”。</w:t>
      </w:r>
    </w:p>
    <w:p w:rsidR="00B51376" w:rsidRDefault="00B51376" w:rsidP="00B51376">
      <w:pPr>
        <w:ind w:firstLineChars="200" w:firstLine="420"/>
        <w:rPr>
          <w:rFonts w:ascii="宋体" w:hAnsi="宋体"/>
          <w:color w:val="000000"/>
        </w:rPr>
      </w:pPr>
      <w:r>
        <w:rPr>
          <w:rFonts w:hint="eastAsia"/>
          <w:color w:val="000000"/>
        </w:rPr>
        <w:t>第四步，单击</w:t>
      </w:r>
      <w:r w:rsidRPr="00024DF1">
        <w:rPr>
          <w:rFonts w:ascii="宋体" w:hAnsi="宋体" w:hint="eastAsia"/>
          <w:color w:val="000000"/>
        </w:rPr>
        <w:t>【</w:t>
      </w:r>
      <w:r>
        <w:rPr>
          <w:rFonts w:ascii="宋体" w:hAnsi="宋体" w:hint="eastAsia"/>
          <w:color w:val="000000"/>
        </w:rPr>
        <w:t>下一步</w:t>
      </w:r>
      <w:r w:rsidRPr="00024DF1">
        <w:rPr>
          <w:rFonts w:ascii="宋体" w:hAnsi="宋体" w:hint="eastAsia"/>
          <w:color w:val="000000"/>
        </w:rPr>
        <w:t>】</w:t>
      </w:r>
      <w:r>
        <w:rPr>
          <w:rFonts w:ascii="宋体" w:hAnsi="宋体" w:hint="eastAsia"/>
          <w:color w:val="000000"/>
        </w:rPr>
        <w:t>按钮，设置过滤条件，如下图所示：</w:t>
      </w:r>
    </w:p>
    <w:p w:rsidR="00B51376" w:rsidRDefault="00B51376" w:rsidP="00B51376">
      <w:pPr>
        <w:rPr>
          <w:rFonts w:ascii="宋体" w:hAnsi="宋体"/>
          <w:color w:val="000000"/>
        </w:rPr>
      </w:pPr>
    </w:p>
    <w:p w:rsidR="00B51376" w:rsidRDefault="00B51376" w:rsidP="00B51376">
      <w:pPr>
        <w:rPr>
          <w:color w:val="000000"/>
        </w:rPr>
      </w:pPr>
      <w:r>
        <w:rPr>
          <w:rFonts w:hint="eastAsia"/>
          <w:noProof/>
          <w:color w:val="000000"/>
        </w:rPr>
        <w:drawing>
          <wp:inline distT="0" distB="0" distL="0" distR="0">
            <wp:extent cx="5267325" cy="4324350"/>
            <wp:effectExtent l="19050" t="0" r="9525" b="0"/>
            <wp:docPr id="399" name="图片 399" descr="报表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报表7-6-7"/>
                    <pic:cNvPicPr>
                      <a:picLocks noChangeAspect="1" noChangeArrowheads="1"/>
                    </pic:cNvPicPr>
                  </pic:nvPicPr>
                  <pic:blipFill>
                    <a:blip r:embed="rId197"/>
                    <a:srcRect/>
                    <a:stretch>
                      <a:fillRect/>
                    </a:stretch>
                  </pic:blipFill>
                  <pic:spPr bwMode="auto">
                    <a:xfrm>
                      <a:off x="0" y="0"/>
                      <a:ext cx="5267325" cy="4324350"/>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ind w:firstLineChars="200" w:firstLine="420"/>
        <w:rPr>
          <w:color w:val="000000"/>
        </w:rPr>
      </w:pPr>
      <w:r>
        <w:rPr>
          <w:rFonts w:hint="eastAsia"/>
          <w:color w:val="000000"/>
        </w:rPr>
        <w:t>第五步，单击</w:t>
      </w:r>
      <w:r w:rsidRPr="00024DF1">
        <w:rPr>
          <w:rFonts w:ascii="宋体" w:hAnsi="宋体" w:hint="eastAsia"/>
          <w:color w:val="000000"/>
        </w:rPr>
        <w:t>【</w:t>
      </w:r>
      <w:r>
        <w:rPr>
          <w:rFonts w:ascii="宋体" w:hAnsi="宋体" w:hint="eastAsia"/>
          <w:color w:val="000000"/>
        </w:rPr>
        <w:t>下一步</w:t>
      </w:r>
      <w:r w:rsidRPr="00024DF1">
        <w:rPr>
          <w:rFonts w:ascii="宋体" w:hAnsi="宋体" w:hint="eastAsia"/>
          <w:color w:val="000000"/>
        </w:rPr>
        <w:t>】</w:t>
      </w:r>
      <w:r>
        <w:rPr>
          <w:rFonts w:ascii="宋体" w:hAnsi="宋体" w:hint="eastAsia"/>
          <w:color w:val="000000"/>
        </w:rPr>
        <w:t>按钮，定义排序规则，如下图所示：</w:t>
      </w:r>
    </w:p>
    <w:p w:rsidR="00B51376" w:rsidRDefault="00B51376" w:rsidP="00B51376">
      <w:pPr>
        <w:rPr>
          <w:color w:val="000000"/>
        </w:rPr>
      </w:pPr>
    </w:p>
    <w:p w:rsidR="00B51376" w:rsidRDefault="00B51376" w:rsidP="00B51376">
      <w:pPr>
        <w:rPr>
          <w:color w:val="000000"/>
        </w:rPr>
      </w:pPr>
      <w:r>
        <w:rPr>
          <w:noProof/>
          <w:color w:val="000000"/>
        </w:rPr>
        <w:lastRenderedPageBreak/>
        <w:drawing>
          <wp:inline distT="0" distB="0" distL="0" distR="0">
            <wp:extent cx="5267325" cy="4324350"/>
            <wp:effectExtent l="19050" t="0" r="9525" b="0"/>
            <wp:docPr id="400" name="图片 153" descr="7-6-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 descr="7-6-1-6.GIF"/>
                    <pic:cNvPicPr>
                      <a:picLocks noChangeAspect="1" noChangeArrowheads="1"/>
                    </pic:cNvPicPr>
                  </pic:nvPicPr>
                  <pic:blipFill>
                    <a:blip r:embed="rId198"/>
                    <a:srcRect/>
                    <a:stretch>
                      <a:fillRect/>
                    </a:stretch>
                  </pic:blipFill>
                  <pic:spPr bwMode="auto">
                    <a:xfrm>
                      <a:off x="0" y="0"/>
                      <a:ext cx="5267325" cy="4324350"/>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ind w:firstLineChars="200" w:firstLine="420"/>
        <w:rPr>
          <w:rFonts w:ascii="宋体" w:hAnsi="宋体"/>
          <w:color w:val="000000"/>
        </w:rPr>
      </w:pPr>
      <w:r>
        <w:rPr>
          <w:rFonts w:hint="eastAsia"/>
          <w:color w:val="000000"/>
        </w:rPr>
        <w:t>第六步，定义取数函数“维修费”完毕，单击</w:t>
      </w:r>
      <w:r w:rsidRPr="00024DF1">
        <w:rPr>
          <w:rFonts w:ascii="宋体" w:hAnsi="宋体" w:hint="eastAsia"/>
          <w:color w:val="000000"/>
        </w:rPr>
        <w:t>【</w:t>
      </w:r>
      <w:r>
        <w:rPr>
          <w:rFonts w:ascii="宋体" w:hAnsi="宋体" w:hint="eastAsia"/>
          <w:color w:val="000000"/>
        </w:rPr>
        <w:t>完成</w:t>
      </w:r>
      <w:r w:rsidRPr="00024DF1">
        <w:rPr>
          <w:rFonts w:ascii="宋体" w:hAnsi="宋体" w:hint="eastAsia"/>
          <w:color w:val="000000"/>
        </w:rPr>
        <w:t>】</w:t>
      </w:r>
      <w:r>
        <w:rPr>
          <w:rFonts w:ascii="宋体" w:hAnsi="宋体" w:hint="eastAsia"/>
          <w:color w:val="000000"/>
        </w:rPr>
        <w:t>按钮。</w:t>
      </w:r>
    </w:p>
    <w:p w:rsidR="00B51376" w:rsidRDefault="00B51376" w:rsidP="00B51376">
      <w:pPr>
        <w:ind w:firstLineChars="200" w:firstLine="420"/>
        <w:rPr>
          <w:rFonts w:ascii="宋体" w:hAnsi="宋体"/>
          <w:color w:val="000000"/>
        </w:rPr>
      </w:pPr>
      <w:r>
        <w:rPr>
          <w:rFonts w:ascii="宋体" w:hAnsi="宋体" w:hint="eastAsia"/>
          <w:color w:val="000000"/>
        </w:rPr>
        <w:t>第七步，选中B5单元格，选择插入选项卡中的取数函数-&gt;维修费选项，打开函数参考窗口，在窗口中作下图所示的设置。</w:t>
      </w:r>
    </w:p>
    <w:p w:rsidR="00B51376" w:rsidRDefault="00B51376" w:rsidP="00B51376">
      <w:pPr>
        <w:ind w:firstLineChars="200" w:firstLine="420"/>
        <w:rPr>
          <w:rFonts w:ascii="宋体" w:hAnsi="宋体"/>
          <w:color w:val="000000"/>
        </w:rPr>
      </w:pPr>
    </w:p>
    <w:p w:rsidR="00B51376" w:rsidRDefault="00B51376" w:rsidP="00B51376">
      <w:pPr>
        <w:rPr>
          <w:rFonts w:ascii="宋体" w:hAnsi="宋体"/>
          <w:color w:val="000000"/>
        </w:rPr>
      </w:pPr>
      <w:r>
        <w:rPr>
          <w:rFonts w:ascii="宋体" w:hAnsi="宋体" w:hint="eastAsia"/>
          <w:noProof/>
          <w:color w:val="000000"/>
        </w:rPr>
        <w:drawing>
          <wp:inline distT="0" distB="0" distL="0" distR="0">
            <wp:extent cx="5019675" cy="2771775"/>
            <wp:effectExtent l="19050" t="0" r="9525" b="0"/>
            <wp:docPr id="401" name="图片 401" descr="报表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报表7-6-8"/>
                    <pic:cNvPicPr>
                      <a:picLocks noChangeAspect="1" noChangeArrowheads="1"/>
                    </pic:cNvPicPr>
                  </pic:nvPicPr>
                  <pic:blipFill>
                    <a:blip r:embed="rId199"/>
                    <a:srcRect/>
                    <a:stretch>
                      <a:fillRect/>
                    </a:stretch>
                  </pic:blipFill>
                  <pic:spPr bwMode="auto">
                    <a:xfrm>
                      <a:off x="0" y="0"/>
                      <a:ext cx="5019675" cy="27717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color w:val="000000"/>
        </w:rPr>
      </w:pPr>
    </w:p>
    <w:p w:rsidR="00B51376" w:rsidRDefault="00B51376" w:rsidP="00B51376">
      <w:pPr>
        <w:ind w:firstLineChars="200" w:firstLine="420"/>
        <w:rPr>
          <w:rFonts w:ascii="宋体" w:hAnsi="宋体"/>
          <w:color w:val="000000"/>
        </w:rPr>
      </w:pPr>
      <w:r>
        <w:rPr>
          <w:rFonts w:ascii="宋体" w:hAnsi="宋体" w:hint="eastAsia"/>
          <w:color w:val="000000"/>
        </w:rPr>
        <w:t>也就是设置过滤条件，参见第四步。B2表示条件“维修单_报修日期(取年)等于B2”，A5表示“维修单_报修日期(取季)等于A5”。</w:t>
      </w:r>
    </w:p>
    <w:p w:rsidR="00B51376" w:rsidRPr="00DA1394" w:rsidRDefault="00B51376" w:rsidP="00B51376">
      <w:pPr>
        <w:ind w:firstLineChars="200" w:firstLine="420"/>
        <w:rPr>
          <w:rFonts w:ascii="宋体" w:hAnsi="宋体"/>
          <w:color w:val="000000"/>
        </w:rPr>
      </w:pPr>
    </w:p>
    <w:p w:rsidR="00B51376" w:rsidRDefault="00B51376" w:rsidP="00B51376">
      <w:pPr>
        <w:ind w:firstLineChars="200" w:firstLine="420"/>
        <w:rPr>
          <w:rFonts w:ascii="宋体" w:hAnsi="宋体"/>
          <w:color w:val="000000"/>
        </w:rPr>
      </w:pPr>
      <w:r>
        <w:rPr>
          <w:rFonts w:ascii="宋体" w:hAnsi="宋体" w:hint="eastAsia"/>
          <w:color w:val="000000"/>
        </w:rPr>
        <w:t>第八步，定义完毕，单击</w:t>
      </w:r>
      <w:r w:rsidRPr="00024DF1">
        <w:rPr>
          <w:rFonts w:ascii="宋体" w:hAnsi="宋体" w:hint="eastAsia"/>
          <w:color w:val="000000"/>
        </w:rPr>
        <w:t>【</w:t>
      </w:r>
      <w:r>
        <w:rPr>
          <w:rFonts w:ascii="宋体" w:hAnsi="宋体" w:hint="eastAsia"/>
          <w:color w:val="000000"/>
        </w:rPr>
        <w:t>确定</w:t>
      </w:r>
      <w:r w:rsidRPr="00024DF1">
        <w:rPr>
          <w:rFonts w:ascii="宋体" w:hAnsi="宋体" w:hint="eastAsia"/>
          <w:color w:val="000000"/>
        </w:rPr>
        <w:t>】</w:t>
      </w:r>
      <w:r>
        <w:rPr>
          <w:rFonts w:ascii="宋体" w:hAnsi="宋体" w:hint="eastAsia"/>
          <w:color w:val="000000"/>
        </w:rPr>
        <w:t>按钮，关闭此窗口。同样的方法在B6单元格插入取数函数-&gt;维修费，函数参考窗口的设置如下图所示：</w:t>
      </w:r>
    </w:p>
    <w:p w:rsidR="00B51376" w:rsidRDefault="00B51376" w:rsidP="00B51376">
      <w:pPr>
        <w:ind w:firstLineChars="200" w:firstLine="420"/>
        <w:rPr>
          <w:rFonts w:ascii="宋体" w:hAnsi="宋体"/>
          <w:color w:val="000000"/>
        </w:rPr>
      </w:pPr>
    </w:p>
    <w:p w:rsidR="00B51376" w:rsidRDefault="00B51376" w:rsidP="00B51376">
      <w:pPr>
        <w:rPr>
          <w:rFonts w:ascii="宋体" w:hAnsi="宋体"/>
          <w:color w:val="000000"/>
        </w:rPr>
      </w:pPr>
      <w:r>
        <w:rPr>
          <w:rFonts w:ascii="宋体" w:hAnsi="宋体" w:hint="eastAsia"/>
          <w:noProof/>
          <w:color w:val="000000"/>
        </w:rPr>
        <w:drawing>
          <wp:inline distT="0" distB="0" distL="0" distR="0">
            <wp:extent cx="5019675" cy="2771775"/>
            <wp:effectExtent l="19050" t="0" r="9525" b="0"/>
            <wp:docPr id="402" name="图片 402" descr="报表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报表7-6-9"/>
                    <pic:cNvPicPr>
                      <a:picLocks noChangeAspect="1" noChangeArrowheads="1"/>
                    </pic:cNvPicPr>
                  </pic:nvPicPr>
                  <pic:blipFill>
                    <a:blip r:embed="rId200"/>
                    <a:srcRect/>
                    <a:stretch>
                      <a:fillRect/>
                    </a:stretch>
                  </pic:blipFill>
                  <pic:spPr bwMode="auto">
                    <a:xfrm>
                      <a:off x="0" y="0"/>
                      <a:ext cx="5019675" cy="27717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color w:val="000000"/>
        </w:rPr>
      </w:pPr>
    </w:p>
    <w:p w:rsidR="00B51376" w:rsidRDefault="00B51376" w:rsidP="00B51376">
      <w:pPr>
        <w:ind w:firstLineChars="200" w:firstLine="420"/>
        <w:rPr>
          <w:rFonts w:ascii="宋体" w:hAnsi="宋体"/>
          <w:color w:val="000000"/>
        </w:rPr>
      </w:pPr>
      <w:r>
        <w:rPr>
          <w:rFonts w:ascii="宋体" w:hAnsi="宋体" w:hint="eastAsia"/>
          <w:color w:val="000000"/>
        </w:rPr>
        <w:t>第九步，定义完毕，单击</w:t>
      </w:r>
      <w:r w:rsidRPr="00024DF1">
        <w:rPr>
          <w:rFonts w:ascii="宋体" w:hAnsi="宋体" w:hint="eastAsia"/>
          <w:color w:val="000000"/>
        </w:rPr>
        <w:t>【</w:t>
      </w:r>
      <w:r>
        <w:rPr>
          <w:rFonts w:ascii="宋体" w:hAnsi="宋体" w:hint="eastAsia"/>
          <w:color w:val="000000"/>
        </w:rPr>
        <w:t>确定</w:t>
      </w:r>
      <w:r w:rsidRPr="00024DF1">
        <w:rPr>
          <w:rFonts w:ascii="宋体" w:hAnsi="宋体" w:hint="eastAsia"/>
          <w:color w:val="000000"/>
        </w:rPr>
        <w:t>】</w:t>
      </w:r>
      <w:r>
        <w:rPr>
          <w:rFonts w:ascii="宋体" w:hAnsi="宋体" w:hint="eastAsia"/>
          <w:color w:val="000000"/>
        </w:rPr>
        <w:t>按钮，关闭此窗口。同样的方法在B7单元格插入取数函数-&gt;维修费，函数参考窗口的设置如下图所示：</w:t>
      </w:r>
    </w:p>
    <w:p w:rsidR="00B51376" w:rsidRPr="00700283" w:rsidRDefault="00B51376" w:rsidP="00B51376">
      <w:pPr>
        <w:ind w:firstLineChars="200" w:firstLine="420"/>
        <w:rPr>
          <w:rFonts w:ascii="宋体" w:hAnsi="宋体"/>
          <w:color w:val="000000"/>
        </w:rPr>
      </w:pPr>
    </w:p>
    <w:p w:rsidR="00B51376" w:rsidRDefault="00B51376" w:rsidP="00B51376">
      <w:pPr>
        <w:rPr>
          <w:rFonts w:ascii="宋体" w:hAnsi="宋体"/>
          <w:color w:val="000000"/>
        </w:rPr>
      </w:pPr>
      <w:r>
        <w:rPr>
          <w:rFonts w:ascii="宋体" w:hAnsi="宋体" w:hint="eastAsia"/>
          <w:noProof/>
          <w:color w:val="000000"/>
        </w:rPr>
        <w:drawing>
          <wp:inline distT="0" distB="0" distL="0" distR="0">
            <wp:extent cx="5019675" cy="2771775"/>
            <wp:effectExtent l="19050" t="0" r="9525" b="0"/>
            <wp:docPr id="403" name="图片 403" descr="报表7-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报表7-6-10"/>
                    <pic:cNvPicPr>
                      <a:picLocks noChangeAspect="1" noChangeArrowheads="1"/>
                    </pic:cNvPicPr>
                  </pic:nvPicPr>
                  <pic:blipFill>
                    <a:blip r:embed="rId201"/>
                    <a:srcRect/>
                    <a:stretch>
                      <a:fillRect/>
                    </a:stretch>
                  </pic:blipFill>
                  <pic:spPr bwMode="auto">
                    <a:xfrm>
                      <a:off x="0" y="0"/>
                      <a:ext cx="5019675" cy="2771775"/>
                    </a:xfrm>
                    <a:prstGeom prst="rect">
                      <a:avLst/>
                    </a:prstGeom>
                    <a:noFill/>
                    <a:ln w="9525">
                      <a:noFill/>
                      <a:miter lim="800000"/>
                      <a:headEnd/>
                      <a:tailEnd/>
                    </a:ln>
                  </pic:spPr>
                </pic:pic>
              </a:graphicData>
            </a:graphic>
          </wp:inline>
        </w:drawing>
      </w:r>
    </w:p>
    <w:p w:rsidR="00B51376" w:rsidRDefault="00B51376" w:rsidP="00B51376">
      <w:pPr>
        <w:rPr>
          <w:rFonts w:ascii="宋体" w:hAnsi="宋体"/>
          <w:color w:val="000000"/>
        </w:rPr>
      </w:pPr>
    </w:p>
    <w:p w:rsidR="00B51376" w:rsidRDefault="00B51376" w:rsidP="00B51376">
      <w:pPr>
        <w:ind w:firstLineChars="200" w:firstLine="420"/>
        <w:rPr>
          <w:rFonts w:ascii="宋体" w:hAnsi="宋体"/>
          <w:color w:val="000000"/>
        </w:rPr>
      </w:pPr>
      <w:r>
        <w:rPr>
          <w:rFonts w:ascii="宋体" w:hAnsi="宋体" w:hint="eastAsia"/>
          <w:color w:val="000000"/>
        </w:rPr>
        <w:t>第十步，定义取数函数“材料费”。选中单元格C4，</w:t>
      </w:r>
      <w:r>
        <w:rPr>
          <w:rFonts w:hint="eastAsia"/>
          <w:color w:val="000000"/>
        </w:rPr>
        <w:t>选择表单插入选项卡中的</w:t>
      </w:r>
      <w:r w:rsidRPr="00024DF1">
        <w:rPr>
          <w:rFonts w:ascii="宋体" w:hAnsi="宋体" w:hint="eastAsia"/>
          <w:color w:val="000000"/>
        </w:rPr>
        <w:t>【</w:t>
      </w:r>
      <w:r>
        <w:rPr>
          <w:rFonts w:ascii="宋体" w:hAnsi="宋体" w:hint="eastAsia"/>
          <w:color w:val="000000"/>
        </w:rPr>
        <w:t>取数函数</w:t>
      </w:r>
      <w:r w:rsidRPr="00024DF1">
        <w:rPr>
          <w:rFonts w:ascii="宋体" w:hAnsi="宋体" w:hint="eastAsia"/>
          <w:color w:val="000000"/>
        </w:rPr>
        <w:t>】【</w:t>
      </w:r>
      <w:r>
        <w:rPr>
          <w:rFonts w:ascii="宋体" w:hAnsi="宋体" w:hint="eastAsia"/>
          <w:color w:val="000000"/>
        </w:rPr>
        <w:t>定义新函数</w:t>
      </w:r>
      <w:r w:rsidRPr="00024DF1">
        <w:rPr>
          <w:rFonts w:ascii="宋体" w:hAnsi="宋体" w:hint="eastAsia"/>
          <w:color w:val="000000"/>
        </w:rPr>
        <w:t>】</w:t>
      </w:r>
      <w:r>
        <w:rPr>
          <w:rFonts w:ascii="宋体" w:hAnsi="宋体" w:hint="eastAsia"/>
          <w:color w:val="000000"/>
        </w:rPr>
        <w:t>选项，打开取数函数设置向导窗口，如下图所示：</w:t>
      </w:r>
    </w:p>
    <w:p w:rsidR="00B51376" w:rsidRDefault="00B51376" w:rsidP="00B51376">
      <w:pPr>
        <w:ind w:firstLineChars="200" w:firstLine="420"/>
        <w:rPr>
          <w:rFonts w:ascii="宋体" w:hAnsi="宋体"/>
          <w:color w:val="000000"/>
        </w:rPr>
      </w:pPr>
      <w:r>
        <w:rPr>
          <w:rFonts w:ascii="宋体" w:hAnsi="宋体" w:hint="eastAsia"/>
          <w:color w:val="000000"/>
        </w:rPr>
        <w:t xml:space="preserve"> </w:t>
      </w:r>
    </w:p>
    <w:p w:rsidR="00B51376" w:rsidRDefault="00B51376" w:rsidP="00B51376">
      <w:pPr>
        <w:rPr>
          <w:rFonts w:ascii="宋体" w:hAnsi="宋体"/>
          <w:color w:val="000000"/>
        </w:rPr>
      </w:pPr>
      <w:r>
        <w:rPr>
          <w:rFonts w:ascii="宋体" w:hAnsi="宋体" w:hint="eastAsia"/>
          <w:noProof/>
          <w:color w:val="000000"/>
        </w:rPr>
        <w:lastRenderedPageBreak/>
        <w:drawing>
          <wp:inline distT="0" distB="0" distL="0" distR="0">
            <wp:extent cx="5267325" cy="4324350"/>
            <wp:effectExtent l="19050" t="0" r="9525" b="0"/>
            <wp:docPr id="404" name="图片 404" descr="报表7-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报表7-6-11"/>
                    <pic:cNvPicPr>
                      <a:picLocks noChangeAspect="1" noChangeArrowheads="1"/>
                    </pic:cNvPicPr>
                  </pic:nvPicPr>
                  <pic:blipFill>
                    <a:blip r:embed="rId202"/>
                    <a:srcRect/>
                    <a:stretch>
                      <a:fillRect/>
                    </a:stretch>
                  </pic:blipFill>
                  <pic:spPr bwMode="auto">
                    <a:xfrm>
                      <a:off x="0" y="0"/>
                      <a:ext cx="5267325" cy="4324350"/>
                    </a:xfrm>
                    <a:prstGeom prst="rect">
                      <a:avLst/>
                    </a:prstGeom>
                    <a:noFill/>
                    <a:ln w="9525">
                      <a:noFill/>
                      <a:miter lim="800000"/>
                      <a:headEnd/>
                      <a:tailEnd/>
                    </a:ln>
                  </pic:spPr>
                </pic:pic>
              </a:graphicData>
            </a:graphic>
          </wp:inline>
        </w:drawing>
      </w:r>
    </w:p>
    <w:p w:rsidR="00B51376" w:rsidRDefault="00B51376" w:rsidP="00B51376">
      <w:pPr>
        <w:ind w:firstLineChars="200" w:firstLine="420"/>
        <w:rPr>
          <w:noProof/>
          <w:color w:val="000000"/>
        </w:rPr>
      </w:pPr>
    </w:p>
    <w:p w:rsidR="00B51376" w:rsidRDefault="00B51376" w:rsidP="00B51376">
      <w:pPr>
        <w:ind w:firstLineChars="200" w:firstLine="420"/>
        <w:rPr>
          <w:color w:val="000000"/>
        </w:rPr>
      </w:pPr>
      <w:r>
        <w:rPr>
          <w:rFonts w:hint="eastAsia"/>
          <w:noProof/>
          <w:color w:val="000000"/>
        </w:rPr>
        <w:t>其中，数据表为“</w:t>
      </w:r>
      <w:r w:rsidRPr="00027631">
        <w:rPr>
          <w:rFonts w:hint="eastAsia"/>
          <w:noProof/>
          <w:color w:val="000000"/>
        </w:rPr>
        <w:t>合并</w:t>
      </w:r>
      <w:r w:rsidRPr="00027631">
        <w:rPr>
          <w:rFonts w:hint="eastAsia"/>
          <w:noProof/>
          <w:color w:val="000000"/>
        </w:rPr>
        <w:t>_</w:t>
      </w:r>
      <w:r w:rsidRPr="00027631">
        <w:rPr>
          <w:rFonts w:hint="eastAsia"/>
          <w:noProof/>
          <w:color w:val="000000"/>
        </w:rPr>
        <w:t>维修单</w:t>
      </w:r>
      <w:r w:rsidRPr="00027631">
        <w:rPr>
          <w:rFonts w:hint="eastAsia"/>
          <w:noProof/>
          <w:color w:val="000000"/>
        </w:rPr>
        <w:t>_</w:t>
      </w:r>
      <w:r w:rsidRPr="00027631">
        <w:rPr>
          <w:rFonts w:hint="eastAsia"/>
          <w:noProof/>
          <w:color w:val="000000"/>
        </w:rPr>
        <w:t>维修</w:t>
      </w:r>
      <w:r>
        <w:rPr>
          <w:rFonts w:hint="eastAsia"/>
          <w:noProof/>
          <w:color w:val="000000"/>
        </w:rPr>
        <w:t>明细材料”，是由主表维修单与子表维修单明细合成的。数据项选择“维修单</w:t>
      </w:r>
      <w:r>
        <w:rPr>
          <w:rFonts w:hint="eastAsia"/>
          <w:noProof/>
          <w:color w:val="000000"/>
        </w:rPr>
        <w:t>_</w:t>
      </w:r>
      <w:r>
        <w:rPr>
          <w:rFonts w:hint="eastAsia"/>
          <w:noProof/>
          <w:color w:val="000000"/>
        </w:rPr>
        <w:t>金额”，合计选择“求和”，函数名为“材料费”。</w:t>
      </w:r>
    </w:p>
    <w:p w:rsidR="00B51376" w:rsidRDefault="00B51376" w:rsidP="00B51376">
      <w:pPr>
        <w:ind w:firstLineChars="200" w:firstLine="420"/>
        <w:rPr>
          <w:rFonts w:ascii="宋体" w:hAnsi="宋体"/>
          <w:color w:val="000000"/>
        </w:rPr>
      </w:pPr>
      <w:r>
        <w:rPr>
          <w:rFonts w:ascii="宋体" w:hAnsi="宋体" w:hint="eastAsia"/>
          <w:color w:val="000000"/>
        </w:rPr>
        <w:t>第十一步，</w:t>
      </w:r>
      <w:r>
        <w:rPr>
          <w:rFonts w:hint="eastAsia"/>
          <w:color w:val="000000"/>
        </w:rPr>
        <w:t>单击</w:t>
      </w:r>
      <w:r w:rsidRPr="00024DF1">
        <w:rPr>
          <w:rFonts w:ascii="宋体" w:hAnsi="宋体" w:hint="eastAsia"/>
          <w:color w:val="000000"/>
        </w:rPr>
        <w:t>【</w:t>
      </w:r>
      <w:r>
        <w:rPr>
          <w:rFonts w:ascii="宋体" w:hAnsi="宋体" w:hint="eastAsia"/>
          <w:color w:val="000000"/>
        </w:rPr>
        <w:t>下一步</w:t>
      </w:r>
      <w:r w:rsidRPr="00024DF1">
        <w:rPr>
          <w:rFonts w:ascii="宋体" w:hAnsi="宋体" w:hint="eastAsia"/>
          <w:color w:val="000000"/>
        </w:rPr>
        <w:t>】</w:t>
      </w:r>
      <w:r>
        <w:rPr>
          <w:rFonts w:ascii="宋体" w:hAnsi="宋体" w:hint="eastAsia"/>
          <w:color w:val="000000"/>
        </w:rPr>
        <w:t>按钮，设置过滤条件，如下图所示：</w:t>
      </w:r>
    </w:p>
    <w:p w:rsidR="00B51376" w:rsidRDefault="00B51376" w:rsidP="00B51376">
      <w:pPr>
        <w:rPr>
          <w:rFonts w:ascii="宋体" w:hAnsi="宋体"/>
          <w:color w:val="000000"/>
        </w:rPr>
      </w:pPr>
    </w:p>
    <w:p w:rsidR="00B51376" w:rsidRDefault="00B51376" w:rsidP="00B51376">
      <w:pPr>
        <w:rPr>
          <w:color w:val="000000"/>
        </w:rPr>
      </w:pPr>
      <w:r>
        <w:rPr>
          <w:rFonts w:hint="eastAsia"/>
          <w:noProof/>
          <w:color w:val="000000"/>
        </w:rPr>
        <w:lastRenderedPageBreak/>
        <w:drawing>
          <wp:inline distT="0" distB="0" distL="0" distR="0">
            <wp:extent cx="5267325" cy="4324350"/>
            <wp:effectExtent l="19050" t="0" r="9525" b="0"/>
            <wp:docPr id="405" name="图片 405" descr="报表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报表7-6-7"/>
                    <pic:cNvPicPr>
                      <a:picLocks noChangeAspect="1" noChangeArrowheads="1"/>
                    </pic:cNvPicPr>
                  </pic:nvPicPr>
                  <pic:blipFill>
                    <a:blip r:embed="rId197"/>
                    <a:srcRect/>
                    <a:stretch>
                      <a:fillRect/>
                    </a:stretch>
                  </pic:blipFill>
                  <pic:spPr bwMode="auto">
                    <a:xfrm>
                      <a:off x="0" y="0"/>
                      <a:ext cx="5267325" cy="4324350"/>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ind w:firstLineChars="200" w:firstLine="420"/>
        <w:rPr>
          <w:color w:val="000000"/>
        </w:rPr>
      </w:pPr>
      <w:r>
        <w:rPr>
          <w:rFonts w:hint="eastAsia"/>
          <w:color w:val="000000"/>
        </w:rPr>
        <w:t>第十二步，单击</w:t>
      </w:r>
      <w:r w:rsidRPr="00024DF1">
        <w:rPr>
          <w:rFonts w:ascii="宋体" w:hAnsi="宋体" w:hint="eastAsia"/>
          <w:color w:val="000000"/>
        </w:rPr>
        <w:t>【</w:t>
      </w:r>
      <w:r>
        <w:rPr>
          <w:rFonts w:ascii="宋体" w:hAnsi="宋体" w:hint="eastAsia"/>
          <w:color w:val="000000"/>
        </w:rPr>
        <w:t>下一步</w:t>
      </w:r>
      <w:r w:rsidRPr="00024DF1">
        <w:rPr>
          <w:rFonts w:ascii="宋体" w:hAnsi="宋体" w:hint="eastAsia"/>
          <w:color w:val="000000"/>
        </w:rPr>
        <w:t>】</w:t>
      </w:r>
      <w:r>
        <w:rPr>
          <w:rFonts w:ascii="宋体" w:hAnsi="宋体" w:hint="eastAsia"/>
          <w:color w:val="000000"/>
        </w:rPr>
        <w:t>按钮，定义排序规则，如下图所示：</w:t>
      </w:r>
    </w:p>
    <w:p w:rsidR="00B51376" w:rsidRDefault="00B51376" w:rsidP="00B51376">
      <w:pPr>
        <w:rPr>
          <w:color w:val="000000"/>
        </w:rPr>
      </w:pPr>
    </w:p>
    <w:p w:rsidR="00B51376" w:rsidRDefault="00B51376" w:rsidP="00B51376">
      <w:pPr>
        <w:rPr>
          <w:color w:val="000000"/>
        </w:rPr>
      </w:pPr>
      <w:r>
        <w:rPr>
          <w:noProof/>
          <w:color w:val="000000"/>
        </w:rPr>
        <w:lastRenderedPageBreak/>
        <w:drawing>
          <wp:inline distT="0" distB="0" distL="0" distR="0">
            <wp:extent cx="5267325" cy="4324350"/>
            <wp:effectExtent l="19050" t="0" r="9525" b="0"/>
            <wp:docPr id="406" name="图片 153" descr="7-6-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 descr="7-6-1-6.GIF"/>
                    <pic:cNvPicPr>
                      <a:picLocks noChangeAspect="1" noChangeArrowheads="1"/>
                    </pic:cNvPicPr>
                  </pic:nvPicPr>
                  <pic:blipFill>
                    <a:blip r:embed="rId198"/>
                    <a:srcRect/>
                    <a:stretch>
                      <a:fillRect/>
                    </a:stretch>
                  </pic:blipFill>
                  <pic:spPr bwMode="auto">
                    <a:xfrm>
                      <a:off x="0" y="0"/>
                      <a:ext cx="5267325" cy="4324350"/>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ind w:firstLineChars="200" w:firstLine="420"/>
        <w:rPr>
          <w:rFonts w:ascii="宋体" w:hAnsi="宋体"/>
          <w:color w:val="000000"/>
        </w:rPr>
      </w:pPr>
      <w:r>
        <w:rPr>
          <w:rFonts w:hint="eastAsia"/>
          <w:color w:val="000000"/>
        </w:rPr>
        <w:t>第十三步，定义取数函数“材料费”完毕，单击</w:t>
      </w:r>
      <w:r w:rsidRPr="00024DF1">
        <w:rPr>
          <w:rFonts w:ascii="宋体" w:hAnsi="宋体" w:hint="eastAsia"/>
          <w:color w:val="000000"/>
        </w:rPr>
        <w:t>【</w:t>
      </w:r>
      <w:r>
        <w:rPr>
          <w:rFonts w:ascii="宋体" w:hAnsi="宋体" w:hint="eastAsia"/>
          <w:color w:val="000000"/>
        </w:rPr>
        <w:t>完成</w:t>
      </w:r>
      <w:r w:rsidRPr="00024DF1">
        <w:rPr>
          <w:rFonts w:ascii="宋体" w:hAnsi="宋体" w:hint="eastAsia"/>
          <w:color w:val="000000"/>
        </w:rPr>
        <w:t>】</w:t>
      </w:r>
      <w:r>
        <w:rPr>
          <w:rFonts w:ascii="宋体" w:hAnsi="宋体" w:hint="eastAsia"/>
          <w:color w:val="000000"/>
        </w:rPr>
        <w:t>按钮。</w:t>
      </w:r>
    </w:p>
    <w:p w:rsidR="00B51376" w:rsidRDefault="00B51376" w:rsidP="00B51376">
      <w:pPr>
        <w:ind w:firstLineChars="200" w:firstLine="420"/>
        <w:rPr>
          <w:rFonts w:ascii="宋体" w:hAnsi="宋体"/>
          <w:color w:val="000000"/>
        </w:rPr>
      </w:pPr>
      <w:r>
        <w:rPr>
          <w:rFonts w:ascii="宋体" w:hAnsi="宋体" w:hint="eastAsia"/>
          <w:color w:val="000000"/>
        </w:rPr>
        <w:t>第十四步，选中C5单元格，选择插入选项卡中的取数函数-&gt;材料费选项，打开函数参考窗口，在窗口中作下图所示的设置。</w:t>
      </w:r>
    </w:p>
    <w:p w:rsidR="00B51376" w:rsidRDefault="00B51376" w:rsidP="00B51376">
      <w:pPr>
        <w:ind w:firstLineChars="200" w:firstLine="420"/>
        <w:rPr>
          <w:rFonts w:ascii="宋体" w:hAnsi="宋体"/>
          <w:color w:val="000000"/>
        </w:rPr>
      </w:pPr>
    </w:p>
    <w:p w:rsidR="00B51376" w:rsidRDefault="00B51376" w:rsidP="00B51376">
      <w:pPr>
        <w:rPr>
          <w:rFonts w:ascii="宋体" w:hAnsi="宋体"/>
          <w:color w:val="000000"/>
        </w:rPr>
      </w:pPr>
      <w:r>
        <w:rPr>
          <w:rFonts w:ascii="宋体" w:hAnsi="宋体" w:hint="eastAsia"/>
          <w:noProof/>
          <w:color w:val="000000"/>
        </w:rPr>
        <w:drawing>
          <wp:inline distT="0" distB="0" distL="0" distR="0">
            <wp:extent cx="5019675" cy="2771775"/>
            <wp:effectExtent l="19050" t="0" r="9525" b="0"/>
            <wp:docPr id="407" name="图片 407" descr="报表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报表7-6-12"/>
                    <pic:cNvPicPr>
                      <a:picLocks noChangeAspect="1" noChangeArrowheads="1"/>
                    </pic:cNvPicPr>
                  </pic:nvPicPr>
                  <pic:blipFill>
                    <a:blip r:embed="rId203"/>
                    <a:srcRect/>
                    <a:stretch>
                      <a:fillRect/>
                    </a:stretch>
                  </pic:blipFill>
                  <pic:spPr bwMode="auto">
                    <a:xfrm>
                      <a:off x="0" y="0"/>
                      <a:ext cx="5019675" cy="27717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color w:val="000000"/>
        </w:rPr>
      </w:pPr>
    </w:p>
    <w:p w:rsidR="00B51376" w:rsidRDefault="00B51376" w:rsidP="00B51376">
      <w:pPr>
        <w:ind w:firstLineChars="200" w:firstLine="420"/>
        <w:rPr>
          <w:rFonts w:ascii="宋体" w:hAnsi="宋体"/>
          <w:color w:val="000000"/>
        </w:rPr>
      </w:pPr>
      <w:r>
        <w:rPr>
          <w:rFonts w:ascii="宋体" w:hAnsi="宋体" w:hint="eastAsia"/>
          <w:color w:val="000000"/>
        </w:rPr>
        <w:t>也就是设置过滤条件，参见第十一步。B2表示条件“维修单_报修日期(取年)等于B2”，A5表示“维修单_报修日期(取季)等于A5”。</w:t>
      </w:r>
    </w:p>
    <w:p w:rsidR="00B51376" w:rsidRPr="00DA1394" w:rsidRDefault="00B51376" w:rsidP="00B51376">
      <w:pPr>
        <w:ind w:firstLineChars="200" w:firstLine="420"/>
        <w:rPr>
          <w:rFonts w:ascii="宋体" w:hAnsi="宋体"/>
          <w:color w:val="000000"/>
        </w:rPr>
      </w:pPr>
    </w:p>
    <w:p w:rsidR="00B51376" w:rsidRDefault="00B51376" w:rsidP="00B51376">
      <w:pPr>
        <w:ind w:firstLineChars="200" w:firstLine="420"/>
        <w:rPr>
          <w:rFonts w:ascii="宋体" w:hAnsi="宋体"/>
          <w:color w:val="000000"/>
        </w:rPr>
      </w:pPr>
      <w:r>
        <w:rPr>
          <w:rFonts w:ascii="宋体" w:hAnsi="宋体" w:hint="eastAsia"/>
          <w:color w:val="000000"/>
        </w:rPr>
        <w:t>第十五步，定义完毕，单击</w:t>
      </w:r>
      <w:r w:rsidRPr="00024DF1">
        <w:rPr>
          <w:rFonts w:ascii="宋体" w:hAnsi="宋体" w:hint="eastAsia"/>
          <w:color w:val="000000"/>
        </w:rPr>
        <w:t>【</w:t>
      </w:r>
      <w:r>
        <w:rPr>
          <w:rFonts w:ascii="宋体" w:hAnsi="宋体" w:hint="eastAsia"/>
          <w:color w:val="000000"/>
        </w:rPr>
        <w:t>确定</w:t>
      </w:r>
      <w:r w:rsidRPr="00024DF1">
        <w:rPr>
          <w:rFonts w:ascii="宋体" w:hAnsi="宋体" w:hint="eastAsia"/>
          <w:color w:val="000000"/>
        </w:rPr>
        <w:t>】</w:t>
      </w:r>
      <w:r>
        <w:rPr>
          <w:rFonts w:ascii="宋体" w:hAnsi="宋体" w:hint="eastAsia"/>
          <w:color w:val="000000"/>
        </w:rPr>
        <w:t>按钮，关闭此窗口。同样的方法在C6单元格插入取数函数-&gt;材料费，函数参考窗口的设置如下图所示：</w:t>
      </w:r>
    </w:p>
    <w:p w:rsidR="00B51376" w:rsidRDefault="00B51376" w:rsidP="00B51376">
      <w:pPr>
        <w:ind w:firstLineChars="200" w:firstLine="420"/>
        <w:rPr>
          <w:rFonts w:ascii="宋体" w:hAnsi="宋体"/>
          <w:color w:val="000000"/>
        </w:rPr>
      </w:pPr>
    </w:p>
    <w:p w:rsidR="00B51376" w:rsidRDefault="00B51376" w:rsidP="00B51376">
      <w:pPr>
        <w:rPr>
          <w:rFonts w:ascii="宋体" w:hAnsi="宋体"/>
          <w:color w:val="000000"/>
        </w:rPr>
      </w:pPr>
      <w:r>
        <w:rPr>
          <w:rFonts w:ascii="宋体" w:hAnsi="宋体" w:hint="eastAsia"/>
          <w:noProof/>
          <w:color w:val="000000"/>
        </w:rPr>
        <w:drawing>
          <wp:inline distT="0" distB="0" distL="0" distR="0">
            <wp:extent cx="5019675" cy="2771775"/>
            <wp:effectExtent l="19050" t="0" r="9525" b="0"/>
            <wp:docPr id="408" name="图片 408" descr="报表7-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报表7-6-13"/>
                    <pic:cNvPicPr>
                      <a:picLocks noChangeAspect="1" noChangeArrowheads="1"/>
                    </pic:cNvPicPr>
                  </pic:nvPicPr>
                  <pic:blipFill>
                    <a:blip r:embed="rId204"/>
                    <a:srcRect/>
                    <a:stretch>
                      <a:fillRect/>
                    </a:stretch>
                  </pic:blipFill>
                  <pic:spPr bwMode="auto">
                    <a:xfrm>
                      <a:off x="0" y="0"/>
                      <a:ext cx="5019675" cy="27717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color w:val="000000"/>
        </w:rPr>
      </w:pPr>
    </w:p>
    <w:p w:rsidR="00B51376" w:rsidRDefault="00B51376" w:rsidP="00B51376">
      <w:pPr>
        <w:ind w:firstLineChars="200" w:firstLine="420"/>
        <w:rPr>
          <w:rFonts w:ascii="宋体" w:hAnsi="宋体"/>
          <w:color w:val="000000"/>
        </w:rPr>
      </w:pPr>
      <w:r>
        <w:rPr>
          <w:rFonts w:ascii="宋体" w:hAnsi="宋体" w:hint="eastAsia"/>
          <w:color w:val="000000"/>
        </w:rPr>
        <w:t>第十六步，定义完毕，单击</w:t>
      </w:r>
      <w:r w:rsidRPr="00024DF1">
        <w:rPr>
          <w:rFonts w:ascii="宋体" w:hAnsi="宋体" w:hint="eastAsia"/>
          <w:color w:val="000000"/>
        </w:rPr>
        <w:t>【</w:t>
      </w:r>
      <w:r>
        <w:rPr>
          <w:rFonts w:ascii="宋体" w:hAnsi="宋体" w:hint="eastAsia"/>
          <w:color w:val="000000"/>
        </w:rPr>
        <w:t>确定</w:t>
      </w:r>
      <w:r w:rsidRPr="00024DF1">
        <w:rPr>
          <w:rFonts w:ascii="宋体" w:hAnsi="宋体" w:hint="eastAsia"/>
          <w:color w:val="000000"/>
        </w:rPr>
        <w:t>】</w:t>
      </w:r>
      <w:r>
        <w:rPr>
          <w:rFonts w:ascii="宋体" w:hAnsi="宋体" w:hint="eastAsia"/>
          <w:color w:val="000000"/>
        </w:rPr>
        <w:t>按钮，关闭此窗口。同样的方法在C7单元格插入取数函数-&gt;材料费，函数参考窗口的设置如下图所示：</w:t>
      </w:r>
    </w:p>
    <w:p w:rsidR="00B51376" w:rsidRPr="00700283" w:rsidRDefault="00B51376" w:rsidP="00B51376">
      <w:pPr>
        <w:ind w:firstLineChars="200" w:firstLine="420"/>
        <w:rPr>
          <w:rFonts w:ascii="宋体" w:hAnsi="宋体"/>
          <w:color w:val="000000"/>
        </w:rPr>
      </w:pPr>
    </w:p>
    <w:p w:rsidR="00B51376" w:rsidRDefault="00B51376" w:rsidP="00B51376">
      <w:pPr>
        <w:rPr>
          <w:rFonts w:ascii="宋体" w:hAnsi="宋体"/>
          <w:color w:val="000000"/>
        </w:rPr>
      </w:pPr>
      <w:r>
        <w:rPr>
          <w:rFonts w:ascii="宋体" w:hAnsi="宋体" w:hint="eastAsia"/>
          <w:noProof/>
          <w:color w:val="000000"/>
        </w:rPr>
        <w:drawing>
          <wp:inline distT="0" distB="0" distL="0" distR="0">
            <wp:extent cx="5019675" cy="2771775"/>
            <wp:effectExtent l="19050" t="0" r="9525" b="0"/>
            <wp:docPr id="409" name="图片 409" descr="报表7-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报表7-6-14"/>
                    <pic:cNvPicPr>
                      <a:picLocks noChangeAspect="1" noChangeArrowheads="1"/>
                    </pic:cNvPicPr>
                  </pic:nvPicPr>
                  <pic:blipFill>
                    <a:blip r:embed="rId205"/>
                    <a:srcRect/>
                    <a:stretch>
                      <a:fillRect/>
                    </a:stretch>
                  </pic:blipFill>
                  <pic:spPr bwMode="auto">
                    <a:xfrm>
                      <a:off x="0" y="0"/>
                      <a:ext cx="5019675" cy="2771775"/>
                    </a:xfrm>
                    <a:prstGeom prst="rect">
                      <a:avLst/>
                    </a:prstGeom>
                    <a:noFill/>
                    <a:ln w="9525">
                      <a:noFill/>
                      <a:miter lim="800000"/>
                      <a:headEnd/>
                      <a:tailEnd/>
                    </a:ln>
                  </pic:spPr>
                </pic:pic>
              </a:graphicData>
            </a:graphic>
          </wp:inline>
        </w:drawing>
      </w:r>
    </w:p>
    <w:p w:rsidR="00B51376" w:rsidRDefault="00B51376" w:rsidP="00B51376">
      <w:pPr>
        <w:rPr>
          <w:rFonts w:ascii="宋体" w:hAnsi="宋体"/>
          <w:color w:val="000000"/>
        </w:rPr>
      </w:pPr>
    </w:p>
    <w:p w:rsidR="00B51376" w:rsidRDefault="00B51376" w:rsidP="00B51376">
      <w:pPr>
        <w:ind w:firstLineChars="200" w:firstLine="420"/>
        <w:rPr>
          <w:rFonts w:ascii="宋体" w:hAnsi="宋体"/>
          <w:color w:val="000000"/>
        </w:rPr>
      </w:pPr>
      <w:r>
        <w:rPr>
          <w:rFonts w:ascii="宋体" w:hAnsi="宋体" w:hint="eastAsia"/>
          <w:color w:val="000000"/>
        </w:rPr>
        <w:t>第十七步，定义主表数据项。选中“年度”右侧B2单元格，选择插入标签页中的主表数据项选项，则选中单元格被定义为主表数据项，如下图所示：</w:t>
      </w:r>
    </w:p>
    <w:p w:rsidR="00B51376" w:rsidRPr="002A6B3C" w:rsidRDefault="00B51376" w:rsidP="00B51376">
      <w:pPr>
        <w:rPr>
          <w:rFonts w:ascii="宋体" w:hAnsi="宋体"/>
          <w:color w:val="000000"/>
        </w:rPr>
      </w:pPr>
    </w:p>
    <w:p w:rsidR="00B51376" w:rsidRDefault="00B51376" w:rsidP="00B51376">
      <w:pPr>
        <w:rPr>
          <w:color w:val="000000"/>
        </w:rPr>
      </w:pPr>
      <w:r>
        <w:rPr>
          <w:noProof/>
          <w:color w:val="000000"/>
        </w:rPr>
        <w:lastRenderedPageBreak/>
        <w:drawing>
          <wp:inline distT="0" distB="0" distL="0" distR="0">
            <wp:extent cx="4381500" cy="4667250"/>
            <wp:effectExtent l="19050" t="0" r="0" b="0"/>
            <wp:docPr id="410" name="图片 410" descr="报表7-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报表7-6-15"/>
                    <pic:cNvPicPr>
                      <a:picLocks noChangeAspect="1" noChangeArrowheads="1"/>
                    </pic:cNvPicPr>
                  </pic:nvPicPr>
                  <pic:blipFill>
                    <a:blip r:embed="rId206"/>
                    <a:srcRect/>
                    <a:stretch>
                      <a:fillRect/>
                    </a:stretch>
                  </pic:blipFill>
                  <pic:spPr bwMode="auto">
                    <a:xfrm>
                      <a:off x="0" y="0"/>
                      <a:ext cx="4381500" cy="4667250"/>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rPr>
          <w:color w:val="000000"/>
        </w:rPr>
      </w:pPr>
      <w:r>
        <w:rPr>
          <w:rFonts w:hint="eastAsia"/>
          <w:color w:val="000000"/>
        </w:rPr>
        <w:t xml:space="preserve">    </w:t>
      </w:r>
      <w:r>
        <w:rPr>
          <w:rFonts w:hint="eastAsia"/>
          <w:color w:val="000000"/>
        </w:rPr>
        <w:t>这里选择年度右侧单元格</w:t>
      </w:r>
      <w:r>
        <w:rPr>
          <w:rFonts w:hint="eastAsia"/>
          <w:color w:val="000000"/>
        </w:rPr>
        <w:t>B2</w:t>
      </w:r>
      <w:r>
        <w:rPr>
          <w:rFonts w:hint="eastAsia"/>
          <w:color w:val="000000"/>
        </w:rPr>
        <w:t>作为主表数据项，是因为需要用户手工输入年度。只有定义为数据项才能编辑此单元格。其他单元格式通过取数函数获取，所以不需要定义存储数据的数据项。</w:t>
      </w:r>
    </w:p>
    <w:p w:rsidR="00B51376" w:rsidRDefault="00B51376" w:rsidP="00B51376">
      <w:pPr>
        <w:rPr>
          <w:color w:val="000000"/>
        </w:rPr>
      </w:pPr>
    </w:p>
    <w:p w:rsidR="00B51376" w:rsidRDefault="00B51376" w:rsidP="00B51376">
      <w:pPr>
        <w:ind w:firstLineChars="200" w:firstLine="420"/>
        <w:rPr>
          <w:rFonts w:ascii="宋体" w:hAnsi="宋体"/>
          <w:color w:val="000000"/>
        </w:rPr>
      </w:pPr>
      <w:r>
        <w:rPr>
          <w:rFonts w:hint="eastAsia"/>
          <w:color w:val="000000"/>
        </w:rPr>
        <w:t>第十八步，定义完毕后，单击</w:t>
      </w:r>
      <w:r w:rsidRPr="00024DF1">
        <w:rPr>
          <w:rFonts w:ascii="宋体" w:hAnsi="宋体" w:hint="eastAsia"/>
          <w:color w:val="000000"/>
        </w:rPr>
        <w:t>【</w:t>
      </w:r>
      <w:r>
        <w:rPr>
          <w:rFonts w:ascii="宋体" w:hAnsi="宋体" w:hint="eastAsia"/>
          <w:color w:val="000000"/>
        </w:rPr>
        <w:t>确定</w:t>
      </w:r>
      <w:r w:rsidRPr="00024DF1">
        <w:rPr>
          <w:rFonts w:ascii="宋体" w:hAnsi="宋体" w:hint="eastAsia"/>
          <w:color w:val="000000"/>
        </w:rPr>
        <w:t>】</w:t>
      </w:r>
      <w:r>
        <w:rPr>
          <w:rFonts w:ascii="宋体" w:hAnsi="宋体" w:hint="eastAsia"/>
          <w:color w:val="000000"/>
        </w:rPr>
        <w:t>按钮关闭定义数据项窗口，返回表单设计工作区。</w:t>
      </w:r>
    </w:p>
    <w:p w:rsidR="00B51376" w:rsidRDefault="00B51376" w:rsidP="00B51376">
      <w:pPr>
        <w:ind w:firstLineChars="200" w:firstLine="420"/>
        <w:rPr>
          <w:color w:val="000000"/>
        </w:rPr>
      </w:pPr>
      <w:r>
        <w:rPr>
          <w:rFonts w:hint="eastAsia"/>
          <w:color w:val="000000"/>
        </w:rPr>
        <w:t>第十九步，单击开始选项卡中的保存按钮保存并发布“维修费用年报”。</w:t>
      </w:r>
    </w:p>
    <w:p w:rsidR="00B51376" w:rsidRDefault="00B51376" w:rsidP="00B51376">
      <w:pPr>
        <w:ind w:firstLineChars="200" w:firstLine="420"/>
        <w:rPr>
          <w:color w:val="000000"/>
        </w:rPr>
      </w:pPr>
      <w:r>
        <w:rPr>
          <w:rFonts w:hint="eastAsia"/>
          <w:color w:val="000000"/>
        </w:rPr>
        <w:t>第二十步，在浏览器运行端，打开维修费用年报，输入年度并回车，取数函数根据年度取得符合条件的记录，如下图所示：</w:t>
      </w:r>
    </w:p>
    <w:p w:rsidR="00B51376" w:rsidRDefault="00B51376" w:rsidP="00B51376">
      <w:pPr>
        <w:rPr>
          <w:color w:val="000000"/>
        </w:rPr>
      </w:pPr>
    </w:p>
    <w:p w:rsidR="00B51376" w:rsidRDefault="001530C0" w:rsidP="00B51376">
      <w:pPr>
        <w:rPr>
          <w:color w:val="000000"/>
        </w:rPr>
      </w:pPr>
      <w:r>
        <w:rPr>
          <w:noProof/>
          <w:color w:val="000000"/>
        </w:rPr>
        <w:drawing>
          <wp:inline distT="0" distB="0" distL="0" distR="0">
            <wp:extent cx="5181600" cy="1857375"/>
            <wp:effectExtent l="19050" t="0" r="0" b="0"/>
            <wp:docPr id="140"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7"/>
                    <a:srcRect/>
                    <a:stretch>
                      <a:fillRect/>
                    </a:stretch>
                  </pic:blipFill>
                  <pic:spPr bwMode="auto">
                    <a:xfrm>
                      <a:off x="0" y="0"/>
                      <a:ext cx="5181600" cy="1857375"/>
                    </a:xfrm>
                    <a:prstGeom prst="rect">
                      <a:avLst/>
                    </a:prstGeom>
                    <a:noFill/>
                    <a:ln w="9525">
                      <a:noFill/>
                      <a:miter lim="800000"/>
                      <a:headEnd/>
                      <a:tailEnd/>
                    </a:ln>
                  </pic:spPr>
                </pic:pic>
              </a:graphicData>
            </a:graphic>
          </wp:inline>
        </w:drawing>
      </w:r>
    </w:p>
    <w:p w:rsidR="00B51376" w:rsidRDefault="00B51376" w:rsidP="00B51376">
      <w:pPr>
        <w:pStyle w:val="3"/>
      </w:pPr>
      <w:bookmarkStart w:id="725" w:name="_Toc215218534"/>
      <w:bookmarkStart w:id="726" w:name="_Toc215221533"/>
      <w:bookmarkStart w:id="727" w:name="_Toc215286698"/>
      <w:bookmarkStart w:id="728" w:name="_Toc215287220"/>
      <w:bookmarkStart w:id="729" w:name="_Toc215405650"/>
      <w:bookmarkStart w:id="730" w:name="_Toc218256763"/>
      <w:bookmarkStart w:id="731" w:name="_Toc218321120"/>
      <w:bookmarkStart w:id="732" w:name="_Toc229558746"/>
      <w:bookmarkStart w:id="733" w:name="_Toc366356068"/>
      <w:smartTag w:uri="urn:schemas-microsoft-com:office:smarttags" w:element="chsdate">
        <w:smartTagPr>
          <w:attr w:name="Year" w:val="1899"/>
          <w:attr w:name="Month" w:val="12"/>
          <w:attr w:name="Day" w:val="30"/>
          <w:attr w:name="IsLunarDate" w:val="False"/>
          <w:attr w:name="IsROCDate" w:val="False"/>
        </w:smartTagPr>
        <w:r>
          <w:rPr>
            <w:rFonts w:hint="eastAsia"/>
          </w:rPr>
          <w:lastRenderedPageBreak/>
          <w:t>7.6.2</w:t>
        </w:r>
      </w:smartTag>
      <w:r>
        <w:rPr>
          <w:rFonts w:hint="eastAsia"/>
        </w:rPr>
        <w:t>环比分析</w:t>
      </w:r>
      <w:bookmarkEnd w:id="721"/>
      <w:bookmarkEnd w:id="722"/>
      <w:bookmarkEnd w:id="723"/>
      <w:bookmarkEnd w:id="725"/>
      <w:bookmarkEnd w:id="726"/>
      <w:bookmarkEnd w:id="727"/>
      <w:bookmarkEnd w:id="728"/>
      <w:bookmarkEnd w:id="729"/>
      <w:bookmarkEnd w:id="730"/>
      <w:bookmarkEnd w:id="731"/>
      <w:bookmarkEnd w:id="732"/>
      <w:bookmarkEnd w:id="733"/>
    </w:p>
    <w:p w:rsidR="00B51376" w:rsidRPr="00CE02F6" w:rsidRDefault="00B51376" w:rsidP="00B51376">
      <w:pPr>
        <w:ind w:firstLineChars="200" w:firstLine="420"/>
        <w:rPr>
          <w:color w:val="000000"/>
        </w:rPr>
      </w:pPr>
      <w:r>
        <w:rPr>
          <w:rFonts w:hint="eastAsia"/>
          <w:color w:val="000000"/>
        </w:rPr>
        <w:t>环</w:t>
      </w:r>
      <w:r w:rsidRPr="00CE02F6">
        <w:rPr>
          <w:rFonts w:hint="eastAsia"/>
          <w:color w:val="000000"/>
        </w:rPr>
        <w:t>比分析也是一种常用的统计方式。在电脑维修系统中需要得知</w:t>
      </w:r>
      <w:r>
        <w:rPr>
          <w:rFonts w:hint="eastAsia"/>
          <w:color w:val="000000"/>
        </w:rPr>
        <w:t>，每个月每种维修类型维修金额比上月增加的百分比（环比），如下</w:t>
      </w:r>
      <w:r w:rsidRPr="00CE02F6">
        <w:rPr>
          <w:rFonts w:hint="eastAsia"/>
          <w:color w:val="000000"/>
        </w:rPr>
        <w:t>图所示的数据：</w:t>
      </w:r>
    </w:p>
    <w:p w:rsidR="00B51376" w:rsidRDefault="00B51376" w:rsidP="00B51376">
      <w:pPr>
        <w:rPr>
          <w:color w:val="000000"/>
        </w:rPr>
      </w:pPr>
    </w:p>
    <w:p w:rsidR="00B51376" w:rsidRPr="00CE02F6" w:rsidRDefault="00B51376" w:rsidP="00B51376">
      <w:pPr>
        <w:rPr>
          <w:color w:val="000000"/>
        </w:rPr>
      </w:pPr>
      <w:r>
        <w:rPr>
          <w:noProof/>
          <w:color w:val="000000"/>
        </w:rPr>
        <w:drawing>
          <wp:inline distT="0" distB="0" distL="0" distR="0">
            <wp:extent cx="5267325" cy="1685925"/>
            <wp:effectExtent l="19050" t="0" r="9525" b="0"/>
            <wp:docPr id="412" name="图片 149" descr="7-6-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descr="7-6-2-0.GIF"/>
                    <pic:cNvPicPr>
                      <a:picLocks noChangeAspect="1" noChangeArrowheads="1"/>
                    </pic:cNvPicPr>
                  </pic:nvPicPr>
                  <pic:blipFill>
                    <a:blip r:embed="rId208"/>
                    <a:srcRect/>
                    <a:stretch>
                      <a:fillRect/>
                    </a:stretch>
                  </pic:blipFill>
                  <pic:spPr bwMode="auto">
                    <a:xfrm>
                      <a:off x="0" y="0"/>
                      <a:ext cx="5267325" cy="1685925"/>
                    </a:xfrm>
                    <a:prstGeom prst="rect">
                      <a:avLst/>
                    </a:prstGeom>
                    <a:noFill/>
                    <a:ln w="9525">
                      <a:noFill/>
                      <a:miter lim="800000"/>
                      <a:headEnd/>
                      <a:tailEnd/>
                    </a:ln>
                  </pic:spPr>
                </pic:pic>
              </a:graphicData>
            </a:graphic>
          </wp:inline>
        </w:drawing>
      </w:r>
    </w:p>
    <w:p w:rsidR="00B51376" w:rsidRDefault="00B51376" w:rsidP="00B51376">
      <w:pPr>
        <w:pStyle w:val="a5"/>
        <w:ind w:left="720" w:firstLineChars="0" w:firstLine="0"/>
        <w:rPr>
          <w:color w:val="000000"/>
        </w:rPr>
      </w:pPr>
    </w:p>
    <w:p w:rsidR="00B51376" w:rsidRDefault="00B51376" w:rsidP="00B51376">
      <w:pPr>
        <w:pStyle w:val="a5"/>
        <w:rPr>
          <w:color w:val="000000"/>
        </w:rPr>
      </w:pPr>
      <w:r>
        <w:rPr>
          <w:rFonts w:hint="eastAsia"/>
          <w:color w:val="000000"/>
        </w:rPr>
        <w:t>创建维修类型统计表的具体过程如下：</w:t>
      </w:r>
    </w:p>
    <w:p w:rsidR="00B51376" w:rsidRDefault="00B51376" w:rsidP="00B51376">
      <w:pPr>
        <w:ind w:firstLineChars="200" w:firstLine="420"/>
        <w:rPr>
          <w:color w:val="000000"/>
        </w:rPr>
      </w:pPr>
      <w:r>
        <w:rPr>
          <w:rFonts w:hint="eastAsia"/>
          <w:color w:val="000000"/>
        </w:rPr>
        <w:t>第一步，选择设计器开始选项卡中的</w:t>
      </w:r>
      <w:r>
        <w:rPr>
          <w:noProof/>
          <w:color w:val="000000"/>
        </w:rPr>
        <w:drawing>
          <wp:inline distT="0" distB="0" distL="0" distR="0">
            <wp:extent cx="552450" cy="600075"/>
            <wp:effectExtent l="19050" t="0" r="0" b="0"/>
            <wp:docPr id="413" name="图片 150" descr="7-6-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 descr="7-6-3-9.GIF"/>
                    <pic:cNvPicPr>
                      <a:picLocks noChangeAspect="1" noChangeArrowheads="1"/>
                    </pic:cNvPicPr>
                  </pic:nvPicPr>
                  <pic:blipFill>
                    <a:blip r:embed="rId209"/>
                    <a:srcRect/>
                    <a:stretch>
                      <a:fillRect/>
                    </a:stretch>
                  </pic:blipFill>
                  <pic:spPr bwMode="auto">
                    <a:xfrm>
                      <a:off x="0" y="0"/>
                      <a:ext cx="552450" cy="600075"/>
                    </a:xfrm>
                    <a:prstGeom prst="rect">
                      <a:avLst/>
                    </a:prstGeom>
                    <a:noFill/>
                    <a:ln w="9525">
                      <a:noFill/>
                      <a:miter lim="800000"/>
                      <a:headEnd/>
                      <a:tailEnd/>
                    </a:ln>
                  </pic:spPr>
                </pic:pic>
              </a:graphicData>
            </a:graphic>
          </wp:inline>
        </w:drawing>
      </w:r>
      <w:r>
        <w:rPr>
          <w:rFonts w:hint="eastAsia"/>
          <w:color w:val="000000"/>
        </w:rPr>
        <w:t>按钮，打开报表设置窗口如下图所示：</w:t>
      </w:r>
    </w:p>
    <w:p w:rsidR="00B51376" w:rsidRDefault="00B51376" w:rsidP="00B51376">
      <w:pPr>
        <w:ind w:firstLineChars="200" w:firstLine="420"/>
        <w:rPr>
          <w:color w:val="000000"/>
        </w:rPr>
      </w:pPr>
    </w:p>
    <w:p w:rsidR="00B51376" w:rsidRDefault="00B51376" w:rsidP="00B51376">
      <w:pPr>
        <w:rPr>
          <w:color w:val="000000"/>
        </w:rPr>
      </w:pPr>
      <w:r>
        <w:rPr>
          <w:noProof/>
          <w:color w:val="000000"/>
        </w:rPr>
        <w:drawing>
          <wp:inline distT="0" distB="0" distL="0" distR="0">
            <wp:extent cx="4171950" cy="4095750"/>
            <wp:effectExtent l="19050" t="0" r="0" b="0"/>
            <wp:docPr id="414" name="图片 151" descr="7-6-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 descr="7-6-2-1.GIF"/>
                    <pic:cNvPicPr>
                      <a:picLocks noChangeAspect="1" noChangeArrowheads="1"/>
                    </pic:cNvPicPr>
                  </pic:nvPicPr>
                  <pic:blipFill>
                    <a:blip r:embed="rId210"/>
                    <a:srcRect/>
                    <a:stretch>
                      <a:fillRect/>
                    </a:stretch>
                  </pic:blipFill>
                  <pic:spPr bwMode="auto">
                    <a:xfrm>
                      <a:off x="0" y="0"/>
                      <a:ext cx="4171950" cy="4095750"/>
                    </a:xfrm>
                    <a:prstGeom prst="rect">
                      <a:avLst/>
                    </a:prstGeom>
                    <a:noFill/>
                    <a:ln w="9525">
                      <a:noFill/>
                      <a:miter lim="800000"/>
                      <a:headEnd/>
                      <a:tailEnd/>
                    </a:ln>
                  </pic:spPr>
                </pic:pic>
              </a:graphicData>
            </a:graphic>
          </wp:inline>
        </w:drawing>
      </w:r>
    </w:p>
    <w:p w:rsidR="00B51376" w:rsidRDefault="00B51376" w:rsidP="00B51376">
      <w:pPr>
        <w:ind w:firstLineChars="200" w:firstLine="420"/>
        <w:rPr>
          <w:color w:val="000000"/>
        </w:rPr>
      </w:pPr>
    </w:p>
    <w:p w:rsidR="00B51376" w:rsidRDefault="00B51376" w:rsidP="00B51376">
      <w:pPr>
        <w:ind w:firstLineChars="200" w:firstLine="420"/>
        <w:rPr>
          <w:color w:val="000000"/>
        </w:rPr>
      </w:pPr>
      <w:r>
        <w:rPr>
          <w:rFonts w:hint="eastAsia"/>
          <w:color w:val="000000"/>
        </w:rPr>
        <w:lastRenderedPageBreak/>
        <w:t>第二步，输入报表名称“维修类型统计表”，单击</w:t>
      </w:r>
      <w:r w:rsidRPr="00024DF1">
        <w:rPr>
          <w:rFonts w:ascii="宋体" w:hAnsi="宋体" w:hint="eastAsia"/>
          <w:color w:val="000000"/>
        </w:rPr>
        <w:t>【</w:t>
      </w:r>
      <w:r>
        <w:rPr>
          <w:rFonts w:ascii="宋体" w:hAnsi="宋体" w:hint="eastAsia"/>
          <w:color w:val="000000"/>
        </w:rPr>
        <w:t>确定</w:t>
      </w:r>
      <w:r w:rsidRPr="00024DF1">
        <w:rPr>
          <w:rFonts w:ascii="宋体" w:hAnsi="宋体" w:hint="eastAsia"/>
          <w:color w:val="000000"/>
        </w:rPr>
        <w:t>】</w:t>
      </w:r>
      <w:r>
        <w:rPr>
          <w:rFonts w:ascii="宋体" w:hAnsi="宋体" w:hint="eastAsia"/>
          <w:color w:val="000000"/>
        </w:rPr>
        <w:t>按钮，建立一个空白报表。</w:t>
      </w:r>
      <w:r>
        <w:rPr>
          <w:rFonts w:hint="eastAsia"/>
          <w:color w:val="000000"/>
        </w:rPr>
        <w:t xml:space="preserve"> </w:t>
      </w:r>
    </w:p>
    <w:p w:rsidR="00B51376" w:rsidRDefault="00B51376" w:rsidP="00B51376">
      <w:pPr>
        <w:ind w:firstLineChars="200" w:firstLine="420"/>
        <w:rPr>
          <w:color w:val="000000"/>
        </w:rPr>
      </w:pPr>
      <w:r>
        <w:rPr>
          <w:rFonts w:hint="eastAsia"/>
          <w:color w:val="000000"/>
        </w:rPr>
        <w:t>第三步，在报表数据区做如下设置：</w:t>
      </w:r>
    </w:p>
    <w:p w:rsidR="00B51376" w:rsidRDefault="00B51376" w:rsidP="00B51376">
      <w:pPr>
        <w:ind w:firstLineChars="200" w:firstLine="420"/>
        <w:rPr>
          <w:color w:val="000000"/>
        </w:rPr>
      </w:pPr>
    </w:p>
    <w:p w:rsidR="00B51376" w:rsidRDefault="003C5CEA" w:rsidP="00B51376">
      <w:pPr>
        <w:rPr>
          <w:color w:val="000000"/>
        </w:rPr>
      </w:pPr>
      <w:r>
        <w:rPr>
          <w:noProof/>
          <w:color w:val="000000"/>
        </w:rPr>
        <w:drawing>
          <wp:inline distT="0" distB="0" distL="0" distR="0">
            <wp:extent cx="5200650" cy="3352800"/>
            <wp:effectExtent l="1905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11"/>
                    <a:srcRect/>
                    <a:stretch>
                      <a:fillRect/>
                    </a:stretch>
                  </pic:blipFill>
                  <pic:spPr bwMode="auto">
                    <a:xfrm>
                      <a:off x="0" y="0"/>
                      <a:ext cx="5200650" cy="3352800"/>
                    </a:xfrm>
                    <a:prstGeom prst="rect">
                      <a:avLst/>
                    </a:prstGeom>
                    <a:noFill/>
                    <a:ln w="9525">
                      <a:noFill/>
                      <a:miter lim="800000"/>
                      <a:headEnd/>
                      <a:tailEnd/>
                    </a:ln>
                  </pic:spPr>
                </pic:pic>
              </a:graphicData>
            </a:graphic>
          </wp:inline>
        </w:drawing>
      </w:r>
    </w:p>
    <w:p w:rsidR="00B51376" w:rsidRDefault="00B51376" w:rsidP="00B51376">
      <w:pPr>
        <w:ind w:firstLineChars="200" w:firstLine="420"/>
        <w:rPr>
          <w:color w:val="000000"/>
        </w:rPr>
      </w:pPr>
    </w:p>
    <w:p w:rsidR="00B51376" w:rsidRDefault="00B51376" w:rsidP="00B51376">
      <w:pPr>
        <w:ind w:firstLineChars="200" w:firstLine="420"/>
        <w:rPr>
          <w:color w:val="000000"/>
        </w:rPr>
      </w:pPr>
      <w:r>
        <w:rPr>
          <w:rFonts w:hint="eastAsia"/>
          <w:color w:val="000000"/>
        </w:rPr>
        <w:t>各个选项的内容设置参见下表：</w:t>
      </w:r>
    </w:p>
    <w:p w:rsidR="00B51376" w:rsidRDefault="00B51376" w:rsidP="00B51376">
      <w:pPr>
        <w:ind w:firstLineChars="200" w:firstLine="420"/>
        <w:rPr>
          <w:color w:val="000000"/>
        </w:rPr>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840"/>
        <w:gridCol w:w="2841"/>
        <w:gridCol w:w="2841"/>
      </w:tblGrid>
      <w:tr w:rsidR="00B51376" w:rsidTr="006A23D4">
        <w:tc>
          <w:tcPr>
            <w:tcW w:w="2840" w:type="dxa"/>
            <w:shd w:val="clear" w:color="auto" w:fill="D3DFEE"/>
          </w:tcPr>
          <w:p w:rsidR="00B51376" w:rsidRPr="00040188" w:rsidRDefault="00B51376" w:rsidP="006A23D4">
            <w:pPr>
              <w:jc w:val="center"/>
              <w:rPr>
                <w:b/>
                <w:bCs/>
              </w:rPr>
            </w:pPr>
            <w:r w:rsidRPr="00040188">
              <w:rPr>
                <w:rFonts w:hint="eastAsia"/>
                <w:b/>
                <w:bCs/>
              </w:rPr>
              <w:t>区域</w:t>
            </w:r>
          </w:p>
        </w:tc>
        <w:tc>
          <w:tcPr>
            <w:tcW w:w="2841" w:type="dxa"/>
            <w:shd w:val="clear" w:color="auto" w:fill="D3DFEE"/>
          </w:tcPr>
          <w:p w:rsidR="00B51376" w:rsidRPr="00040188" w:rsidRDefault="00B51376" w:rsidP="006A23D4">
            <w:pPr>
              <w:jc w:val="center"/>
              <w:rPr>
                <w:b/>
                <w:bCs/>
              </w:rPr>
            </w:pPr>
            <w:r w:rsidRPr="00040188">
              <w:rPr>
                <w:rFonts w:hint="eastAsia"/>
                <w:b/>
                <w:bCs/>
              </w:rPr>
              <w:t>原名称</w:t>
            </w:r>
          </w:p>
        </w:tc>
        <w:tc>
          <w:tcPr>
            <w:tcW w:w="2841" w:type="dxa"/>
            <w:shd w:val="clear" w:color="auto" w:fill="D3DFEE"/>
          </w:tcPr>
          <w:p w:rsidR="00B51376" w:rsidRPr="00040188" w:rsidRDefault="00B51376" w:rsidP="006A23D4">
            <w:pPr>
              <w:jc w:val="center"/>
              <w:rPr>
                <w:b/>
                <w:bCs/>
              </w:rPr>
            </w:pPr>
            <w:r w:rsidRPr="00040188">
              <w:rPr>
                <w:rFonts w:hint="eastAsia"/>
                <w:b/>
                <w:bCs/>
              </w:rPr>
              <w:t>修改后名称</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数据表</w:t>
            </w:r>
          </w:p>
        </w:tc>
        <w:tc>
          <w:tcPr>
            <w:tcW w:w="2841" w:type="dxa"/>
            <w:shd w:val="clear" w:color="auto" w:fill="A7BFDE"/>
          </w:tcPr>
          <w:p w:rsidR="00B51376" w:rsidRDefault="00B51376" w:rsidP="006A23D4">
            <w:r>
              <w:rPr>
                <w:rFonts w:hint="eastAsia"/>
              </w:rPr>
              <w:t>维修单</w:t>
            </w:r>
          </w:p>
        </w:tc>
        <w:tc>
          <w:tcPr>
            <w:tcW w:w="2841" w:type="dxa"/>
            <w:shd w:val="clear" w:color="auto" w:fill="A7BFDE"/>
          </w:tcPr>
          <w:p w:rsidR="00B51376" w:rsidRDefault="00B51376" w:rsidP="006A23D4"/>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数据项</w:t>
            </w:r>
          </w:p>
        </w:tc>
        <w:tc>
          <w:tcPr>
            <w:tcW w:w="2841" w:type="dxa"/>
            <w:shd w:val="clear" w:color="auto" w:fill="D3DFEE"/>
          </w:tcPr>
          <w:p w:rsidR="00B51376" w:rsidRDefault="00B51376" w:rsidP="006A23D4"/>
        </w:tc>
        <w:tc>
          <w:tcPr>
            <w:tcW w:w="2841" w:type="dxa"/>
            <w:shd w:val="clear" w:color="auto" w:fill="D3DFEE"/>
          </w:tcPr>
          <w:p w:rsidR="00B51376" w:rsidRDefault="00B51376" w:rsidP="006A23D4">
            <w:r>
              <w:rPr>
                <w:rFonts w:hint="eastAsia"/>
              </w:rPr>
              <w:t>报修时间（取月）</w:t>
            </w:r>
          </w:p>
          <w:p w:rsidR="00B51376" w:rsidRDefault="00B51376" w:rsidP="006A23D4">
            <w:r>
              <w:rPr>
                <w:rFonts w:hint="eastAsia"/>
              </w:rPr>
              <w:t>费用总计</w:t>
            </w:r>
          </w:p>
          <w:p w:rsidR="00B51376" w:rsidRDefault="00B51376" w:rsidP="006A23D4">
            <w:r>
              <w:rPr>
                <w:rFonts w:hint="eastAsia"/>
              </w:rPr>
              <w:t>维修类别</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行统计区</w:t>
            </w:r>
          </w:p>
        </w:tc>
        <w:tc>
          <w:tcPr>
            <w:tcW w:w="2841" w:type="dxa"/>
            <w:shd w:val="clear" w:color="auto" w:fill="A7BFDE"/>
          </w:tcPr>
          <w:p w:rsidR="00B51376" w:rsidRDefault="00B51376" w:rsidP="006A23D4">
            <w:r>
              <w:rPr>
                <w:rFonts w:hint="eastAsia"/>
              </w:rPr>
              <w:t>报修时间（取月）</w:t>
            </w:r>
          </w:p>
        </w:tc>
        <w:tc>
          <w:tcPr>
            <w:tcW w:w="2841" w:type="dxa"/>
            <w:shd w:val="clear" w:color="auto" w:fill="A7BFDE"/>
          </w:tcPr>
          <w:p w:rsidR="00B51376" w:rsidRDefault="00B51376" w:rsidP="006A23D4">
            <w:r>
              <w:rPr>
                <w:rFonts w:hint="eastAsia"/>
              </w:rPr>
              <w:t>月份</w:t>
            </w:r>
          </w:p>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列统计区</w:t>
            </w:r>
          </w:p>
        </w:tc>
        <w:tc>
          <w:tcPr>
            <w:tcW w:w="2841" w:type="dxa"/>
            <w:shd w:val="clear" w:color="auto" w:fill="D3DFEE"/>
          </w:tcPr>
          <w:p w:rsidR="00B51376" w:rsidRDefault="00B51376" w:rsidP="006A23D4">
            <w:r>
              <w:rPr>
                <w:rFonts w:hint="eastAsia"/>
              </w:rPr>
              <w:t>维修类别</w:t>
            </w:r>
          </w:p>
        </w:tc>
        <w:tc>
          <w:tcPr>
            <w:tcW w:w="2841" w:type="dxa"/>
            <w:shd w:val="clear" w:color="auto" w:fill="D3DFEE"/>
          </w:tcPr>
          <w:p w:rsidR="00B51376" w:rsidRDefault="00B51376" w:rsidP="006A23D4"/>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数据区</w:t>
            </w:r>
          </w:p>
        </w:tc>
        <w:tc>
          <w:tcPr>
            <w:tcW w:w="2841" w:type="dxa"/>
            <w:shd w:val="clear" w:color="auto" w:fill="A7BFDE"/>
          </w:tcPr>
          <w:p w:rsidR="00B51376" w:rsidRDefault="00B51376" w:rsidP="006A23D4">
            <w:r>
              <w:rPr>
                <w:rFonts w:hint="eastAsia"/>
              </w:rPr>
              <w:t>求和：维修费</w:t>
            </w:r>
          </w:p>
          <w:p w:rsidR="00B51376" w:rsidRDefault="00B51376" w:rsidP="006A23D4">
            <w:r>
              <w:rPr>
                <w:rFonts w:hint="eastAsia"/>
              </w:rPr>
              <w:t>求和：维修费</w:t>
            </w:r>
          </w:p>
        </w:tc>
        <w:tc>
          <w:tcPr>
            <w:tcW w:w="2841" w:type="dxa"/>
            <w:shd w:val="clear" w:color="auto" w:fill="A7BFDE"/>
          </w:tcPr>
          <w:p w:rsidR="00B51376" w:rsidRDefault="00B51376" w:rsidP="006A23D4">
            <w:r>
              <w:rPr>
                <w:rFonts w:hint="eastAsia"/>
              </w:rPr>
              <w:t>金额</w:t>
            </w:r>
          </w:p>
          <w:p w:rsidR="00B51376" w:rsidRDefault="00B51376" w:rsidP="006A23D4">
            <w:r>
              <w:rPr>
                <w:rFonts w:hint="eastAsia"/>
              </w:rPr>
              <w:t>环比</w:t>
            </w:r>
          </w:p>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自定义分组</w:t>
            </w:r>
          </w:p>
        </w:tc>
        <w:tc>
          <w:tcPr>
            <w:tcW w:w="2841" w:type="dxa"/>
            <w:shd w:val="clear" w:color="auto" w:fill="D3DFEE"/>
          </w:tcPr>
          <w:p w:rsidR="00B51376" w:rsidRDefault="00B51376" w:rsidP="006A23D4">
            <w:r>
              <w:rPr>
                <w:rFonts w:hint="eastAsia"/>
              </w:rPr>
              <w:t>空白</w:t>
            </w:r>
          </w:p>
        </w:tc>
        <w:tc>
          <w:tcPr>
            <w:tcW w:w="2841" w:type="dxa"/>
            <w:shd w:val="clear" w:color="auto" w:fill="D3DFEE"/>
          </w:tcPr>
          <w:p w:rsidR="00B51376" w:rsidRDefault="00B51376" w:rsidP="006A23D4">
            <w:r>
              <w:rPr>
                <w:rFonts w:hint="eastAsia"/>
              </w:rPr>
              <w:t>空白</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过滤条件</w:t>
            </w:r>
          </w:p>
        </w:tc>
        <w:tc>
          <w:tcPr>
            <w:tcW w:w="2841" w:type="dxa"/>
            <w:shd w:val="clear" w:color="auto" w:fill="A7BFDE"/>
          </w:tcPr>
          <w:p w:rsidR="00B51376" w:rsidRDefault="00B51376" w:rsidP="006A23D4">
            <w:r>
              <w:rPr>
                <w:rFonts w:hint="eastAsia"/>
              </w:rPr>
              <w:t>空白</w:t>
            </w:r>
          </w:p>
        </w:tc>
        <w:tc>
          <w:tcPr>
            <w:tcW w:w="2841" w:type="dxa"/>
            <w:shd w:val="clear" w:color="auto" w:fill="A7BFDE"/>
          </w:tcPr>
          <w:p w:rsidR="00B51376" w:rsidRDefault="00B51376" w:rsidP="006A23D4">
            <w:r>
              <w:rPr>
                <w:rFonts w:hint="eastAsia"/>
              </w:rPr>
              <w:t>空白</w:t>
            </w:r>
          </w:p>
        </w:tc>
      </w:tr>
    </w:tbl>
    <w:p w:rsidR="00B51376" w:rsidRDefault="00B51376" w:rsidP="00B51376">
      <w:pPr>
        <w:ind w:firstLineChars="200" w:firstLine="420"/>
        <w:rPr>
          <w:color w:val="000000"/>
        </w:rPr>
      </w:pPr>
    </w:p>
    <w:p w:rsidR="00B51376" w:rsidRDefault="00B51376" w:rsidP="00B51376">
      <w:pPr>
        <w:ind w:firstLineChars="200" w:firstLine="420"/>
        <w:rPr>
          <w:color w:val="000000"/>
        </w:rPr>
      </w:pPr>
      <w:r>
        <w:rPr>
          <w:rFonts w:hint="eastAsia"/>
          <w:color w:val="000000"/>
        </w:rPr>
        <w:t>第四步，其中数据区“环比”的值字段设置为，名称“环比”，值显示方式“差异百分比”，基本字段“报修时间（取月）”，差异值“上一个”，如下图所示：</w:t>
      </w:r>
    </w:p>
    <w:p w:rsidR="00B51376" w:rsidRDefault="00B51376" w:rsidP="00B51376">
      <w:pPr>
        <w:ind w:firstLineChars="200" w:firstLine="420"/>
        <w:rPr>
          <w:color w:val="000000"/>
        </w:rPr>
      </w:pPr>
    </w:p>
    <w:tbl>
      <w:tblPr>
        <w:tblW w:w="0" w:type="auto"/>
        <w:tblLook w:val="04A0"/>
      </w:tblPr>
      <w:tblGrid>
        <w:gridCol w:w="5526"/>
        <w:gridCol w:w="2996"/>
      </w:tblGrid>
      <w:tr w:rsidR="00B51376" w:rsidTr="006A23D4">
        <w:tc>
          <w:tcPr>
            <w:tcW w:w="4261" w:type="dxa"/>
          </w:tcPr>
          <w:p w:rsidR="00B51376" w:rsidRPr="003D5571" w:rsidRDefault="00CE1587" w:rsidP="006A23D4">
            <w:pPr>
              <w:rPr>
                <w:color w:val="000000"/>
              </w:rPr>
            </w:pPr>
            <w:r>
              <w:rPr>
                <w:noProof/>
                <w:color w:val="000000"/>
              </w:rPr>
            </w:r>
            <w:r>
              <w:rPr>
                <w:noProof/>
                <w:color w:val="000000"/>
              </w:rPr>
              <w:pict>
                <v:group id="_x0000_s2563" editas="canvas" style="width:265.3pt;height:292.4pt;mso-position-horizontal-relative:char;mso-position-vertical-relative:line" coordorigin="2362,11947" coordsize="6395,7049">
                  <o:lock v:ext="edit" aspectratio="t"/>
                  <v:shape id="_x0000_s2564" type="#_x0000_t75" style="position:absolute;left:2362;top:11947;width:6395;height:7049" o:preferrelative="f">
                    <v:fill o:detectmouseclick="t"/>
                    <v:path o:extrusionok="t" o:connecttype="none"/>
                    <o:lock v:ext="edit" text="t"/>
                  </v:shape>
                  <v:shape id="_x0000_s2565" type="#_x0000_t75" style="position:absolute;left:2362;top:11947;width:6395;height:7049">
                    <v:imagedata r:id="rId212" o:title="表单5"/>
                  </v:shape>
                  <w10:wrap type="none"/>
                  <w10:anchorlock/>
                </v:group>
              </w:pict>
            </w:r>
          </w:p>
        </w:tc>
        <w:tc>
          <w:tcPr>
            <w:tcW w:w="4261" w:type="dxa"/>
          </w:tcPr>
          <w:p w:rsidR="00B51376" w:rsidRPr="003D5571" w:rsidRDefault="00B51376" w:rsidP="006A23D4">
            <w:pPr>
              <w:rPr>
                <w:color w:val="000000"/>
              </w:rPr>
            </w:pPr>
          </w:p>
        </w:tc>
      </w:tr>
    </w:tbl>
    <w:p w:rsidR="00B51376" w:rsidRDefault="00B51376" w:rsidP="00B51376">
      <w:pPr>
        <w:ind w:firstLineChars="200" w:firstLine="420"/>
        <w:rPr>
          <w:color w:val="000000"/>
        </w:rPr>
      </w:pPr>
    </w:p>
    <w:p w:rsidR="00B51376" w:rsidRDefault="00B51376" w:rsidP="00B51376">
      <w:pPr>
        <w:ind w:firstLineChars="200" w:firstLine="420"/>
        <w:rPr>
          <w:rFonts w:ascii="宋体" w:hAnsi="宋体"/>
          <w:color w:val="000000"/>
        </w:rPr>
      </w:pPr>
      <w:r>
        <w:rPr>
          <w:rFonts w:hint="eastAsia"/>
          <w:color w:val="000000"/>
        </w:rPr>
        <w:t>第五步，数据区定义完毕，单击底部的</w:t>
      </w:r>
      <w:r w:rsidRPr="00610058">
        <w:rPr>
          <w:rFonts w:ascii="宋体" w:hAnsi="宋体" w:hint="eastAsia"/>
          <w:color w:val="000000"/>
        </w:rPr>
        <w:t>【</w:t>
      </w:r>
      <w:r>
        <w:rPr>
          <w:rFonts w:ascii="宋体" w:hAnsi="宋体" w:hint="eastAsia"/>
          <w:color w:val="000000"/>
        </w:rPr>
        <w:t>刷新</w:t>
      </w:r>
      <w:r w:rsidRPr="00610058">
        <w:rPr>
          <w:rFonts w:ascii="宋体" w:hAnsi="宋体" w:hint="eastAsia"/>
          <w:color w:val="000000"/>
        </w:rPr>
        <w:t>】</w:t>
      </w:r>
      <w:r>
        <w:rPr>
          <w:rFonts w:ascii="宋体" w:hAnsi="宋体" w:hint="eastAsia"/>
          <w:color w:val="000000"/>
        </w:rPr>
        <w:t>按钮，在工作区显示报表的初始样式。如下图所示：</w:t>
      </w:r>
    </w:p>
    <w:p w:rsidR="00B51376" w:rsidRDefault="00B51376" w:rsidP="00B51376">
      <w:pPr>
        <w:rPr>
          <w:rFonts w:ascii="宋体" w:hAnsi="宋体"/>
          <w:color w:val="000000"/>
        </w:rPr>
      </w:pPr>
    </w:p>
    <w:p w:rsidR="00B51376" w:rsidRDefault="0091651A" w:rsidP="00B51376">
      <w:pPr>
        <w:rPr>
          <w:rFonts w:ascii="宋体" w:hAnsi="宋体"/>
          <w:color w:val="000000"/>
        </w:rPr>
      </w:pPr>
      <w:r>
        <w:rPr>
          <w:rFonts w:ascii="宋体" w:hAnsi="宋体"/>
          <w:noProof/>
          <w:color w:val="000000"/>
        </w:rPr>
        <w:drawing>
          <wp:inline distT="0" distB="0" distL="0" distR="0">
            <wp:extent cx="5267325" cy="3371850"/>
            <wp:effectExtent l="19050" t="0" r="9525"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13"/>
                    <a:srcRect/>
                    <a:stretch>
                      <a:fillRect/>
                    </a:stretch>
                  </pic:blipFill>
                  <pic:spPr bwMode="auto">
                    <a:xfrm>
                      <a:off x="0" y="0"/>
                      <a:ext cx="5267325" cy="3371850"/>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color w:val="000000"/>
        </w:rPr>
      </w:pPr>
    </w:p>
    <w:p w:rsidR="00B51376" w:rsidRDefault="00B51376" w:rsidP="00B51376">
      <w:pPr>
        <w:ind w:firstLineChars="200" w:firstLine="420"/>
        <w:rPr>
          <w:rFonts w:ascii="宋体" w:hAnsi="宋体"/>
          <w:color w:val="000000"/>
        </w:rPr>
      </w:pPr>
      <w:r>
        <w:rPr>
          <w:rFonts w:ascii="宋体" w:hAnsi="宋体" w:hint="eastAsia"/>
          <w:color w:val="000000"/>
        </w:rPr>
        <w:t>第六步，合并A2~E2单元格，添加文本“维修类型统计表”；选择报表设置中的</w:t>
      </w:r>
      <w:r w:rsidRPr="00610058">
        <w:rPr>
          <w:rFonts w:ascii="宋体" w:hAnsi="宋体" w:hint="eastAsia"/>
          <w:color w:val="000000"/>
        </w:rPr>
        <w:t>【</w:t>
      </w:r>
      <w:r>
        <w:rPr>
          <w:rFonts w:ascii="宋体" w:hAnsi="宋体" w:hint="eastAsia"/>
          <w:color w:val="000000"/>
        </w:rPr>
        <w:t>报表布局</w:t>
      </w:r>
      <w:r w:rsidRPr="00610058">
        <w:rPr>
          <w:rFonts w:ascii="宋体" w:hAnsi="宋体" w:hint="eastAsia"/>
          <w:color w:val="000000"/>
        </w:rPr>
        <w:t>】【</w:t>
      </w:r>
      <w:r>
        <w:rPr>
          <w:rFonts w:ascii="宋体" w:hAnsi="宋体" w:hint="eastAsia"/>
          <w:color w:val="000000"/>
        </w:rPr>
        <w:t>以表格形式显示</w:t>
      </w:r>
      <w:r w:rsidRPr="00610058">
        <w:rPr>
          <w:rFonts w:ascii="宋体" w:hAnsi="宋体" w:hint="eastAsia"/>
          <w:color w:val="000000"/>
        </w:rPr>
        <w:t>】</w:t>
      </w:r>
      <w:r>
        <w:rPr>
          <w:rFonts w:ascii="宋体" w:hAnsi="宋体" w:hint="eastAsia"/>
          <w:color w:val="000000"/>
        </w:rPr>
        <w:t>选项，修改后的统计表如下图所示：</w:t>
      </w:r>
    </w:p>
    <w:p w:rsidR="00B51376" w:rsidRDefault="00B51376" w:rsidP="00B51376">
      <w:pPr>
        <w:rPr>
          <w:rFonts w:ascii="宋体" w:hAnsi="宋体"/>
          <w:color w:val="000000"/>
        </w:rPr>
      </w:pPr>
    </w:p>
    <w:p w:rsidR="00B51376" w:rsidRDefault="001A3DCF" w:rsidP="00B51376">
      <w:pPr>
        <w:rPr>
          <w:color w:val="000000"/>
        </w:rPr>
      </w:pPr>
      <w:r>
        <w:rPr>
          <w:noProof/>
          <w:color w:val="000000"/>
        </w:rPr>
        <w:drawing>
          <wp:inline distT="0" distB="0" distL="0" distR="0">
            <wp:extent cx="5267325" cy="3390900"/>
            <wp:effectExtent l="19050" t="0" r="9525"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14"/>
                    <a:srcRect/>
                    <a:stretch>
                      <a:fillRect/>
                    </a:stretch>
                  </pic:blipFill>
                  <pic:spPr bwMode="auto">
                    <a:xfrm>
                      <a:off x="0" y="0"/>
                      <a:ext cx="5267325" cy="3390900"/>
                    </a:xfrm>
                    <a:prstGeom prst="rect">
                      <a:avLst/>
                    </a:prstGeom>
                    <a:noFill/>
                    <a:ln w="9525">
                      <a:noFill/>
                      <a:miter lim="800000"/>
                      <a:headEnd/>
                      <a:tailEnd/>
                    </a:ln>
                  </pic:spPr>
                </pic:pic>
              </a:graphicData>
            </a:graphic>
          </wp:inline>
        </w:drawing>
      </w:r>
    </w:p>
    <w:p w:rsidR="00B51376" w:rsidRDefault="00B51376" w:rsidP="00B51376">
      <w:pPr>
        <w:ind w:firstLineChars="200" w:firstLine="420"/>
        <w:rPr>
          <w:color w:val="000000"/>
        </w:rPr>
      </w:pPr>
    </w:p>
    <w:p w:rsidR="00B51376" w:rsidRDefault="00B51376" w:rsidP="00B51376">
      <w:pPr>
        <w:ind w:firstLineChars="200" w:firstLine="420"/>
        <w:rPr>
          <w:color w:val="000000"/>
        </w:rPr>
      </w:pPr>
      <w:r>
        <w:rPr>
          <w:rFonts w:hint="eastAsia"/>
          <w:color w:val="000000"/>
        </w:rPr>
        <w:t>因为引用表单“维修单”已经录入了数据，所以同时显示统计结果。</w:t>
      </w:r>
    </w:p>
    <w:p w:rsidR="00B51376" w:rsidRDefault="00B51376" w:rsidP="00B51376">
      <w:pPr>
        <w:ind w:firstLineChars="200" w:firstLine="420"/>
        <w:rPr>
          <w:color w:val="000000"/>
        </w:rPr>
      </w:pPr>
      <w:r>
        <w:rPr>
          <w:rFonts w:hint="eastAsia"/>
          <w:color w:val="000000"/>
        </w:rPr>
        <w:t>第六步，单击开始选项卡中的保存按钮保存并发布。</w:t>
      </w:r>
    </w:p>
    <w:p w:rsidR="00B51376" w:rsidRDefault="00B51376" w:rsidP="00B51376">
      <w:pPr>
        <w:pStyle w:val="3"/>
        <w:rPr>
          <w:color w:val="FF0000"/>
        </w:rPr>
      </w:pPr>
      <w:bookmarkStart w:id="734" w:name="_Toc214788084"/>
      <w:bookmarkStart w:id="735" w:name="_Toc214788291"/>
      <w:bookmarkStart w:id="736" w:name="_Toc214788391"/>
      <w:bookmarkStart w:id="737" w:name="_Toc215218535"/>
      <w:bookmarkStart w:id="738" w:name="_Toc215221534"/>
      <w:bookmarkStart w:id="739" w:name="_Toc215286699"/>
      <w:bookmarkStart w:id="740" w:name="_Toc215287221"/>
      <w:bookmarkStart w:id="741" w:name="_Toc215405651"/>
      <w:bookmarkStart w:id="742" w:name="_Toc218256764"/>
      <w:bookmarkStart w:id="743" w:name="_Toc218321121"/>
      <w:bookmarkStart w:id="744" w:name="_Toc229558747"/>
      <w:bookmarkStart w:id="745" w:name="_Toc366356069"/>
      <w:smartTag w:uri="urn:schemas-microsoft-com:office:smarttags" w:element="chsdate">
        <w:smartTagPr>
          <w:attr w:name="Year" w:val="1899"/>
          <w:attr w:name="Month" w:val="12"/>
          <w:attr w:name="Day" w:val="30"/>
          <w:attr w:name="IsLunarDate" w:val="False"/>
          <w:attr w:name="IsROCDate" w:val="False"/>
        </w:smartTagPr>
        <w:r>
          <w:rPr>
            <w:rFonts w:hint="eastAsia"/>
          </w:rPr>
          <w:t>7.6.3</w:t>
        </w:r>
      </w:smartTag>
      <w:r>
        <w:rPr>
          <w:rFonts w:hint="eastAsia"/>
        </w:rPr>
        <w:t>自定义分组</w:t>
      </w:r>
      <w:bookmarkEnd w:id="734"/>
      <w:bookmarkEnd w:id="735"/>
      <w:bookmarkEnd w:id="736"/>
      <w:bookmarkEnd w:id="737"/>
      <w:bookmarkEnd w:id="738"/>
      <w:bookmarkEnd w:id="739"/>
      <w:bookmarkEnd w:id="740"/>
      <w:bookmarkEnd w:id="741"/>
      <w:bookmarkEnd w:id="742"/>
      <w:bookmarkEnd w:id="743"/>
      <w:bookmarkEnd w:id="744"/>
      <w:bookmarkEnd w:id="745"/>
    </w:p>
    <w:p w:rsidR="00B51376" w:rsidRDefault="00B51376" w:rsidP="00B51376">
      <w:pPr>
        <w:ind w:firstLineChars="200" w:firstLine="420"/>
      </w:pPr>
      <w:r>
        <w:rPr>
          <w:rFonts w:hint="eastAsia"/>
        </w:rPr>
        <w:t>自定义分组功能用于对统计报表行统计区数据项数据的个性化分组。</w:t>
      </w:r>
    </w:p>
    <w:p w:rsidR="00B51376" w:rsidRDefault="00B51376" w:rsidP="00B51376">
      <w:pPr>
        <w:ind w:firstLineChars="200" w:firstLine="420"/>
      </w:pPr>
      <w:r>
        <w:rPr>
          <w:rFonts w:hint="eastAsia"/>
        </w:rPr>
        <w:t>例如，下图是维修材料基础档案的显示结果：</w:t>
      </w:r>
    </w:p>
    <w:p w:rsidR="00B51376" w:rsidRDefault="00B51376" w:rsidP="00B51376"/>
    <w:p w:rsidR="00B51376" w:rsidRPr="00DE7870" w:rsidRDefault="00406DD7" w:rsidP="00B51376">
      <w:r>
        <w:rPr>
          <w:noProof/>
        </w:rPr>
        <w:drawing>
          <wp:inline distT="0" distB="0" distL="0" distR="0">
            <wp:extent cx="5267325" cy="2447925"/>
            <wp:effectExtent l="19050" t="0" r="9525" b="0"/>
            <wp:docPr id="141"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5"/>
                    <a:srcRect/>
                    <a:stretch>
                      <a:fillRect/>
                    </a:stretch>
                  </pic:blipFill>
                  <pic:spPr bwMode="auto">
                    <a:xfrm>
                      <a:off x="0" y="0"/>
                      <a:ext cx="5267325" cy="24479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我们需要统计每种类型材料的总数量和总金额，以材料名称作为自定义分组，为此，需要建立下图所示的统计报表：</w:t>
      </w:r>
    </w:p>
    <w:p w:rsidR="00B51376" w:rsidRDefault="00B51376" w:rsidP="00B51376"/>
    <w:p w:rsidR="00B51376" w:rsidRDefault="00CE1587" w:rsidP="00B51376">
      <w:r>
        <w:pict>
          <v:group id="_x0000_s2492" editas="canvas" style="width:381.75pt;height:308.7pt;mso-position-horizontal-relative:char;mso-position-vertical-relative:line" coordorigin="2362,6652" coordsize="6618,5351">
            <o:lock v:ext="edit" aspectratio="t"/>
            <v:shape id="_x0000_s2493" type="#_x0000_t75" style="position:absolute;left:2362;top:6652;width:6618;height:5351" o:preferrelative="f">
              <v:fill o:detectmouseclick="t"/>
              <v:path o:extrusionok="t" o:connecttype="none"/>
              <o:lock v:ext="edit" text="t"/>
            </v:shape>
            <v:shape id="_x0000_s2494" type="#_x0000_t75" style="position:absolute;left:2362;top:6652;width:6618;height:5349">
              <v:imagedata r:id="rId216" o:title="表单7-6-10"/>
            </v:shape>
            <w10:wrap type="none"/>
            <w10:anchorlock/>
          </v:group>
        </w:pict>
      </w:r>
    </w:p>
    <w:p w:rsidR="00B51376" w:rsidRDefault="00B51376" w:rsidP="00B51376"/>
    <w:p w:rsidR="00B51376" w:rsidRDefault="00B51376" w:rsidP="00B51376">
      <w:pPr>
        <w:ind w:firstLineChars="200" w:firstLine="420"/>
      </w:pPr>
      <w:r>
        <w:rPr>
          <w:rFonts w:hint="eastAsia"/>
        </w:rPr>
        <w:t>库存材料统计表的创建过程如下：</w:t>
      </w:r>
    </w:p>
    <w:p w:rsidR="00B51376" w:rsidRDefault="00B51376" w:rsidP="00B51376"/>
    <w:p w:rsidR="00B51376" w:rsidRDefault="00B51376" w:rsidP="00B51376">
      <w:pPr>
        <w:ind w:firstLineChars="200" w:firstLine="420"/>
      </w:pPr>
      <w:r>
        <w:rPr>
          <w:rFonts w:hint="eastAsia"/>
        </w:rPr>
        <w:t>第一步，选择设计器开始标签页中的</w:t>
      </w:r>
      <w:r>
        <w:rPr>
          <w:noProof/>
        </w:rPr>
        <w:drawing>
          <wp:inline distT="0" distB="0" distL="0" distR="0">
            <wp:extent cx="552450" cy="600075"/>
            <wp:effectExtent l="19050" t="0" r="0" b="0"/>
            <wp:docPr id="416" name="图片 139" descr="7-6-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 descr="7-6-3-9.GIF"/>
                    <pic:cNvPicPr>
                      <a:picLocks noChangeAspect="1" noChangeArrowheads="1"/>
                    </pic:cNvPicPr>
                  </pic:nvPicPr>
                  <pic:blipFill>
                    <a:blip r:embed="rId209"/>
                    <a:srcRect/>
                    <a:stretch>
                      <a:fillRect/>
                    </a:stretch>
                  </pic:blipFill>
                  <pic:spPr bwMode="auto">
                    <a:xfrm>
                      <a:off x="0" y="0"/>
                      <a:ext cx="552450" cy="600075"/>
                    </a:xfrm>
                    <a:prstGeom prst="rect">
                      <a:avLst/>
                    </a:prstGeom>
                    <a:noFill/>
                    <a:ln w="9525">
                      <a:noFill/>
                      <a:miter lim="800000"/>
                      <a:headEnd/>
                      <a:tailEnd/>
                    </a:ln>
                  </pic:spPr>
                </pic:pic>
              </a:graphicData>
            </a:graphic>
          </wp:inline>
        </w:drawing>
      </w:r>
      <w:r>
        <w:rPr>
          <w:rFonts w:hint="eastAsia"/>
        </w:rPr>
        <w:t>按钮，打开报表设置窗口，如下图所示：</w:t>
      </w:r>
    </w:p>
    <w:p w:rsidR="00B51376" w:rsidRDefault="00B51376" w:rsidP="00B51376"/>
    <w:p w:rsidR="00B51376" w:rsidRDefault="00B51376" w:rsidP="00B51376">
      <w:r>
        <w:rPr>
          <w:noProof/>
        </w:rPr>
        <w:lastRenderedPageBreak/>
        <w:drawing>
          <wp:inline distT="0" distB="0" distL="0" distR="0">
            <wp:extent cx="4171950" cy="4095750"/>
            <wp:effectExtent l="19050" t="0" r="0" b="0"/>
            <wp:docPr id="417" name="图片 140" descr="7-6-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descr="7-6-3-0.GIF"/>
                    <pic:cNvPicPr>
                      <a:picLocks noChangeAspect="1" noChangeArrowheads="1"/>
                    </pic:cNvPicPr>
                  </pic:nvPicPr>
                  <pic:blipFill>
                    <a:blip r:embed="rId217"/>
                    <a:srcRect/>
                    <a:stretch>
                      <a:fillRect/>
                    </a:stretch>
                  </pic:blipFill>
                  <pic:spPr bwMode="auto">
                    <a:xfrm>
                      <a:off x="0" y="0"/>
                      <a:ext cx="4171950" cy="40957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第二步，输入报表名称“库存材料统计表”，单击</w:t>
      </w:r>
      <w:r w:rsidRPr="00361F30">
        <w:rPr>
          <w:rFonts w:ascii="宋体" w:hAnsi="宋体" w:hint="eastAsia"/>
        </w:rPr>
        <w:t>【</w:t>
      </w:r>
      <w:r>
        <w:rPr>
          <w:rFonts w:ascii="宋体" w:hAnsi="宋体" w:hint="eastAsia"/>
        </w:rPr>
        <w:t>确定</w:t>
      </w:r>
      <w:r w:rsidRPr="00361F30">
        <w:rPr>
          <w:rFonts w:ascii="宋体" w:hAnsi="宋体" w:hint="eastAsia"/>
        </w:rPr>
        <w:t>】</w:t>
      </w:r>
      <w:r>
        <w:rPr>
          <w:rFonts w:ascii="宋体" w:hAnsi="宋体" w:hint="eastAsia"/>
        </w:rPr>
        <w:t>按钮，建立一个空白的统计表。</w:t>
      </w:r>
    </w:p>
    <w:p w:rsidR="00B51376" w:rsidRDefault="00B51376" w:rsidP="00B51376">
      <w:pPr>
        <w:ind w:firstLineChars="200" w:firstLine="420"/>
      </w:pPr>
      <w:r>
        <w:rPr>
          <w:rFonts w:hint="eastAsia"/>
        </w:rPr>
        <w:t>第三步，在空白统计表右侧的数据区定义各个选项，参见下表：</w:t>
      </w:r>
    </w:p>
    <w:p w:rsidR="00B51376" w:rsidRDefault="00B51376" w:rsidP="00B51376"/>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840"/>
        <w:gridCol w:w="2088"/>
        <w:gridCol w:w="3594"/>
      </w:tblGrid>
      <w:tr w:rsidR="00B51376" w:rsidTr="006A23D4">
        <w:tc>
          <w:tcPr>
            <w:tcW w:w="2840" w:type="dxa"/>
            <w:shd w:val="clear" w:color="auto" w:fill="D3DFEE"/>
          </w:tcPr>
          <w:p w:rsidR="00B51376" w:rsidRPr="00040188" w:rsidRDefault="00B51376" w:rsidP="006A23D4">
            <w:pPr>
              <w:jc w:val="center"/>
              <w:rPr>
                <w:b/>
                <w:bCs/>
              </w:rPr>
            </w:pPr>
            <w:r w:rsidRPr="00040188">
              <w:rPr>
                <w:rFonts w:hint="eastAsia"/>
                <w:b/>
                <w:bCs/>
              </w:rPr>
              <w:t>区域</w:t>
            </w:r>
          </w:p>
        </w:tc>
        <w:tc>
          <w:tcPr>
            <w:tcW w:w="2088" w:type="dxa"/>
            <w:shd w:val="clear" w:color="auto" w:fill="D3DFEE"/>
          </w:tcPr>
          <w:p w:rsidR="00B51376" w:rsidRPr="00040188" w:rsidRDefault="00B51376" w:rsidP="006A23D4">
            <w:pPr>
              <w:jc w:val="center"/>
              <w:rPr>
                <w:b/>
                <w:bCs/>
              </w:rPr>
            </w:pPr>
            <w:r w:rsidRPr="00040188">
              <w:rPr>
                <w:rFonts w:hint="eastAsia"/>
                <w:b/>
                <w:bCs/>
              </w:rPr>
              <w:t>原名称</w:t>
            </w:r>
          </w:p>
        </w:tc>
        <w:tc>
          <w:tcPr>
            <w:tcW w:w="3594" w:type="dxa"/>
            <w:shd w:val="clear" w:color="auto" w:fill="D3DFEE"/>
          </w:tcPr>
          <w:p w:rsidR="00B51376" w:rsidRPr="00040188" w:rsidRDefault="00B51376" w:rsidP="006A23D4">
            <w:pPr>
              <w:jc w:val="center"/>
              <w:rPr>
                <w:b/>
                <w:bCs/>
              </w:rPr>
            </w:pPr>
            <w:r w:rsidRPr="00040188">
              <w:rPr>
                <w:rFonts w:hint="eastAsia"/>
                <w:b/>
                <w:bCs/>
              </w:rPr>
              <w:t>修改后名称</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数据表</w:t>
            </w:r>
          </w:p>
        </w:tc>
        <w:tc>
          <w:tcPr>
            <w:tcW w:w="2088" w:type="dxa"/>
            <w:shd w:val="clear" w:color="auto" w:fill="A7BFDE"/>
          </w:tcPr>
          <w:p w:rsidR="00B51376" w:rsidRDefault="00B51376" w:rsidP="006A23D4">
            <w:r>
              <w:rPr>
                <w:rFonts w:hint="eastAsia"/>
              </w:rPr>
              <w:t>维修材料</w:t>
            </w:r>
          </w:p>
        </w:tc>
        <w:tc>
          <w:tcPr>
            <w:tcW w:w="3594" w:type="dxa"/>
            <w:shd w:val="clear" w:color="auto" w:fill="A7BFDE"/>
          </w:tcPr>
          <w:p w:rsidR="00B51376" w:rsidRDefault="00B51376" w:rsidP="006A23D4"/>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数据项</w:t>
            </w:r>
          </w:p>
        </w:tc>
        <w:tc>
          <w:tcPr>
            <w:tcW w:w="2088" w:type="dxa"/>
            <w:shd w:val="clear" w:color="auto" w:fill="D3DFEE"/>
          </w:tcPr>
          <w:p w:rsidR="00B51376" w:rsidRDefault="00B51376" w:rsidP="006A23D4"/>
        </w:tc>
        <w:tc>
          <w:tcPr>
            <w:tcW w:w="3594" w:type="dxa"/>
            <w:shd w:val="clear" w:color="auto" w:fill="D3DFEE"/>
          </w:tcPr>
          <w:p w:rsidR="00B51376" w:rsidRDefault="00B51376" w:rsidP="006A23D4">
            <w:r>
              <w:rPr>
                <w:rFonts w:hint="eastAsia"/>
              </w:rPr>
              <w:t>材料名称</w:t>
            </w:r>
          </w:p>
          <w:p w:rsidR="00B51376" w:rsidRDefault="00B51376" w:rsidP="006A23D4">
            <w:r>
              <w:rPr>
                <w:rFonts w:hint="eastAsia"/>
              </w:rPr>
              <w:t>型号</w:t>
            </w:r>
          </w:p>
          <w:p w:rsidR="00B51376" w:rsidRDefault="00B51376" w:rsidP="006A23D4">
            <w:r>
              <w:rPr>
                <w:rFonts w:hint="eastAsia"/>
              </w:rPr>
              <w:t>数量</w:t>
            </w:r>
          </w:p>
          <w:p w:rsidR="00B51376" w:rsidRDefault="00B51376" w:rsidP="006A23D4">
            <w:r>
              <w:rPr>
                <w:rFonts w:hint="eastAsia"/>
              </w:rPr>
              <w:t>金额</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行统计区</w:t>
            </w:r>
          </w:p>
        </w:tc>
        <w:tc>
          <w:tcPr>
            <w:tcW w:w="2088" w:type="dxa"/>
            <w:shd w:val="clear" w:color="auto" w:fill="A7BFDE"/>
          </w:tcPr>
          <w:p w:rsidR="00B51376" w:rsidRDefault="00B51376" w:rsidP="006A23D4">
            <w:r>
              <w:rPr>
                <w:rFonts w:hint="eastAsia"/>
              </w:rPr>
              <w:t>材料名称</w:t>
            </w:r>
          </w:p>
          <w:p w:rsidR="00B51376" w:rsidRDefault="00B51376" w:rsidP="006A23D4">
            <w:r>
              <w:rPr>
                <w:rFonts w:hint="eastAsia"/>
              </w:rPr>
              <w:t>型号</w:t>
            </w:r>
          </w:p>
        </w:tc>
        <w:tc>
          <w:tcPr>
            <w:tcW w:w="3594" w:type="dxa"/>
            <w:shd w:val="clear" w:color="auto" w:fill="A7BFDE"/>
          </w:tcPr>
          <w:p w:rsidR="00B51376" w:rsidRDefault="00B51376" w:rsidP="006A23D4"/>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列统计区</w:t>
            </w:r>
          </w:p>
        </w:tc>
        <w:tc>
          <w:tcPr>
            <w:tcW w:w="2088" w:type="dxa"/>
            <w:shd w:val="clear" w:color="auto" w:fill="D3DFEE"/>
          </w:tcPr>
          <w:p w:rsidR="00B51376" w:rsidRDefault="00B51376" w:rsidP="006A23D4">
            <w:r>
              <w:rPr>
                <w:rFonts w:hint="eastAsia"/>
              </w:rPr>
              <w:t>空白</w:t>
            </w:r>
          </w:p>
        </w:tc>
        <w:tc>
          <w:tcPr>
            <w:tcW w:w="3594" w:type="dxa"/>
            <w:shd w:val="clear" w:color="auto" w:fill="D3DFEE"/>
          </w:tcPr>
          <w:p w:rsidR="00B51376" w:rsidRDefault="00B51376" w:rsidP="006A23D4">
            <w:r>
              <w:rPr>
                <w:rFonts w:hint="eastAsia"/>
              </w:rPr>
              <w:t>空白</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数据区</w:t>
            </w:r>
          </w:p>
        </w:tc>
        <w:tc>
          <w:tcPr>
            <w:tcW w:w="2088" w:type="dxa"/>
            <w:shd w:val="clear" w:color="auto" w:fill="A7BFDE"/>
          </w:tcPr>
          <w:p w:rsidR="00B51376" w:rsidRDefault="00B51376" w:rsidP="006A23D4">
            <w:r>
              <w:rPr>
                <w:rFonts w:hint="eastAsia"/>
              </w:rPr>
              <w:t>求和：数量</w:t>
            </w:r>
          </w:p>
          <w:p w:rsidR="00B51376" w:rsidRDefault="00B51376" w:rsidP="006A23D4">
            <w:r>
              <w:rPr>
                <w:rFonts w:hint="eastAsia"/>
              </w:rPr>
              <w:t>求和：金额</w:t>
            </w:r>
          </w:p>
        </w:tc>
        <w:tc>
          <w:tcPr>
            <w:tcW w:w="3594" w:type="dxa"/>
            <w:shd w:val="clear" w:color="auto" w:fill="A7BFDE"/>
          </w:tcPr>
          <w:p w:rsidR="00B51376" w:rsidRDefault="00B51376" w:rsidP="006A23D4">
            <w:r>
              <w:rPr>
                <w:rFonts w:hint="eastAsia"/>
              </w:rPr>
              <w:t>数量</w:t>
            </w:r>
          </w:p>
          <w:p w:rsidR="00B51376" w:rsidRDefault="00B51376" w:rsidP="006A23D4">
            <w:r>
              <w:rPr>
                <w:rFonts w:hint="eastAsia"/>
              </w:rPr>
              <w:t>金额</w:t>
            </w:r>
          </w:p>
        </w:tc>
      </w:tr>
      <w:tr w:rsidR="00B51376" w:rsidTr="006A23D4">
        <w:tc>
          <w:tcPr>
            <w:tcW w:w="2840" w:type="dxa"/>
            <w:shd w:val="clear" w:color="auto" w:fill="D3DFEE"/>
          </w:tcPr>
          <w:p w:rsidR="00B51376" w:rsidRPr="00040188" w:rsidRDefault="00B51376" w:rsidP="006A23D4">
            <w:pPr>
              <w:rPr>
                <w:b/>
                <w:bCs/>
              </w:rPr>
            </w:pPr>
            <w:r w:rsidRPr="00040188">
              <w:rPr>
                <w:rFonts w:hint="eastAsia"/>
                <w:b/>
                <w:bCs/>
              </w:rPr>
              <w:t>自定义分组</w:t>
            </w:r>
          </w:p>
        </w:tc>
        <w:tc>
          <w:tcPr>
            <w:tcW w:w="2088" w:type="dxa"/>
            <w:shd w:val="clear" w:color="auto" w:fill="D3DFEE"/>
          </w:tcPr>
          <w:p w:rsidR="00B51376" w:rsidRDefault="00B51376" w:rsidP="006A23D4">
            <w:r>
              <w:rPr>
                <w:rFonts w:hint="eastAsia"/>
              </w:rPr>
              <w:t>空白</w:t>
            </w:r>
          </w:p>
        </w:tc>
        <w:tc>
          <w:tcPr>
            <w:tcW w:w="3594" w:type="dxa"/>
            <w:shd w:val="clear" w:color="auto" w:fill="D3DFEE"/>
          </w:tcPr>
          <w:p w:rsidR="00B51376" w:rsidRDefault="00B51376" w:rsidP="006A23D4">
            <w:r>
              <w:rPr>
                <w:rFonts w:hint="eastAsia"/>
              </w:rPr>
              <w:t>按类型分组</w:t>
            </w:r>
          </w:p>
        </w:tc>
      </w:tr>
      <w:tr w:rsidR="00B51376" w:rsidTr="006A23D4">
        <w:tc>
          <w:tcPr>
            <w:tcW w:w="2840" w:type="dxa"/>
            <w:shd w:val="clear" w:color="auto" w:fill="A7BFDE"/>
          </w:tcPr>
          <w:p w:rsidR="00B51376" w:rsidRPr="00040188" w:rsidRDefault="00B51376" w:rsidP="006A23D4">
            <w:pPr>
              <w:rPr>
                <w:b/>
                <w:bCs/>
              </w:rPr>
            </w:pPr>
            <w:r w:rsidRPr="00040188">
              <w:rPr>
                <w:rFonts w:hint="eastAsia"/>
                <w:b/>
                <w:bCs/>
              </w:rPr>
              <w:t>过滤条件</w:t>
            </w:r>
          </w:p>
        </w:tc>
        <w:tc>
          <w:tcPr>
            <w:tcW w:w="2088" w:type="dxa"/>
            <w:shd w:val="clear" w:color="auto" w:fill="A7BFDE"/>
          </w:tcPr>
          <w:p w:rsidR="00B51376" w:rsidRDefault="00B51376" w:rsidP="006A23D4">
            <w:r>
              <w:rPr>
                <w:rFonts w:hint="eastAsia"/>
              </w:rPr>
              <w:t>按类型分组</w:t>
            </w:r>
          </w:p>
          <w:p w:rsidR="00B51376" w:rsidRDefault="00B51376" w:rsidP="006A23D4">
            <w:r>
              <w:rPr>
                <w:rFonts w:hint="eastAsia"/>
              </w:rPr>
              <w:t>材料名称</w:t>
            </w:r>
          </w:p>
          <w:p w:rsidR="00B51376" w:rsidRDefault="00B51376" w:rsidP="006A23D4">
            <w:r>
              <w:rPr>
                <w:rFonts w:hint="eastAsia"/>
              </w:rPr>
              <w:t>型号</w:t>
            </w:r>
          </w:p>
        </w:tc>
        <w:tc>
          <w:tcPr>
            <w:tcW w:w="3594" w:type="dxa"/>
            <w:shd w:val="clear" w:color="auto" w:fill="A7BFDE"/>
          </w:tcPr>
          <w:p w:rsidR="00B51376" w:rsidRDefault="00B51376" w:rsidP="006A23D4"/>
        </w:tc>
      </w:tr>
    </w:tbl>
    <w:p w:rsidR="00B51376" w:rsidRDefault="00B51376" w:rsidP="00B51376"/>
    <w:p w:rsidR="00B51376" w:rsidRDefault="00B51376" w:rsidP="00B51376">
      <w:pPr>
        <w:ind w:firstLineChars="200" w:firstLine="420"/>
        <w:rPr>
          <w:rFonts w:ascii="宋体" w:hAnsi="宋体"/>
        </w:rPr>
      </w:pPr>
      <w:r>
        <w:rPr>
          <w:rFonts w:hint="eastAsia"/>
        </w:rPr>
        <w:t>第四步，其中自定义分组“按类型分组”的创建过程是，单击</w:t>
      </w:r>
      <w:r w:rsidRPr="00542B7A">
        <w:rPr>
          <w:rFonts w:ascii="宋体" w:hAnsi="宋体" w:hint="eastAsia"/>
        </w:rPr>
        <w:t>【</w:t>
      </w:r>
      <w:r>
        <w:rPr>
          <w:rFonts w:ascii="宋体" w:hAnsi="宋体" w:hint="eastAsia"/>
        </w:rPr>
        <w:t>添加分组</w:t>
      </w:r>
      <w:r w:rsidRPr="00542B7A">
        <w:rPr>
          <w:rFonts w:ascii="宋体" w:hAnsi="宋体" w:hint="eastAsia"/>
        </w:rPr>
        <w:t>】</w:t>
      </w:r>
      <w:r>
        <w:rPr>
          <w:rFonts w:ascii="宋体" w:hAnsi="宋体" w:hint="eastAsia"/>
        </w:rPr>
        <w:t>按钮，打开添加自定义分组窗口，如下图所示：</w:t>
      </w:r>
    </w:p>
    <w:p w:rsidR="00B51376" w:rsidRDefault="00B51376" w:rsidP="00B51376">
      <w:pPr>
        <w:rPr>
          <w:rFonts w:ascii="宋体" w:hAnsi="宋体"/>
        </w:rPr>
      </w:pPr>
    </w:p>
    <w:p w:rsidR="00B51376" w:rsidRDefault="00CE1587" w:rsidP="00B51376">
      <w:pPr>
        <w:rPr>
          <w:rFonts w:ascii="宋体" w:hAnsi="宋体"/>
        </w:rPr>
      </w:pPr>
      <w:r>
        <w:rPr>
          <w:rFonts w:ascii="宋体" w:hAnsi="宋体"/>
        </w:rPr>
      </w:r>
      <w:r>
        <w:rPr>
          <w:rFonts w:ascii="宋体" w:hAnsi="宋体"/>
        </w:rPr>
        <w:pict>
          <v:group id="_x0000_s2482" editas="canvas" style="width:339.75pt;height:258.4pt;mso-position-horizontal-relative:char;mso-position-vertical-relative:line" coordorigin="2362,1710" coordsize="5890,4479">
            <o:lock v:ext="edit" aspectratio="t"/>
            <v:shape id="_x0000_s2483" type="#_x0000_t75" style="position:absolute;left:2362;top:1710;width:5890;height:4479" o:preferrelative="f">
              <v:fill o:detectmouseclick="t"/>
              <v:path o:extrusionok="t" o:connecttype="none"/>
              <o:lock v:ext="edit" text="t"/>
            </v:shape>
            <v:shape id="_x0000_s2484" type="#_x0000_t75" style="position:absolute;left:2362;top:1710;width:5890;height:4479">
              <v:imagedata r:id="rId218" o:title="表单7-6-6"/>
            </v:shape>
            <w10:wrap type="none"/>
            <w10:anchorlock/>
          </v:group>
        </w:pict>
      </w:r>
    </w:p>
    <w:p w:rsidR="00B51376" w:rsidRDefault="00B51376" w:rsidP="00B51376">
      <w:pPr>
        <w:rPr>
          <w:rFonts w:ascii="宋体" w:hAnsi="宋体"/>
        </w:rPr>
      </w:pPr>
    </w:p>
    <w:p w:rsidR="00B51376" w:rsidRDefault="00B51376" w:rsidP="00B51376">
      <w:pPr>
        <w:ind w:firstLineChars="200" w:firstLine="420"/>
        <w:rPr>
          <w:rFonts w:ascii="宋体" w:hAnsi="宋体"/>
        </w:rPr>
      </w:pPr>
      <w:r>
        <w:rPr>
          <w:rFonts w:ascii="宋体" w:hAnsi="宋体" w:hint="eastAsia"/>
        </w:rPr>
        <w:t>其中各个组的名称和值为：</w:t>
      </w:r>
    </w:p>
    <w:p w:rsidR="00B51376" w:rsidRDefault="00B51376" w:rsidP="00B51376">
      <w:pPr>
        <w:rPr>
          <w:rFonts w:ascii="宋体" w:hAnsi="宋体"/>
        </w:rPr>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1951"/>
        <w:gridCol w:w="1418"/>
        <w:gridCol w:w="5153"/>
      </w:tblGrid>
      <w:tr w:rsidR="00B51376" w:rsidRPr="00186C23" w:rsidTr="006A23D4">
        <w:tc>
          <w:tcPr>
            <w:tcW w:w="1951" w:type="dxa"/>
            <w:shd w:val="clear" w:color="auto" w:fill="D3DFEE"/>
          </w:tcPr>
          <w:p w:rsidR="00B51376" w:rsidRPr="00186C23" w:rsidRDefault="00B51376" w:rsidP="006A23D4">
            <w:pPr>
              <w:jc w:val="center"/>
              <w:rPr>
                <w:rFonts w:ascii="宋体" w:hAnsi="宋体"/>
                <w:b/>
                <w:bCs/>
              </w:rPr>
            </w:pPr>
            <w:r w:rsidRPr="00186C23">
              <w:rPr>
                <w:rFonts w:ascii="宋体" w:hAnsi="宋体" w:hint="eastAsia"/>
                <w:b/>
                <w:bCs/>
              </w:rPr>
              <w:t>自定义组名</w:t>
            </w:r>
          </w:p>
        </w:tc>
        <w:tc>
          <w:tcPr>
            <w:tcW w:w="1418" w:type="dxa"/>
            <w:shd w:val="clear" w:color="auto" w:fill="D3DFEE"/>
          </w:tcPr>
          <w:p w:rsidR="00B51376" w:rsidRPr="00186C23" w:rsidRDefault="00B51376" w:rsidP="006A23D4">
            <w:pPr>
              <w:jc w:val="center"/>
              <w:rPr>
                <w:rFonts w:ascii="宋体" w:hAnsi="宋体"/>
                <w:b/>
                <w:bCs/>
              </w:rPr>
            </w:pPr>
            <w:r w:rsidRPr="00186C23">
              <w:rPr>
                <w:rFonts w:ascii="宋体" w:hAnsi="宋体" w:hint="eastAsia"/>
                <w:b/>
                <w:bCs/>
              </w:rPr>
              <w:t>条件</w:t>
            </w:r>
          </w:p>
        </w:tc>
        <w:tc>
          <w:tcPr>
            <w:tcW w:w="5153" w:type="dxa"/>
            <w:shd w:val="clear" w:color="auto" w:fill="D3DFEE"/>
          </w:tcPr>
          <w:p w:rsidR="00B51376" w:rsidRPr="00186C23" w:rsidRDefault="00B51376" w:rsidP="006A23D4">
            <w:pPr>
              <w:jc w:val="center"/>
              <w:rPr>
                <w:rFonts w:ascii="宋体" w:hAnsi="宋体"/>
                <w:b/>
                <w:bCs/>
              </w:rPr>
            </w:pPr>
            <w:r w:rsidRPr="00186C23">
              <w:rPr>
                <w:rFonts w:ascii="宋体" w:hAnsi="宋体" w:hint="eastAsia"/>
                <w:b/>
                <w:bCs/>
              </w:rPr>
              <w:t>值1</w:t>
            </w:r>
          </w:p>
        </w:tc>
      </w:tr>
      <w:tr w:rsidR="00B51376" w:rsidRPr="00186C23" w:rsidTr="006A23D4">
        <w:tc>
          <w:tcPr>
            <w:tcW w:w="1951" w:type="dxa"/>
            <w:shd w:val="clear" w:color="auto" w:fill="A7BFDE"/>
          </w:tcPr>
          <w:p w:rsidR="00B51376" w:rsidRPr="00186C23" w:rsidRDefault="00B51376" w:rsidP="006A23D4">
            <w:pPr>
              <w:rPr>
                <w:rFonts w:ascii="宋体" w:hAnsi="宋体"/>
                <w:b/>
                <w:bCs/>
              </w:rPr>
            </w:pPr>
            <w:r w:rsidRPr="00186C23">
              <w:rPr>
                <w:rFonts w:ascii="宋体" w:hAnsi="宋体" w:hint="eastAsia"/>
                <w:b/>
                <w:bCs/>
              </w:rPr>
              <w:t>主机</w:t>
            </w:r>
          </w:p>
        </w:tc>
        <w:tc>
          <w:tcPr>
            <w:tcW w:w="1418" w:type="dxa"/>
            <w:shd w:val="clear" w:color="auto" w:fill="A7BFDE"/>
          </w:tcPr>
          <w:p w:rsidR="00B51376" w:rsidRPr="00186C23" w:rsidRDefault="00B51376" w:rsidP="006A23D4">
            <w:pPr>
              <w:rPr>
                <w:rFonts w:ascii="宋体" w:hAnsi="宋体"/>
              </w:rPr>
            </w:pPr>
            <w:r w:rsidRPr="00186C23">
              <w:rPr>
                <w:rFonts w:ascii="宋体" w:hAnsi="宋体" w:hint="eastAsia"/>
              </w:rPr>
              <w:t>等于</w:t>
            </w:r>
          </w:p>
        </w:tc>
        <w:tc>
          <w:tcPr>
            <w:tcW w:w="5153" w:type="dxa"/>
            <w:shd w:val="clear" w:color="auto" w:fill="A7BFDE"/>
          </w:tcPr>
          <w:p w:rsidR="00B51376" w:rsidRPr="00186C23" w:rsidRDefault="00B51376" w:rsidP="006A23D4">
            <w:pPr>
              <w:rPr>
                <w:rFonts w:ascii="宋体" w:hAnsi="宋体"/>
              </w:rPr>
            </w:pPr>
            <w:r w:rsidRPr="00186C23">
              <w:rPr>
                <w:rFonts w:ascii="宋体" w:hAnsi="宋体" w:hint="eastAsia"/>
              </w:rPr>
              <w:t>主板,CPU,内存,硬盘</w:t>
            </w:r>
          </w:p>
        </w:tc>
      </w:tr>
      <w:tr w:rsidR="00B51376" w:rsidRPr="00186C23" w:rsidTr="006A23D4">
        <w:tc>
          <w:tcPr>
            <w:tcW w:w="1951" w:type="dxa"/>
            <w:shd w:val="clear" w:color="auto" w:fill="D3DFEE"/>
          </w:tcPr>
          <w:p w:rsidR="00B51376" w:rsidRPr="00186C23" w:rsidRDefault="00B51376" w:rsidP="006A23D4">
            <w:pPr>
              <w:rPr>
                <w:rFonts w:ascii="宋体" w:hAnsi="宋体"/>
                <w:b/>
                <w:bCs/>
              </w:rPr>
            </w:pPr>
            <w:r w:rsidRPr="00186C23">
              <w:rPr>
                <w:rFonts w:ascii="宋体" w:hAnsi="宋体" w:hint="eastAsia"/>
                <w:b/>
                <w:bCs/>
              </w:rPr>
              <w:t>外设</w:t>
            </w:r>
          </w:p>
        </w:tc>
        <w:tc>
          <w:tcPr>
            <w:tcW w:w="1418" w:type="dxa"/>
            <w:shd w:val="clear" w:color="auto" w:fill="D3DFEE"/>
          </w:tcPr>
          <w:p w:rsidR="00B51376" w:rsidRPr="00186C23" w:rsidRDefault="00B51376" w:rsidP="006A23D4">
            <w:pPr>
              <w:rPr>
                <w:rFonts w:ascii="宋体" w:hAnsi="宋体"/>
              </w:rPr>
            </w:pPr>
            <w:r w:rsidRPr="00186C23">
              <w:rPr>
                <w:rFonts w:ascii="宋体" w:hAnsi="宋体" w:hint="eastAsia"/>
              </w:rPr>
              <w:t>等于</w:t>
            </w:r>
          </w:p>
        </w:tc>
        <w:tc>
          <w:tcPr>
            <w:tcW w:w="5153" w:type="dxa"/>
            <w:shd w:val="clear" w:color="auto" w:fill="D3DFEE"/>
          </w:tcPr>
          <w:p w:rsidR="00B51376" w:rsidRPr="00186C23" w:rsidRDefault="00B51376" w:rsidP="006A23D4">
            <w:pPr>
              <w:rPr>
                <w:rFonts w:ascii="宋体" w:hAnsi="宋体"/>
              </w:rPr>
            </w:pPr>
            <w:r w:rsidRPr="00186C23">
              <w:rPr>
                <w:rFonts w:ascii="宋体" w:hAnsi="宋体" w:hint="eastAsia"/>
              </w:rPr>
              <w:t>光驱,显示器,键盘,鼠标,音箱,打印机,硬盘保护卡,视频采集卡,Ｕ盘</w:t>
            </w:r>
          </w:p>
        </w:tc>
      </w:tr>
      <w:tr w:rsidR="00B51376" w:rsidRPr="00186C23" w:rsidTr="006A23D4">
        <w:tc>
          <w:tcPr>
            <w:tcW w:w="1951" w:type="dxa"/>
            <w:shd w:val="clear" w:color="auto" w:fill="A7BFDE"/>
          </w:tcPr>
          <w:p w:rsidR="00B51376" w:rsidRPr="00186C23" w:rsidRDefault="00B51376" w:rsidP="006A23D4">
            <w:pPr>
              <w:rPr>
                <w:rFonts w:ascii="宋体" w:hAnsi="宋体"/>
                <w:b/>
                <w:bCs/>
              </w:rPr>
            </w:pPr>
            <w:r w:rsidRPr="00186C23">
              <w:rPr>
                <w:rFonts w:ascii="宋体" w:hAnsi="宋体" w:hint="eastAsia"/>
                <w:b/>
                <w:bCs/>
              </w:rPr>
              <w:t>其他</w:t>
            </w:r>
          </w:p>
        </w:tc>
        <w:tc>
          <w:tcPr>
            <w:tcW w:w="1418" w:type="dxa"/>
            <w:shd w:val="clear" w:color="auto" w:fill="A7BFDE"/>
          </w:tcPr>
          <w:p w:rsidR="00B51376" w:rsidRPr="00186C23" w:rsidRDefault="00B51376" w:rsidP="006A23D4">
            <w:pPr>
              <w:rPr>
                <w:rFonts w:ascii="宋体" w:hAnsi="宋体"/>
              </w:rPr>
            </w:pPr>
            <w:r w:rsidRPr="00186C23">
              <w:rPr>
                <w:rFonts w:ascii="宋体" w:hAnsi="宋体" w:hint="eastAsia"/>
              </w:rPr>
              <w:t>不等于</w:t>
            </w:r>
          </w:p>
        </w:tc>
        <w:tc>
          <w:tcPr>
            <w:tcW w:w="5153" w:type="dxa"/>
            <w:shd w:val="clear" w:color="auto" w:fill="A7BFDE"/>
          </w:tcPr>
          <w:p w:rsidR="00B51376" w:rsidRPr="00186C23" w:rsidRDefault="00B51376" w:rsidP="006A23D4">
            <w:pPr>
              <w:rPr>
                <w:rFonts w:ascii="宋体" w:hAnsi="宋体"/>
              </w:rPr>
            </w:pPr>
            <w:r w:rsidRPr="00186C23">
              <w:rPr>
                <w:rFonts w:ascii="宋体" w:hAnsi="宋体" w:hint="eastAsia"/>
              </w:rPr>
              <w:t>主板</w:t>
            </w:r>
          </w:p>
        </w:tc>
      </w:tr>
    </w:tbl>
    <w:p w:rsidR="00B51376" w:rsidRDefault="00B51376" w:rsidP="00B51376">
      <w:pPr>
        <w:rPr>
          <w:rFonts w:ascii="宋体" w:hAnsi="宋体"/>
        </w:rPr>
      </w:pPr>
    </w:p>
    <w:p w:rsidR="00B51376" w:rsidRDefault="00B51376" w:rsidP="00B51376">
      <w:pPr>
        <w:ind w:firstLineChars="200" w:firstLine="420"/>
        <w:rPr>
          <w:rFonts w:ascii="宋体" w:hAnsi="宋体"/>
        </w:rPr>
      </w:pPr>
      <w:r>
        <w:rPr>
          <w:rFonts w:hint="eastAsia"/>
        </w:rPr>
        <w:t>第五步，按照上图的内容添加各个分组内容。添加完毕，单击</w:t>
      </w:r>
      <w:r w:rsidRPr="00ED1C14">
        <w:rPr>
          <w:rFonts w:ascii="宋体" w:hAnsi="宋体" w:hint="eastAsia"/>
        </w:rPr>
        <w:t>【</w:t>
      </w:r>
      <w:r>
        <w:rPr>
          <w:rFonts w:ascii="宋体" w:hAnsi="宋体" w:hint="eastAsia"/>
        </w:rPr>
        <w:t>确定</w:t>
      </w:r>
      <w:r w:rsidRPr="00ED1C14">
        <w:rPr>
          <w:rFonts w:ascii="宋体" w:hAnsi="宋体" w:hint="eastAsia"/>
        </w:rPr>
        <w:t>】</w:t>
      </w:r>
      <w:r>
        <w:rPr>
          <w:rFonts w:ascii="宋体" w:hAnsi="宋体" w:hint="eastAsia"/>
        </w:rPr>
        <w:t>按钮，关闭添加自定义分组窗口。将自定义分组列表中的分组“按类型分组”拖拽至行统计区即可。</w:t>
      </w:r>
    </w:p>
    <w:p w:rsidR="00B51376" w:rsidRDefault="00B51376" w:rsidP="00B51376">
      <w:pPr>
        <w:ind w:firstLineChars="200" w:firstLine="420"/>
        <w:rPr>
          <w:rFonts w:ascii="宋体" w:hAnsi="宋体"/>
        </w:rPr>
      </w:pPr>
      <w:r>
        <w:rPr>
          <w:rFonts w:ascii="宋体" w:hAnsi="宋体" w:hint="eastAsia"/>
        </w:rPr>
        <w:t>第六步，在报表设置标签页中作如下设置：</w:t>
      </w:r>
      <w:r w:rsidRPr="00BC6221">
        <w:rPr>
          <w:rFonts w:ascii="宋体" w:hAnsi="宋体" w:hint="eastAsia"/>
        </w:rPr>
        <w:t>【</w:t>
      </w:r>
      <w:r>
        <w:rPr>
          <w:rFonts w:ascii="宋体" w:hAnsi="宋体" w:hint="eastAsia"/>
        </w:rPr>
        <w:t>分类小计</w:t>
      </w:r>
      <w:r w:rsidRPr="00BC6221">
        <w:rPr>
          <w:rFonts w:ascii="宋体" w:hAnsi="宋体" w:hint="eastAsia"/>
        </w:rPr>
        <w:t>】【</w:t>
      </w:r>
      <w:r>
        <w:rPr>
          <w:rFonts w:ascii="宋体" w:hAnsi="宋体" w:hint="eastAsia"/>
        </w:rPr>
        <w:t>在组的底部显示分类小计</w:t>
      </w:r>
      <w:r w:rsidRPr="00BC6221">
        <w:rPr>
          <w:rFonts w:ascii="宋体" w:hAnsi="宋体" w:hint="eastAsia"/>
        </w:rPr>
        <w:t>】</w:t>
      </w:r>
      <w:r>
        <w:rPr>
          <w:rFonts w:ascii="宋体" w:hAnsi="宋体" w:hint="eastAsia"/>
        </w:rPr>
        <w:t>、</w:t>
      </w:r>
      <w:r w:rsidRPr="00BC6221">
        <w:rPr>
          <w:rFonts w:ascii="宋体" w:hAnsi="宋体" w:hint="eastAsia"/>
        </w:rPr>
        <w:t>【</w:t>
      </w:r>
      <w:r>
        <w:rPr>
          <w:rFonts w:ascii="宋体" w:hAnsi="宋体" w:hint="eastAsia"/>
        </w:rPr>
        <w:t>总计</w:t>
      </w:r>
      <w:r w:rsidRPr="00BC6221">
        <w:rPr>
          <w:rFonts w:ascii="宋体" w:hAnsi="宋体" w:hint="eastAsia"/>
        </w:rPr>
        <w:t>】【</w:t>
      </w:r>
      <w:r>
        <w:rPr>
          <w:rFonts w:ascii="宋体" w:hAnsi="宋体" w:hint="eastAsia"/>
        </w:rPr>
        <w:t>仅对列启用</w:t>
      </w:r>
      <w:r w:rsidRPr="00BC6221">
        <w:rPr>
          <w:rFonts w:ascii="宋体" w:hAnsi="宋体" w:hint="eastAsia"/>
        </w:rPr>
        <w:t>】</w:t>
      </w:r>
      <w:r>
        <w:rPr>
          <w:rFonts w:ascii="宋体" w:hAnsi="宋体" w:hint="eastAsia"/>
        </w:rPr>
        <w:t>、</w:t>
      </w:r>
      <w:r w:rsidRPr="00BC6221">
        <w:rPr>
          <w:rFonts w:ascii="宋体" w:hAnsi="宋体" w:hint="eastAsia"/>
        </w:rPr>
        <w:t>【</w:t>
      </w:r>
      <w:r>
        <w:rPr>
          <w:rFonts w:ascii="宋体" w:hAnsi="宋体" w:hint="eastAsia"/>
        </w:rPr>
        <w:t>报表布局</w:t>
      </w:r>
      <w:r w:rsidRPr="00BC6221">
        <w:rPr>
          <w:rFonts w:ascii="宋体" w:hAnsi="宋体" w:hint="eastAsia"/>
        </w:rPr>
        <w:t>】【</w:t>
      </w:r>
      <w:r>
        <w:rPr>
          <w:rFonts w:ascii="宋体" w:hAnsi="宋体" w:hint="eastAsia"/>
        </w:rPr>
        <w:t>以表格形式显示</w:t>
      </w:r>
      <w:r w:rsidRPr="00BC6221">
        <w:rPr>
          <w:rFonts w:ascii="宋体" w:hAnsi="宋体" w:hint="eastAsia"/>
        </w:rPr>
        <w:t>】</w:t>
      </w:r>
      <w:r>
        <w:rPr>
          <w:rFonts w:ascii="宋体" w:hAnsi="宋体" w:hint="eastAsia"/>
        </w:rPr>
        <w:t>。</w:t>
      </w:r>
    </w:p>
    <w:p w:rsidR="00B51376" w:rsidRDefault="00B51376" w:rsidP="00B51376">
      <w:pPr>
        <w:ind w:firstLineChars="200" w:firstLine="420"/>
        <w:rPr>
          <w:rFonts w:ascii="宋体" w:hAnsi="宋体"/>
        </w:rPr>
      </w:pPr>
      <w:r>
        <w:rPr>
          <w:rFonts w:ascii="宋体" w:hAnsi="宋体" w:hint="eastAsia"/>
        </w:rPr>
        <w:t>第七步，合并A2~D2单元格，添加文本“库存材料统计表”作为表头。单击数据区底部的</w:t>
      </w:r>
      <w:r w:rsidRPr="00673847">
        <w:rPr>
          <w:rFonts w:ascii="宋体" w:hAnsi="宋体" w:hint="eastAsia"/>
        </w:rPr>
        <w:t>【</w:t>
      </w:r>
      <w:r>
        <w:rPr>
          <w:rFonts w:ascii="宋体" w:hAnsi="宋体" w:hint="eastAsia"/>
        </w:rPr>
        <w:t>刷新</w:t>
      </w:r>
      <w:r w:rsidRPr="00673847">
        <w:rPr>
          <w:rFonts w:ascii="宋体" w:hAnsi="宋体" w:hint="eastAsia"/>
        </w:rPr>
        <w:t>】</w:t>
      </w:r>
      <w:r>
        <w:rPr>
          <w:rFonts w:ascii="宋体" w:hAnsi="宋体" w:hint="eastAsia"/>
        </w:rPr>
        <w:t>按钮，在工作区显示初始报表样式。修改样式后的报表如下图所示：</w:t>
      </w:r>
    </w:p>
    <w:p w:rsidR="00B51376" w:rsidRDefault="00B51376" w:rsidP="00B51376">
      <w:pPr>
        <w:rPr>
          <w:rFonts w:ascii="宋体" w:hAnsi="宋体"/>
        </w:rPr>
      </w:pPr>
    </w:p>
    <w:p w:rsidR="00B51376" w:rsidRDefault="009B6703" w:rsidP="00B51376">
      <w:r>
        <w:rPr>
          <w:noProof/>
        </w:rPr>
        <w:lastRenderedPageBreak/>
        <w:drawing>
          <wp:inline distT="0" distB="0" distL="0" distR="0">
            <wp:extent cx="5267325" cy="3848100"/>
            <wp:effectExtent l="19050" t="0" r="9525" b="0"/>
            <wp:docPr id="143"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9"/>
                    <a:srcRect/>
                    <a:stretch>
                      <a:fillRect/>
                    </a:stretch>
                  </pic:blipFill>
                  <pic:spPr bwMode="auto">
                    <a:xfrm>
                      <a:off x="0" y="0"/>
                      <a:ext cx="5267325" cy="38481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细心的读者可以观察到所有的材料被分为三个组主板、外设、其他。</w:t>
      </w:r>
    </w:p>
    <w:p w:rsidR="00B51376" w:rsidRDefault="00B51376" w:rsidP="00B51376">
      <w:pPr>
        <w:ind w:firstLineChars="200" w:firstLine="420"/>
      </w:pPr>
      <w:r>
        <w:rPr>
          <w:rFonts w:hint="eastAsia"/>
        </w:rPr>
        <w:t>第八步，单击开始选项卡中的保存按钮保存并发布。</w:t>
      </w:r>
    </w:p>
    <w:p w:rsidR="00B51376" w:rsidRDefault="00B51376" w:rsidP="00B51376">
      <w:pPr>
        <w:ind w:firstLineChars="200" w:firstLine="420"/>
      </w:pPr>
      <w:r>
        <w:rPr>
          <w:rFonts w:hint="eastAsia"/>
        </w:rPr>
        <w:t>第九步，在浏览器运行端打开报表“库存材料统计表”，结果如下：</w:t>
      </w:r>
    </w:p>
    <w:p w:rsidR="00B51376" w:rsidRDefault="00B51376" w:rsidP="00B51376"/>
    <w:p w:rsidR="00B51376" w:rsidRPr="00BC6221" w:rsidRDefault="00AC0E67" w:rsidP="00B51376">
      <w:r>
        <w:rPr>
          <w:noProof/>
        </w:rPr>
        <w:drawing>
          <wp:inline distT="0" distB="0" distL="0" distR="0">
            <wp:extent cx="5267325" cy="3790950"/>
            <wp:effectExtent l="19050" t="0" r="9525" b="0"/>
            <wp:docPr id="145"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0"/>
                    <a:srcRect/>
                    <a:stretch>
                      <a:fillRect/>
                    </a:stretch>
                  </pic:blipFill>
                  <pic:spPr bwMode="auto">
                    <a:xfrm>
                      <a:off x="0" y="0"/>
                      <a:ext cx="5267325" cy="3790950"/>
                    </a:xfrm>
                    <a:prstGeom prst="rect">
                      <a:avLst/>
                    </a:prstGeom>
                    <a:noFill/>
                    <a:ln w="9525">
                      <a:noFill/>
                      <a:miter lim="800000"/>
                      <a:headEnd/>
                      <a:tailEnd/>
                    </a:ln>
                  </pic:spPr>
                </pic:pic>
              </a:graphicData>
            </a:graphic>
          </wp:inline>
        </w:drawing>
      </w:r>
    </w:p>
    <w:p w:rsidR="00B51376" w:rsidRDefault="00B51376" w:rsidP="00B51376">
      <w:pPr>
        <w:pStyle w:val="2"/>
      </w:pPr>
      <w:bookmarkStart w:id="746" w:name="_Toc214788085"/>
      <w:bookmarkStart w:id="747" w:name="_Toc214788292"/>
      <w:bookmarkStart w:id="748" w:name="_Toc214788392"/>
      <w:bookmarkStart w:id="749" w:name="_Toc215218536"/>
      <w:bookmarkStart w:id="750" w:name="_Toc215221535"/>
      <w:bookmarkStart w:id="751" w:name="_Toc215286700"/>
      <w:bookmarkStart w:id="752" w:name="_Toc215287222"/>
      <w:bookmarkStart w:id="753" w:name="_Toc215405652"/>
      <w:bookmarkStart w:id="754" w:name="_Toc218256765"/>
      <w:bookmarkStart w:id="755" w:name="_Toc218321122"/>
      <w:bookmarkStart w:id="756" w:name="_Toc229558748"/>
      <w:bookmarkStart w:id="757" w:name="_Toc366356070"/>
      <w:r>
        <w:rPr>
          <w:rFonts w:hint="eastAsia"/>
        </w:rPr>
        <w:lastRenderedPageBreak/>
        <w:t>7.7</w:t>
      </w:r>
      <w:r>
        <w:rPr>
          <w:rFonts w:hint="eastAsia"/>
        </w:rPr>
        <w:t>普通权限实现安全初步</w:t>
      </w:r>
      <w:bookmarkEnd w:id="746"/>
      <w:bookmarkEnd w:id="747"/>
      <w:bookmarkEnd w:id="748"/>
      <w:bookmarkEnd w:id="749"/>
      <w:bookmarkEnd w:id="750"/>
      <w:bookmarkEnd w:id="751"/>
      <w:bookmarkEnd w:id="752"/>
      <w:bookmarkEnd w:id="753"/>
      <w:bookmarkEnd w:id="754"/>
      <w:bookmarkEnd w:id="755"/>
      <w:bookmarkEnd w:id="756"/>
      <w:bookmarkEnd w:id="757"/>
    </w:p>
    <w:p w:rsidR="00B51376" w:rsidRDefault="00B51376" w:rsidP="00B51376">
      <w:pPr>
        <w:ind w:firstLineChars="200" w:firstLine="420"/>
      </w:pPr>
      <w:r>
        <w:rPr>
          <w:rFonts w:hint="eastAsia"/>
        </w:rPr>
        <w:t>权限是系统不可缺少的元素之一，是管理思想的具体表现。通过权限的设置不仅保证每个相关人员能各司其职，而且让无关人员无法逾越权力，去处理超出自己权力范围的事情。通过权限可以最大可能保证信息的安全共享</w:t>
      </w:r>
    </w:p>
    <w:p w:rsidR="00B51376" w:rsidRDefault="00B51376" w:rsidP="00B51376">
      <w:pPr>
        <w:ind w:firstLineChars="200" w:firstLine="420"/>
      </w:pPr>
      <w:r>
        <w:rPr>
          <w:rFonts w:hint="eastAsia"/>
        </w:rPr>
        <w:t>在电脑维修部成立初期，一人一店，不存在权限问题。到了中期人多事多，权限问题就需要被提到议事日程上。因为系统还没有健全，所以在这里只能实现普通权限的设置。</w:t>
      </w:r>
    </w:p>
    <w:p w:rsidR="00B51376" w:rsidRDefault="00B51376" w:rsidP="00B51376">
      <w:pPr>
        <w:ind w:firstLineChars="200" w:firstLine="420"/>
      </w:pPr>
      <w:r>
        <w:rPr>
          <w:rFonts w:hint="eastAsia"/>
        </w:rPr>
        <w:t>普通权限</w:t>
      </w:r>
      <w:r w:rsidRPr="000F794F">
        <w:rPr>
          <w:rFonts w:hint="eastAsia"/>
        </w:rPr>
        <w:t>规定了什么部门什么级别什么岗位什么成员可以查看、新增、修改、删除、导入、导出、打印的权限。</w:t>
      </w:r>
      <w:r>
        <w:rPr>
          <w:rFonts w:hint="eastAsia"/>
        </w:rPr>
        <w:t>可以设置权限的包括基础档案、表单和报表。权限的设置需要组织结构的支撑。</w:t>
      </w:r>
    </w:p>
    <w:p w:rsidR="00B51376" w:rsidRDefault="00B51376" w:rsidP="00B51376">
      <w:pPr>
        <w:pStyle w:val="3"/>
      </w:pPr>
      <w:bookmarkStart w:id="758" w:name="_Toc214788086"/>
      <w:bookmarkStart w:id="759" w:name="_Toc214788293"/>
      <w:bookmarkStart w:id="760" w:name="_Toc214788393"/>
      <w:bookmarkStart w:id="761" w:name="_Toc215218537"/>
      <w:bookmarkStart w:id="762" w:name="_Toc215221536"/>
      <w:bookmarkStart w:id="763" w:name="_Toc215286701"/>
      <w:bookmarkStart w:id="764" w:name="_Toc215287223"/>
      <w:bookmarkStart w:id="765" w:name="_Toc215405653"/>
      <w:bookmarkStart w:id="766" w:name="_Toc218256766"/>
      <w:bookmarkStart w:id="767" w:name="_Toc218321123"/>
      <w:bookmarkStart w:id="768" w:name="_Toc229558749"/>
      <w:bookmarkStart w:id="769" w:name="_Toc366356071"/>
      <w:smartTag w:uri="urn:schemas-microsoft-com:office:smarttags" w:element="chsdate">
        <w:smartTagPr>
          <w:attr w:name="Year" w:val="1899"/>
          <w:attr w:name="Month" w:val="12"/>
          <w:attr w:name="Day" w:val="30"/>
          <w:attr w:name="IsLunarDate" w:val="False"/>
          <w:attr w:name="IsROCDate" w:val="False"/>
        </w:smartTagPr>
        <w:r>
          <w:rPr>
            <w:rFonts w:hint="eastAsia"/>
          </w:rPr>
          <w:t>7.7.1</w:t>
        </w:r>
      </w:smartTag>
      <w:r>
        <w:rPr>
          <w:rFonts w:hint="eastAsia"/>
        </w:rPr>
        <w:t xml:space="preserve"> </w:t>
      </w:r>
      <w:r>
        <w:rPr>
          <w:rFonts w:hint="eastAsia"/>
        </w:rPr>
        <w:t>组织结构的运用</w:t>
      </w:r>
      <w:bookmarkEnd w:id="758"/>
      <w:bookmarkEnd w:id="759"/>
      <w:bookmarkEnd w:id="760"/>
      <w:bookmarkEnd w:id="761"/>
      <w:bookmarkEnd w:id="762"/>
      <w:bookmarkEnd w:id="763"/>
      <w:bookmarkEnd w:id="764"/>
      <w:bookmarkEnd w:id="765"/>
      <w:bookmarkEnd w:id="766"/>
      <w:bookmarkEnd w:id="767"/>
      <w:bookmarkEnd w:id="768"/>
      <w:bookmarkEnd w:id="769"/>
    </w:p>
    <w:p w:rsidR="00B51376" w:rsidRDefault="00B51376" w:rsidP="00B51376">
      <w:pPr>
        <w:ind w:firstLineChars="200" w:firstLine="420"/>
        <w:rPr>
          <w:rFonts w:ascii="Arial" w:hAnsi="Arial" w:cs="Arial"/>
          <w:color w:val="000000"/>
        </w:rPr>
      </w:pPr>
      <w:r w:rsidRPr="003D244F">
        <w:rPr>
          <w:rStyle w:val="ac"/>
          <w:rFonts w:ascii="Arial" w:hAnsi="Arial" w:cs="Arial"/>
          <w:color w:val="auto"/>
        </w:rPr>
        <w:t>组织结构</w:t>
      </w:r>
      <w:r>
        <w:rPr>
          <w:rFonts w:ascii="Arial" w:hAnsi="Arial" w:cs="Arial"/>
          <w:color w:val="000000"/>
        </w:rPr>
        <w:t>是对于工作任务如何进行分工、分组和协调合作。</w:t>
      </w:r>
      <w:r>
        <w:rPr>
          <w:rFonts w:ascii="Arial" w:hAnsi="Arial" w:cs="Arial" w:hint="eastAsia"/>
          <w:color w:val="000000"/>
        </w:rPr>
        <w:t>它为权限设置提供了部门、岗位级别、岗位和人员信息。</w:t>
      </w:r>
    </w:p>
    <w:p w:rsidR="00B51376" w:rsidRDefault="00B51376" w:rsidP="00B51376">
      <w:pPr>
        <w:ind w:firstLineChars="200" w:firstLine="420"/>
        <w:rPr>
          <w:rFonts w:ascii="Arial" w:hAnsi="Arial" w:cs="Arial"/>
          <w:color w:val="000000"/>
        </w:rPr>
      </w:pPr>
      <w:r>
        <w:rPr>
          <w:rFonts w:ascii="Arial" w:hAnsi="Arial" w:cs="Arial" w:hint="eastAsia"/>
          <w:color w:val="000000"/>
        </w:rPr>
        <w:t>启明星电脑维修公司包括</w:t>
      </w:r>
      <w:r w:rsidRPr="000A17A7">
        <w:rPr>
          <w:rFonts w:ascii="Arial" w:hAnsi="Arial" w:cs="Arial" w:hint="eastAsia"/>
        </w:rPr>
        <w:t>维修部、财务部、运营部</w:t>
      </w:r>
      <w:r>
        <w:rPr>
          <w:rFonts w:ascii="Arial" w:hAnsi="Arial" w:cs="Arial" w:hint="eastAsia"/>
        </w:rPr>
        <w:t>、总经理会四</w:t>
      </w:r>
      <w:r w:rsidRPr="000A17A7">
        <w:rPr>
          <w:rFonts w:ascii="Arial" w:hAnsi="Arial" w:cs="Arial" w:hint="eastAsia"/>
        </w:rPr>
        <w:t>大部门</w:t>
      </w:r>
      <w:r>
        <w:rPr>
          <w:rFonts w:ascii="Arial" w:hAnsi="Arial" w:cs="Arial" w:hint="eastAsia"/>
          <w:color w:val="000000"/>
        </w:rPr>
        <w:t>。岗位级别包括总经理、副总经理、总监、职员。设置了总经理、副总经理、维修经理、工程师、技术员、会计、出纳、运营经理、人事专员等岗位。下面用一张图概括启明星电脑维修公司的组织结构：</w:t>
      </w:r>
    </w:p>
    <w:p w:rsidR="00B51376" w:rsidRDefault="00B51376" w:rsidP="00B51376">
      <w:pPr>
        <w:rPr>
          <w:rFonts w:ascii="Arial" w:hAnsi="Arial" w:cs="Arial"/>
          <w:color w:val="000000"/>
        </w:rPr>
      </w:pPr>
    </w:p>
    <w:p w:rsidR="00B51376" w:rsidRDefault="00B51376" w:rsidP="00B51376">
      <w:r>
        <w:object w:dxaOrig="7218" w:dyaOrig="4922">
          <v:shape id="_x0000_i1059" type="#_x0000_t75" style="width:360.75pt;height:246pt" o:ole="">
            <v:imagedata r:id="rId221" o:title=""/>
          </v:shape>
          <o:OLEObject Type="Embed" ProgID="Visio.Drawing.11" ShapeID="_x0000_i1059" DrawAspect="Content" ObjectID="_1440097860" r:id="rId222"/>
        </w:object>
      </w:r>
    </w:p>
    <w:p w:rsidR="00B51376" w:rsidRDefault="00B51376" w:rsidP="00B51376">
      <w:pPr>
        <w:rPr>
          <w:rFonts w:ascii="Arial" w:hAnsi="Arial" w:cs="Arial"/>
          <w:color w:val="000000"/>
        </w:rPr>
      </w:pPr>
    </w:p>
    <w:p w:rsidR="00B51376" w:rsidRDefault="00B51376" w:rsidP="00B51376">
      <w:pPr>
        <w:ind w:firstLineChars="200" w:firstLine="420"/>
        <w:rPr>
          <w:rFonts w:ascii="Arial" w:hAnsi="Arial" w:cs="Arial"/>
          <w:color w:val="000000"/>
        </w:rPr>
      </w:pPr>
      <w:r>
        <w:rPr>
          <w:rFonts w:ascii="Arial" w:hAnsi="Arial" w:cs="Arial" w:hint="eastAsia"/>
          <w:color w:val="000000"/>
        </w:rPr>
        <w:t>根据以上信息，做以下组织结构的设置，具体过程如下：</w:t>
      </w:r>
    </w:p>
    <w:p w:rsidR="00B51376" w:rsidRDefault="00B51376" w:rsidP="00B51376">
      <w:pPr>
        <w:ind w:firstLineChars="200" w:firstLine="420"/>
        <w:rPr>
          <w:rFonts w:ascii="Arial" w:hAnsi="Arial" w:cs="Arial"/>
          <w:color w:val="000000"/>
        </w:rPr>
      </w:pPr>
      <w:r>
        <w:rPr>
          <w:rFonts w:ascii="Arial" w:hAnsi="Arial" w:cs="Arial" w:hint="eastAsia"/>
          <w:color w:val="000000"/>
        </w:rPr>
        <w:t>第一步，登录设计器主界面，选择系统设置页面，打开组织结构节点，首先要完成机构设置。</w:t>
      </w:r>
    </w:p>
    <w:p w:rsidR="00B51376" w:rsidRDefault="00B51376" w:rsidP="00B51376">
      <w:pPr>
        <w:ind w:firstLineChars="200" w:firstLine="420"/>
        <w:rPr>
          <w:rFonts w:ascii="Arial" w:hAnsi="Arial" w:cs="Arial"/>
          <w:color w:val="000000"/>
        </w:rPr>
      </w:pPr>
      <w:r>
        <w:rPr>
          <w:rFonts w:ascii="Arial" w:hAnsi="Arial" w:cs="Arial" w:hint="eastAsia"/>
          <w:color w:val="000000"/>
        </w:rPr>
        <w:t>第二步，双击机构设置节点，在设计器右侧区域填写机构信息，如下图所示：</w:t>
      </w:r>
    </w:p>
    <w:p w:rsidR="00B51376" w:rsidRDefault="00B51376" w:rsidP="00B51376">
      <w:pPr>
        <w:ind w:firstLineChars="200" w:firstLine="420"/>
        <w:rPr>
          <w:rFonts w:ascii="Arial" w:hAnsi="Arial" w:cs="Arial"/>
          <w:color w:val="000000"/>
        </w:rPr>
      </w:pPr>
    </w:p>
    <w:p w:rsidR="00B51376" w:rsidRPr="00E43A5C" w:rsidRDefault="00634793" w:rsidP="00B51376">
      <w:pPr>
        <w:rPr>
          <w:rFonts w:ascii="Arial" w:hAnsi="Arial" w:cs="Arial"/>
          <w:color w:val="000000"/>
        </w:rPr>
      </w:pPr>
      <w:r>
        <w:rPr>
          <w:rFonts w:ascii="Arial" w:hAnsi="Arial" w:cs="Arial"/>
          <w:noProof/>
          <w:color w:val="000000"/>
        </w:rPr>
        <w:lastRenderedPageBreak/>
        <w:drawing>
          <wp:inline distT="0" distB="0" distL="0" distR="0">
            <wp:extent cx="5267325" cy="3133725"/>
            <wp:effectExtent l="19050" t="0" r="9525" b="0"/>
            <wp:docPr id="146"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23"/>
                    <a:srcRect/>
                    <a:stretch>
                      <a:fillRect/>
                    </a:stretch>
                  </pic:blipFill>
                  <pic:spPr bwMode="auto">
                    <a:xfrm>
                      <a:off x="0" y="0"/>
                      <a:ext cx="5267325" cy="313372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Arial" w:hAnsi="Arial" w:cs="Arial"/>
          <w:color w:val="000000"/>
        </w:rPr>
      </w:pPr>
    </w:p>
    <w:p w:rsidR="00B51376" w:rsidRDefault="00B51376" w:rsidP="00B51376">
      <w:pPr>
        <w:ind w:firstLineChars="200" w:firstLine="420"/>
        <w:rPr>
          <w:rFonts w:ascii="Arial" w:hAnsi="Arial" w:cs="Arial"/>
          <w:color w:val="000000"/>
        </w:rPr>
      </w:pPr>
      <w:r>
        <w:rPr>
          <w:rFonts w:ascii="Arial" w:hAnsi="Arial" w:cs="Arial" w:hint="eastAsia"/>
          <w:color w:val="000000"/>
        </w:rPr>
        <w:t>其中，公司名称为“启明星电脑维修公司”，地址为“北京市海淀区北清路</w:t>
      </w:r>
      <w:r>
        <w:rPr>
          <w:rFonts w:ascii="Arial" w:hAnsi="Arial" w:cs="Arial" w:hint="eastAsia"/>
          <w:color w:val="000000"/>
        </w:rPr>
        <w:t>88</w:t>
      </w:r>
      <w:r>
        <w:rPr>
          <w:rFonts w:ascii="Arial" w:hAnsi="Arial" w:cs="Arial" w:hint="eastAsia"/>
          <w:color w:val="000000"/>
        </w:rPr>
        <w:t>号”，邮编为“</w:t>
      </w:r>
      <w:r>
        <w:rPr>
          <w:rFonts w:ascii="Arial" w:hAnsi="Arial" w:cs="Arial" w:hint="eastAsia"/>
          <w:color w:val="000000"/>
        </w:rPr>
        <w:t>100096</w:t>
      </w:r>
      <w:r>
        <w:rPr>
          <w:rFonts w:ascii="Arial" w:hAnsi="Arial" w:cs="Arial" w:hint="eastAsia"/>
          <w:color w:val="000000"/>
        </w:rPr>
        <w:t>”，联系电话为“</w:t>
      </w:r>
      <w:r>
        <w:rPr>
          <w:rFonts w:ascii="Arial" w:hAnsi="Arial" w:cs="Arial" w:hint="eastAsia"/>
          <w:color w:val="000000"/>
        </w:rPr>
        <w:t>010-62432242</w:t>
      </w:r>
      <w:r>
        <w:rPr>
          <w:rFonts w:ascii="Arial" w:hAnsi="Arial" w:cs="Arial" w:hint="eastAsia"/>
          <w:color w:val="000000"/>
        </w:rPr>
        <w:t>”。</w:t>
      </w:r>
    </w:p>
    <w:p w:rsidR="00B51376" w:rsidRDefault="00B51376" w:rsidP="00B51376">
      <w:pPr>
        <w:ind w:firstLineChars="200" w:firstLine="420"/>
        <w:rPr>
          <w:rFonts w:ascii="Arial" w:hAnsi="Arial" w:cs="Arial"/>
          <w:color w:val="000000"/>
        </w:rPr>
      </w:pPr>
      <w:r>
        <w:rPr>
          <w:rFonts w:ascii="Arial" w:hAnsi="Arial" w:cs="Arial" w:hint="eastAsia"/>
          <w:color w:val="000000"/>
        </w:rPr>
        <w:t>第三步，填写机构信息完毕，单击快捷按钮中的</w:t>
      </w:r>
      <w:r>
        <w:rPr>
          <w:rFonts w:ascii="Arial" w:hAnsi="Arial" w:cs="Arial"/>
          <w:noProof/>
          <w:color w:val="000000"/>
        </w:rPr>
        <w:drawing>
          <wp:inline distT="0" distB="0" distL="0" distR="0">
            <wp:extent cx="485775" cy="647700"/>
            <wp:effectExtent l="19050" t="0" r="9525" b="0"/>
            <wp:docPr id="419" name="图片 73" descr="7-7-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7-7-1-0.GIF"/>
                    <pic:cNvPicPr>
                      <a:picLocks noChangeAspect="1" noChangeArrowheads="1"/>
                    </pic:cNvPicPr>
                  </pic:nvPicPr>
                  <pic:blipFill>
                    <a:blip r:embed="rId224"/>
                    <a:srcRect/>
                    <a:stretch>
                      <a:fillRect/>
                    </a:stretch>
                  </pic:blipFill>
                  <pic:spPr bwMode="auto">
                    <a:xfrm>
                      <a:off x="0" y="0"/>
                      <a:ext cx="485775" cy="647700"/>
                    </a:xfrm>
                    <a:prstGeom prst="rect">
                      <a:avLst/>
                    </a:prstGeom>
                    <a:noFill/>
                    <a:ln w="9525">
                      <a:noFill/>
                      <a:miter lim="800000"/>
                      <a:headEnd/>
                      <a:tailEnd/>
                    </a:ln>
                  </pic:spPr>
                </pic:pic>
              </a:graphicData>
            </a:graphic>
          </wp:inline>
        </w:drawing>
      </w:r>
      <w:r>
        <w:rPr>
          <w:rFonts w:ascii="Arial" w:hAnsi="Arial" w:cs="Arial" w:hint="eastAsia"/>
          <w:color w:val="000000"/>
        </w:rPr>
        <w:t>按钮保存。然后进行岗位级别、岗位设置和人员的设置。双击部门人员设置节点，在右侧区域显示部门、岗位和人员信息，如下图所示：</w:t>
      </w:r>
    </w:p>
    <w:p w:rsidR="00B51376" w:rsidRDefault="00B51376" w:rsidP="00B51376">
      <w:pPr>
        <w:ind w:firstLineChars="200" w:firstLine="420"/>
        <w:rPr>
          <w:rFonts w:ascii="Arial" w:hAnsi="Arial" w:cs="Arial"/>
          <w:color w:val="000000"/>
        </w:rPr>
      </w:pPr>
    </w:p>
    <w:p w:rsidR="00B51376" w:rsidRDefault="00770217" w:rsidP="00B51376">
      <w:pPr>
        <w:rPr>
          <w:rFonts w:ascii="Arial" w:hAnsi="Arial" w:cs="Arial"/>
          <w:color w:val="000000"/>
        </w:rPr>
      </w:pPr>
      <w:r>
        <w:rPr>
          <w:rFonts w:ascii="Arial" w:hAnsi="Arial" w:cs="Arial"/>
          <w:noProof/>
          <w:color w:val="000000"/>
        </w:rPr>
        <w:drawing>
          <wp:inline distT="0" distB="0" distL="0" distR="0">
            <wp:extent cx="5267325" cy="2543175"/>
            <wp:effectExtent l="19050" t="0" r="9525"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25"/>
                    <a:srcRect/>
                    <a:stretch>
                      <a:fillRect/>
                    </a:stretch>
                  </pic:blipFill>
                  <pic:spPr bwMode="auto">
                    <a:xfrm>
                      <a:off x="0" y="0"/>
                      <a:ext cx="5267325" cy="2543175"/>
                    </a:xfrm>
                    <a:prstGeom prst="rect">
                      <a:avLst/>
                    </a:prstGeom>
                    <a:noFill/>
                    <a:ln w="9525">
                      <a:noFill/>
                      <a:miter lim="800000"/>
                      <a:headEnd/>
                      <a:tailEnd/>
                    </a:ln>
                  </pic:spPr>
                </pic:pic>
              </a:graphicData>
            </a:graphic>
          </wp:inline>
        </w:drawing>
      </w:r>
    </w:p>
    <w:p w:rsidR="00B51376" w:rsidRDefault="00B51376" w:rsidP="00B51376">
      <w:pPr>
        <w:rPr>
          <w:rFonts w:ascii="Arial" w:hAnsi="Arial" w:cs="Arial"/>
          <w:color w:val="000000"/>
        </w:rPr>
      </w:pPr>
    </w:p>
    <w:p w:rsidR="00B51376" w:rsidRDefault="00B51376" w:rsidP="00B51376">
      <w:pPr>
        <w:ind w:firstLineChars="200" w:firstLine="420"/>
        <w:rPr>
          <w:rFonts w:ascii="Arial" w:hAnsi="Arial" w:cs="Arial"/>
          <w:color w:val="000000"/>
        </w:rPr>
      </w:pPr>
      <w:r>
        <w:rPr>
          <w:rFonts w:ascii="Arial" w:hAnsi="Arial" w:cs="Arial" w:hint="eastAsia"/>
          <w:color w:val="000000"/>
        </w:rPr>
        <w:t>第四步，将光标移动到机构“启明星电脑维修公司”处，单击工具栏部门设置中的</w:t>
      </w:r>
      <w:r>
        <w:rPr>
          <w:rFonts w:ascii="Arial" w:hAnsi="Arial" w:cs="Arial"/>
          <w:noProof/>
          <w:color w:val="000000"/>
        </w:rPr>
        <w:lastRenderedPageBreak/>
        <w:drawing>
          <wp:inline distT="0" distB="0" distL="0" distR="0">
            <wp:extent cx="495300" cy="666750"/>
            <wp:effectExtent l="19050" t="0" r="0" b="0"/>
            <wp:docPr id="420" name="图片 77" descr="7-7-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7-7-1-3.GIF"/>
                    <pic:cNvPicPr>
                      <a:picLocks noChangeAspect="1" noChangeArrowheads="1"/>
                    </pic:cNvPicPr>
                  </pic:nvPicPr>
                  <pic:blipFill>
                    <a:blip r:embed="rId226"/>
                    <a:srcRect/>
                    <a:stretch>
                      <a:fillRect/>
                    </a:stretch>
                  </pic:blipFill>
                  <pic:spPr bwMode="auto">
                    <a:xfrm>
                      <a:off x="0" y="0"/>
                      <a:ext cx="495300" cy="666750"/>
                    </a:xfrm>
                    <a:prstGeom prst="rect">
                      <a:avLst/>
                    </a:prstGeom>
                    <a:noFill/>
                    <a:ln w="9525">
                      <a:noFill/>
                      <a:miter lim="800000"/>
                      <a:headEnd/>
                      <a:tailEnd/>
                    </a:ln>
                  </pic:spPr>
                </pic:pic>
              </a:graphicData>
            </a:graphic>
          </wp:inline>
        </w:drawing>
      </w:r>
      <w:r>
        <w:rPr>
          <w:rFonts w:ascii="Arial" w:hAnsi="Arial" w:cs="Arial" w:hint="eastAsia"/>
          <w:color w:val="000000"/>
        </w:rPr>
        <w:t>新建部门按钮，打开部门设置窗口，在此窗口中输入部门名称和描述信息，如下图所示：</w:t>
      </w:r>
    </w:p>
    <w:p w:rsidR="00B51376" w:rsidRDefault="00B51376" w:rsidP="00B51376">
      <w:pPr>
        <w:ind w:firstLineChars="200" w:firstLine="420"/>
        <w:rPr>
          <w:rFonts w:ascii="Arial" w:hAnsi="Arial" w:cs="Arial"/>
          <w:color w:val="000000"/>
        </w:rPr>
      </w:pPr>
    </w:p>
    <w:p w:rsidR="00B51376" w:rsidRDefault="00B51376" w:rsidP="00B51376">
      <w:pPr>
        <w:rPr>
          <w:rFonts w:ascii="Arial" w:hAnsi="Arial" w:cs="Arial"/>
          <w:color w:val="000000"/>
        </w:rPr>
      </w:pPr>
      <w:r>
        <w:rPr>
          <w:rFonts w:ascii="Arial" w:hAnsi="Arial" w:cs="Arial"/>
          <w:noProof/>
          <w:color w:val="000000"/>
        </w:rPr>
        <w:drawing>
          <wp:inline distT="0" distB="0" distL="0" distR="0">
            <wp:extent cx="2838450" cy="2857500"/>
            <wp:effectExtent l="19050" t="0" r="0" b="0"/>
            <wp:docPr id="421" name="图片 78" descr="7-7-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7-7-1-4.GIF"/>
                    <pic:cNvPicPr>
                      <a:picLocks noChangeAspect="1" noChangeArrowheads="1"/>
                    </pic:cNvPicPr>
                  </pic:nvPicPr>
                  <pic:blipFill>
                    <a:blip r:embed="rId227"/>
                    <a:srcRect/>
                    <a:stretch>
                      <a:fillRect/>
                    </a:stretch>
                  </pic:blipFill>
                  <pic:spPr bwMode="auto">
                    <a:xfrm>
                      <a:off x="0" y="0"/>
                      <a:ext cx="2838450" cy="2857500"/>
                    </a:xfrm>
                    <a:prstGeom prst="rect">
                      <a:avLst/>
                    </a:prstGeom>
                    <a:noFill/>
                    <a:ln w="9525">
                      <a:noFill/>
                      <a:miter lim="800000"/>
                      <a:headEnd/>
                      <a:tailEnd/>
                    </a:ln>
                  </pic:spPr>
                </pic:pic>
              </a:graphicData>
            </a:graphic>
          </wp:inline>
        </w:drawing>
      </w:r>
    </w:p>
    <w:p w:rsidR="00B51376" w:rsidRPr="00AD6325" w:rsidRDefault="00B51376" w:rsidP="00B51376">
      <w:pPr>
        <w:ind w:firstLineChars="200" w:firstLine="420"/>
        <w:rPr>
          <w:rFonts w:ascii="Arial" w:hAnsi="Arial" w:cs="Arial"/>
          <w:color w:val="000000"/>
        </w:rPr>
      </w:pPr>
    </w:p>
    <w:p w:rsidR="00B51376" w:rsidRDefault="00B51376" w:rsidP="00B51376">
      <w:pPr>
        <w:ind w:firstLineChars="200" w:firstLine="420"/>
        <w:rPr>
          <w:rFonts w:ascii="宋体" w:hAnsi="宋体" w:cs="Arial"/>
          <w:color w:val="000000"/>
        </w:rPr>
      </w:pPr>
      <w:r>
        <w:rPr>
          <w:rFonts w:ascii="Arial" w:hAnsi="Arial" w:cs="Arial" w:hint="eastAsia"/>
          <w:color w:val="000000"/>
        </w:rPr>
        <w:t>第五步，输入部门信息完毕，单击</w:t>
      </w:r>
      <w:r w:rsidRPr="00475A9D">
        <w:rPr>
          <w:rFonts w:ascii="宋体" w:hAnsi="宋体" w:cs="Arial" w:hint="eastAsia"/>
          <w:color w:val="000000"/>
        </w:rPr>
        <w:t>【</w:t>
      </w:r>
      <w:r>
        <w:rPr>
          <w:rFonts w:ascii="宋体" w:hAnsi="宋体" w:cs="Arial" w:hint="eastAsia"/>
          <w:color w:val="000000"/>
        </w:rPr>
        <w:t>确定</w:t>
      </w:r>
      <w:r w:rsidRPr="00475A9D">
        <w:rPr>
          <w:rFonts w:ascii="宋体" w:hAnsi="宋体" w:cs="Arial" w:hint="eastAsia"/>
          <w:color w:val="000000"/>
        </w:rPr>
        <w:t>】</w:t>
      </w:r>
      <w:r>
        <w:rPr>
          <w:rFonts w:ascii="宋体" w:hAnsi="宋体" w:cs="Arial" w:hint="eastAsia"/>
          <w:color w:val="000000"/>
        </w:rPr>
        <w:t>按钮，关闭部门设置窗口。重复第四步，创建其他三个部门，运营部、财务部和总经理会。部门demo是演示系统demo的部门，与电脑维修系统无关。创建完毕的部门信息如下图所示：</w:t>
      </w:r>
    </w:p>
    <w:p w:rsidR="00B51376" w:rsidRDefault="00B51376" w:rsidP="00B51376">
      <w:pPr>
        <w:rPr>
          <w:rFonts w:ascii="宋体" w:hAnsi="宋体" w:cs="Arial"/>
          <w:color w:val="000000"/>
        </w:rPr>
      </w:pPr>
    </w:p>
    <w:p w:rsidR="00B51376" w:rsidRDefault="00CE1587" w:rsidP="00B51376">
      <w:pPr>
        <w:rPr>
          <w:rFonts w:ascii="Arial" w:hAnsi="Arial" w:cs="Arial"/>
          <w:color w:val="000000"/>
        </w:rPr>
      </w:pPr>
      <w:r>
        <w:rPr>
          <w:rFonts w:ascii="Arial" w:hAnsi="Arial" w:cs="Arial"/>
          <w:color w:val="000000"/>
        </w:rPr>
      </w:r>
      <w:r w:rsidR="00BC69E4">
        <w:rPr>
          <w:rFonts w:ascii="Arial" w:hAnsi="Arial" w:cs="Arial"/>
          <w:color w:val="000000"/>
        </w:rPr>
        <w:pict>
          <v:group id="_x0000_s2503" editas="canvas" style="width:415.3pt;height:283.95pt;mso-position-horizontal-relative:char;mso-position-vertical-relative:line" coordorigin="2362,8865" coordsize="7200,4922">
            <o:lock v:ext="edit" aspectratio="t"/>
            <v:shape id="_x0000_s2504" type="#_x0000_t75" style="position:absolute;left:2362;top:8865;width:7200;height:4922" o:preferrelative="f">
              <v:fill o:detectmouseclick="t"/>
              <v:path o:extrusionok="t" o:connecttype="none"/>
              <o:lock v:ext="edit" text="t"/>
            </v:shape>
            <v:shape id="_x0000_s2505" type="#_x0000_t75" style="position:absolute;left:2362;top:8865;width:7200;height:4922">
              <v:imagedata r:id="rId228" o:title="表单7-7-3"/>
            </v:shape>
            <v:rect id="_x0000_s2506" style="position:absolute;left:3948;top:10107;width:1496;height:1209" filled="f" strokecolor="red" strokeweight="1.5pt"/>
            <w10:anchorlock/>
          </v:group>
        </w:pict>
      </w:r>
    </w:p>
    <w:p w:rsidR="00B51376" w:rsidRDefault="00B51376" w:rsidP="00B51376">
      <w:pPr>
        <w:ind w:firstLineChars="200" w:firstLine="420"/>
        <w:rPr>
          <w:rFonts w:ascii="Arial" w:hAnsi="Arial" w:cs="Arial"/>
          <w:color w:val="000000"/>
        </w:rPr>
      </w:pPr>
      <w:r>
        <w:rPr>
          <w:rFonts w:ascii="Arial" w:hAnsi="Arial" w:cs="Arial" w:hint="eastAsia"/>
          <w:color w:val="000000"/>
        </w:rPr>
        <w:lastRenderedPageBreak/>
        <w:t>第六步，接下来需要建立岗位级别。单击部门人员设置选项卡部门设置部分的</w:t>
      </w:r>
      <w:r>
        <w:rPr>
          <w:rFonts w:ascii="Arial" w:hAnsi="Arial" w:cs="Arial"/>
          <w:noProof/>
          <w:color w:val="000000"/>
        </w:rPr>
        <w:drawing>
          <wp:inline distT="0" distB="0" distL="0" distR="0">
            <wp:extent cx="619125" cy="723900"/>
            <wp:effectExtent l="19050" t="0" r="9525" b="0"/>
            <wp:docPr id="422" name="图片 81" descr="7-7-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7-7-1-6.GIF"/>
                    <pic:cNvPicPr>
                      <a:picLocks noChangeAspect="1" noChangeArrowheads="1"/>
                    </pic:cNvPicPr>
                  </pic:nvPicPr>
                  <pic:blipFill>
                    <a:blip r:embed="rId229"/>
                    <a:srcRect/>
                    <a:stretch>
                      <a:fillRect/>
                    </a:stretch>
                  </pic:blipFill>
                  <pic:spPr bwMode="auto">
                    <a:xfrm>
                      <a:off x="0" y="0"/>
                      <a:ext cx="619125" cy="723900"/>
                    </a:xfrm>
                    <a:prstGeom prst="rect">
                      <a:avLst/>
                    </a:prstGeom>
                    <a:noFill/>
                    <a:ln w="9525">
                      <a:noFill/>
                      <a:miter lim="800000"/>
                      <a:headEnd/>
                      <a:tailEnd/>
                    </a:ln>
                  </pic:spPr>
                </pic:pic>
              </a:graphicData>
            </a:graphic>
          </wp:inline>
        </w:drawing>
      </w:r>
      <w:r>
        <w:rPr>
          <w:rFonts w:ascii="Arial" w:hAnsi="Arial" w:cs="Arial" w:hint="eastAsia"/>
          <w:color w:val="000000"/>
        </w:rPr>
        <w:t>按钮，打开岗位级别设置窗口，单击</w:t>
      </w:r>
      <w:r w:rsidRPr="009A3F46">
        <w:rPr>
          <w:rFonts w:ascii="宋体" w:hAnsi="宋体" w:cs="Arial" w:hint="eastAsia"/>
          <w:color w:val="000000"/>
        </w:rPr>
        <w:t>【</w:t>
      </w:r>
      <w:r>
        <w:rPr>
          <w:rFonts w:ascii="宋体" w:hAnsi="宋体" w:cs="Arial" w:hint="eastAsia"/>
          <w:color w:val="000000"/>
        </w:rPr>
        <w:t>添加</w:t>
      </w:r>
      <w:r w:rsidRPr="009A3F46">
        <w:rPr>
          <w:rFonts w:ascii="宋体" w:hAnsi="宋体" w:cs="Arial" w:hint="eastAsia"/>
          <w:color w:val="000000"/>
        </w:rPr>
        <w:t>】</w:t>
      </w:r>
      <w:r>
        <w:rPr>
          <w:rFonts w:ascii="宋体" w:hAnsi="宋体" w:cs="Arial" w:hint="eastAsia"/>
          <w:color w:val="000000"/>
        </w:rPr>
        <w:t>按钮，在弹出的请输入窗口中输入级别名称，如“总经理”，依此类推输入其他几个岗位级别“副总经理”、“总监”和“职员”。岗位级别设置窗口</w:t>
      </w:r>
      <w:r>
        <w:rPr>
          <w:rFonts w:ascii="Arial" w:hAnsi="Arial" w:cs="Arial" w:hint="eastAsia"/>
          <w:color w:val="000000"/>
        </w:rPr>
        <w:t>如下图所示：</w:t>
      </w:r>
    </w:p>
    <w:p w:rsidR="00B51376" w:rsidRDefault="00B51376" w:rsidP="00B51376">
      <w:pPr>
        <w:ind w:firstLineChars="200" w:firstLine="420"/>
        <w:rPr>
          <w:rFonts w:ascii="Arial" w:hAnsi="Arial" w:cs="Arial"/>
          <w:color w:val="000000"/>
        </w:rPr>
      </w:pPr>
    </w:p>
    <w:p w:rsidR="00B51376" w:rsidRDefault="00B51376" w:rsidP="00B51376">
      <w:pPr>
        <w:rPr>
          <w:rFonts w:ascii="Arial" w:hAnsi="Arial" w:cs="Arial"/>
          <w:color w:val="000000"/>
        </w:rPr>
      </w:pPr>
      <w:r>
        <w:rPr>
          <w:rFonts w:ascii="Arial" w:hAnsi="Arial" w:cs="Arial"/>
          <w:noProof/>
          <w:color w:val="000000"/>
        </w:rPr>
        <w:drawing>
          <wp:inline distT="0" distB="0" distL="0" distR="0">
            <wp:extent cx="3409950" cy="2552700"/>
            <wp:effectExtent l="19050" t="0" r="0" b="0"/>
            <wp:docPr id="423" name="图片 82" descr="7-7-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descr="7-7-1-7.GIF"/>
                    <pic:cNvPicPr>
                      <a:picLocks noChangeAspect="1" noChangeArrowheads="1"/>
                    </pic:cNvPicPr>
                  </pic:nvPicPr>
                  <pic:blipFill>
                    <a:blip r:embed="rId230"/>
                    <a:srcRect/>
                    <a:stretch>
                      <a:fillRect/>
                    </a:stretch>
                  </pic:blipFill>
                  <pic:spPr bwMode="auto">
                    <a:xfrm>
                      <a:off x="0" y="0"/>
                      <a:ext cx="3409950" cy="2552700"/>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Arial" w:hAnsi="Arial" w:cs="Arial"/>
          <w:color w:val="000000"/>
        </w:rPr>
      </w:pPr>
    </w:p>
    <w:p w:rsidR="00B51376" w:rsidRDefault="00B51376" w:rsidP="00B51376">
      <w:pPr>
        <w:ind w:firstLineChars="200" w:firstLine="420"/>
        <w:rPr>
          <w:rFonts w:ascii="Arial" w:hAnsi="Arial" w:cs="Arial"/>
          <w:color w:val="000000"/>
        </w:rPr>
      </w:pPr>
      <w:r>
        <w:rPr>
          <w:rFonts w:ascii="Arial" w:hAnsi="Arial" w:cs="Arial" w:hint="eastAsia"/>
          <w:color w:val="000000"/>
        </w:rPr>
        <w:t>第七步，接下来设置岗位。将光标移到“总经理会”处，单击部门人员设置选项卡岗位设置部分的</w:t>
      </w:r>
      <w:r>
        <w:rPr>
          <w:rFonts w:ascii="Arial" w:hAnsi="Arial" w:cs="Arial"/>
          <w:noProof/>
          <w:color w:val="000000"/>
        </w:rPr>
        <w:drawing>
          <wp:inline distT="0" distB="0" distL="0" distR="0">
            <wp:extent cx="533400" cy="638175"/>
            <wp:effectExtent l="19050" t="0" r="0" b="0"/>
            <wp:docPr id="424" name="图片 84" descr="7-7-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descr="7-7-1-8.GIF"/>
                    <pic:cNvPicPr>
                      <a:picLocks noChangeAspect="1" noChangeArrowheads="1"/>
                    </pic:cNvPicPr>
                  </pic:nvPicPr>
                  <pic:blipFill>
                    <a:blip r:embed="rId231"/>
                    <a:srcRect/>
                    <a:stretch>
                      <a:fillRect/>
                    </a:stretch>
                  </pic:blipFill>
                  <pic:spPr bwMode="auto">
                    <a:xfrm>
                      <a:off x="0" y="0"/>
                      <a:ext cx="533400" cy="638175"/>
                    </a:xfrm>
                    <a:prstGeom prst="rect">
                      <a:avLst/>
                    </a:prstGeom>
                    <a:noFill/>
                    <a:ln w="9525">
                      <a:noFill/>
                      <a:miter lim="800000"/>
                      <a:headEnd/>
                      <a:tailEnd/>
                    </a:ln>
                  </pic:spPr>
                </pic:pic>
              </a:graphicData>
            </a:graphic>
          </wp:inline>
        </w:drawing>
      </w:r>
      <w:r>
        <w:rPr>
          <w:rFonts w:ascii="Arial" w:hAnsi="Arial" w:cs="Arial" w:hint="eastAsia"/>
          <w:color w:val="000000"/>
        </w:rPr>
        <w:t>添加岗位按钮，打开岗位职务设置窗口，输入岗位名称、描述、级别、上级职务信息。其中上级职务值为“岗位”，表示它是最大的岗位级别。岗位职务设置窗口如下图所示：</w:t>
      </w:r>
    </w:p>
    <w:p w:rsidR="00B51376" w:rsidRDefault="00B51376" w:rsidP="00B51376">
      <w:pPr>
        <w:ind w:firstLineChars="200" w:firstLine="420"/>
        <w:rPr>
          <w:rFonts w:ascii="Arial" w:hAnsi="Arial" w:cs="Arial"/>
          <w:color w:val="000000"/>
        </w:rPr>
      </w:pPr>
    </w:p>
    <w:p w:rsidR="00B51376" w:rsidRDefault="00B51376" w:rsidP="00B51376">
      <w:pPr>
        <w:rPr>
          <w:rFonts w:ascii="Arial" w:hAnsi="Arial" w:cs="Arial"/>
          <w:color w:val="000000"/>
        </w:rPr>
      </w:pPr>
      <w:r>
        <w:rPr>
          <w:rFonts w:ascii="Arial" w:hAnsi="Arial" w:cs="Arial"/>
          <w:noProof/>
          <w:color w:val="000000"/>
        </w:rPr>
        <w:lastRenderedPageBreak/>
        <w:drawing>
          <wp:inline distT="0" distB="0" distL="0" distR="0">
            <wp:extent cx="3295650" cy="3038475"/>
            <wp:effectExtent l="19050" t="0" r="0" b="0"/>
            <wp:docPr id="425" name="图片 86" descr="7-7-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7-7-1-9.GIF"/>
                    <pic:cNvPicPr>
                      <a:picLocks noChangeAspect="1" noChangeArrowheads="1"/>
                    </pic:cNvPicPr>
                  </pic:nvPicPr>
                  <pic:blipFill>
                    <a:blip r:embed="rId232"/>
                    <a:srcRect/>
                    <a:stretch>
                      <a:fillRect/>
                    </a:stretch>
                  </pic:blipFill>
                  <pic:spPr bwMode="auto">
                    <a:xfrm>
                      <a:off x="0" y="0"/>
                      <a:ext cx="3295650" cy="30384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Arial" w:hAnsi="Arial" w:cs="Arial"/>
          <w:color w:val="000000"/>
        </w:rPr>
      </w:pPr>
    </w:p>
    <w:p w:rsidR="00B51376" w:rsidRDefault="00B51376" w:rsidP="00B51376">
      <w:pPr>
        <w:ind w:firstLineChars="200" w:firstLine="420"/>
        <w:rPr>
          <w:rFonts w:ascii="宋体" w:hAnsi="宋体" w:cs="Arial"/>
          <w:color w:val="000000"/>
        </w:rPr>
      </w:pPr>
      <w:r>
        <w:rPr>
          <w:rFonts w:ascii="Arial" w:hAnsi="Arial" w:cs="Arial" w:hint="eastAsia"/>
          <w:color w:val="000000"/>
        </w:rPr>
        <w:t>第八步，单击</w:t>
      </w:r>
      <w:r w:rsidRPr="00884B0F">
        <w:rPr>
          <w:rFonts w:ascii="宋体" w:hAnsi="宋体" w:cs="Arial" w:hint="eastAsia"/>
          <w:color w:val="000000"/>
        </w:rPr>
        <w:t>【</w:t>
      </w:r>
      <w:r>
        <w:rPr>
          <w:rFonts w:ascii="宋体" w:hAnsi="宋体" w:cs="Arial" w:hint="eastAsia"/>
          <w:color w:val="000000"/>
        </w:rPr>
        <w:t>确定</w:t>
      </w:r>
      <w:r w:rsidRPr="00884B0F">
        <w:rPr>
          <w:rFonts w:ascii="宋体" w:hAnsi="宋体" w:cs="Arial" w:hint="eastAsia"/>
          <w:color w:val="000000"/>
        </w:rPr>
        <w:t>】</w:t>
      </w:r>
      <w:r>
        <w:rPr>
          <w:rFonts w:ascii="宋体" w:hAnsi="宋体" w:cs="Arial" w:hint="eastAsia"/>
          <w:color w:val="000000"/>
        </w:rPr>
        <w:t>按钮返回。重复第七步，建立副总经理岗位，如下图所示：</w:t>
      </w:r>
    </w:p>
    <w:p w:rsidR="00B51376" w:rsidRDefault="00B51376" w:rsidP="00B51376">
      <w:pPr>
        <w:ind w:firstLineChars="200" w:firstLine="420"/>
        <w:rPr>
          <w:rFonts w:ascii="宋体" w:hAnsi="宋体" w:cs="Arial"/>
          <w:color w:val="000000"/>
        </w:rPr>
      </w:pPr>
    </w:p>
    <w:p w:rsidR="00B51376" w:rsidRDefault="00B51376" w:rsidP="00B51376">
      <w:pPr>
        <w:rPr>
          <w:rFonts w:ascii="宋体" w:hAnsi="宋体" w:cs="Arial"/>
          <w:color w:val="000000"/>
        </w:rPr>
      </w:pPr>
      <w:r>
        <w:rPr>
          <w:rFonts w:ascii="宋体" w:hAnsi="宋体" w:cs="Arial" w:hint="eastAsia"/>
          <w:noProof/>
          <w:color w:val="000000"/>
        </w:rPr>
        <w:drawing>
          <wp:inline distT="0" distB="0" distL="0" distR="0">
            <wp:extent cx="3286125" cy="3038475"/>
            <wp:effectExtent l="19050" t="0" r="9525" b="0"/>
            <wp:docPr id="426" name="图片 426" descr="表单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表单7-7-4"/>
                    <pic:cNvPicPr>
                      <a:picLocks noChangeAspect="1" noChangeArrowheads="1"/>
                    </pic:cNvPicPr>
                  </pic:nvPicPr>
                  <pic:blipFill>
                    <a:blip r:embed="rId233"/>
                    <a:srcRect/>
                    <a:stretch>
                      <a:fillRect/>
                    </a:stretch>
                  </pic:blipFill>
                  <pic:spPr bwMode="auto">
                    <a:xfrm>
                      <a:off x="0" y="0"/>
                      <a:ext cx="3286125" cy="30384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cs="Arial"/>
          <w:color w:val="000000"/>
        </w:rPr>
      </w:pPr>
    </w:p>
    <w:p w:rsidR="00B51376" w:rsidRDefault="00B51376" w:rsidP="00B51376">
      <w:pPr>
        <w:ind w:firstLineChars="200" w:firstLine="420"/>
        <w:rPr>
          <w:rFonts w:ascii="Arial" w:hAnsi="Arial" w:cs="Arial"/>
          <w:color w:val="000000"/>
        </w:rPr>
      </w:pPr>
      <w:r>
        <w:rPr>
          <w:rFonts w:ascii="Arial" w:hAnsi="Arial" w:cs="Arial" w:hint="eastAsia"/>
          <w:color w:val="000000"/>
        </w:rPr>
        <w:t>第九步，建立了岗位的总经理会，如下图所示：</w:t>
      </w:r>
    </w:p>
    <w:p w:rsidR="00B51376" w:rsidRPr="00F07F01" w:rsidRDefault="00B51376" w:rsidP="00B51376">
      <w:pPr>
        <w:rPr>
          <w:rFonts w:ascii="Arial" w:hAnsi="Arial" w:cs="Arial"/>
          <w:color w:val="000000"/>
        </w:rPr>
      </w:pPr>
      <w:r>
        <w:rPr>
          <w:rFonts w:ascii="Arial" w:hAnsi="Arial" w:cs="Arial"/>
          <w:color w:val="000000"/>
        </w:rPr>
        <w:br w:type="page"/>
      </w:r>
      <w:r w:rsidR="00CE1587">
        <w:rPr>
          <w:rFonts w:ascii="Arial" w:hAnsi="Arial" w:cs="Arial"/>
          <w:color w:val="000000"/>
        </w:rPr>
      </w:r>
      <w:r w:rsidR="00CE1587">
        <w:rPr>
          <w:rFonts w:ascii="Arial" w:hAnsi="Arial" w:cs="Arial"/>
          <w:color w:val="000000"/>
        </w:rPr>
        <w:pict>
          <v:group id="_x0000_s2507" editas="canvas" style="width:359.7pt;height:256.25pt;mso-position-horizontal-relative:char;mso-position-vertical-relative:line" coordorigin="1800,1555" coordsize="7194,5125">
            <o:lock v:ext="edit" aspectratio="t"/>
            <v:shape id="_x0000_s2508" type="#_x0000_t75" style="position:absolute;left:1800;top:1555;width:7194;height:5125" o:preferrelative="f">
              <v:fill o:detectmouseclick="t"/>
              <v:path o:extrusionok="t" o:connecttype="none"/>
              <o:lock v:ext="edit" text="t"/>
            </v:shape>
            <v:group id="_x0000_s2509" style="position:absolute;left:1800;top:1555;width:7194;height:5125" coordorigin="1800,1555" coordsize="7995,5697">
              <v:shape id="_x0000_s2510" type="#_x0000_t75" style="position:absolute;left:1800;top:1555;width:7995;height:5697">
                <v:imagedata r:id="rId234" o:title="表单7-7-5"/>
              </v:shape>
              <v:rect id="_x0000_s2511" style="position:absolute;left:3720;top:3811;width:690;height:329" filled="f" strokecolor="red" strokeweight="1.5pt"/>
              <v:rect id="_x0000_s2512" style="position:absolute;left:5369;top:3269;width:4426;height:1201" filled="f" strokecolor="red" strokeweight="1.5pt"/>
              <v:shapetype id="_x0000_t32" coordsize="21600,21600" o:spt="32" o:oned="t" path="m,l21600,21600e" filled="f">
                <v:path arrowok="t" fillok="f" o:connecttype="none"/>
                <o:lock v:ext="edit" shapetype="t"/>
              </v:shapetype>
              <v:shape id="_x0000_s2513" type="#_x0000_t32" style="position:absolute;left:4425;top:3870;width:929;height:106;flip:y" o:connectortype="straight" strokecolor="red" strokeweight="1.5pt"/>
            </v:group>
            <w10:wrap type="none"/>
            <w10:anchorlock/>
          </v:group>
        </w:pict>
      </w:r>
    </w:p>
    <w:p w:rsidR="00B51376" w:rsidRDefault="00B51376" w:rsidP="00B51376">
      <w:pPr>
        <w:ind w:firstLineChars="200" w:firstLine="420"/>
        <w:rPr>
          <w:rFonts w:ascii="Arial" w:hAnsi="Arial" w:cs="Arial"/>
          <w:color w:val="000000"/>
        </w:rPr>
      </w:pPr>
    </w:p>
    <w:p w:rsidR="00B51376" w:rsidRDefault="00B51376" w:rsidP="00B51376">
      <w:pPr>
        <w:ind w:firstLineChars="200" w:firstLine="420"/>
        <w:rPr>
          <w:rFonts w:ascii="Arial" w:hAnsi="Arial" w:cs="Arial"/>
          <w:color w:val="000000"/>
        </w:rPr>
      </w:pPr>
      <w:r>
        <w:rPr>
          <w:rFonts w:ascii="Arial" w:hAnsi="Arial" w:cs="Arial" w:hint="eastAsia"/>
          <w:color w:val="000000"/>
        </w:rPr>
        <w:t>第十步，参见组织结构图建立其它岗位职务信息。维修部包括三个岗位，维修经理、工程师、技术员。运营部包括两个岗位，运营经理，人事专员。财务部包括两个岗位，会计，出纳。</w:t>
      </w:r>
    </w:p>
    <w:p w:rsidR="00B51376" w:rsidRDefault="00B51376" w:rsidP="00B51376">
      <w:pPr>
        <w:ind w:firstLineChars="200" w:firstLine="420"/>
        <w:rPr>
          <w:rFonts w:ascii="Arial" w:hAnsi="Arial" w:cs="Arial"/>
          <w:color w:val="000000"/>
        </w:rPr>
      </w:pPr>
      <w:r>
        <w:rPr>
          <w:rFonts w:ascii="Arial" w:hAnsi="Arial" w:cs="Arial" w:hint="eastAsia"/>
          <w:color w:val="000000"/>
        </w:rPr>
        <w:t>第十一步，最后需要填写人员信息。单击部门人员设置选项卡人员设置部分的</w:t>
      </w:r>
      <w:r>
        <w:rPr>
          <w:rFonts w:ascii="Arial" w:hAnsi="Arial" w:cs="Arial"/>
          <w:noProof/>
          <w:color w:val="000000"/>
        </w:rPr>
        <w:drawing>
          <wp:inline distT="0" distB="0" distL="0" distR="0">
            <wp:extent cx="485775" cy="666750"/>
            <wp:effectExtent l="19050" t="0" r="9525" b="0"/>
            <wp:docPr id="427" name="图片 88" descr="7-7-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7-7-1-11.GIF"/>
                    <pic:cNvPicPr>
                      <a:picLocks noChangeAspect="1" noChangeArrowheads="1"/>
                    </pic:cNvPicPr>
                  </pic:nvPicPr>
                  <pic:blipFill>
                    <a:blip r:embed="rId235"/>
                    <a:srcRect/>
                    <a:stretch>
                      <a:fillRect/>
                    </a:stretch>
                  </pic:blipFill>
                  <pic:spPr bwMode="auto">
                    <a:xfrm>
                      <a:off x="0" y="0"/>
                      <a:ext cx="485775" cy="666750"/>
                    </a:xfrm>
                    <a:prstGeom prst="rect">
                      <a:avLst/>
                    </a:prstGeom>
                    <a:noFill/>
                    <a:ln w="9525">
                      <a:noFill/>
                      <a:miter lim="800000"/>
                      <a:headEnd/>
                      <a:tailEnd/>
                    </a:ln>
                  </pic:spPr>
                </pic:pic>
              </a:graphicData>
            </a:graphic>
          </wp:inline>
        </w:drawing>
      </w:r>
      <w:r>
        <w:rPr>
          <w:rFonts w:ascii="Arial" w:hAnsi="Arial" w:cs="Arial" w:hint="eastAsia"/>
          <w:color w:val="000000"/>
        </w:rPr>
        <w:t>添加人员按钮，打开职员信息设置窗口，如下图所示：</w:t>
      </w:r>
    </w:p>
    <w:p w:rsidR="00B51376" w:rsidRDefault="00B51376" w:rsidP="00B51376">
      <w:pPr>
        <w:ind w:firstLineChars="200" w:firstLine="420"/>
        <w:rPr>
          <w:rFonts w:ascii="Arial" w:hAnsi="Arial" w:cs="Arial"/>
          <w:color w:val="000000"/>
        </w:rPr>
      </w:pPr>
    </w:p>
    <w:p w:rsidR="00B51376" w:rsidRDefault="00B51376" w:rsidP="00B51376">
      <w:pPr>
        <w:rPr>
          <w:rFonts w:ascii="Arial" w:hAnsi="Arial" w:cs="Arial"/>
          <w:color w:val="000000"/>
        </w:rPr>
      </w:pPr>
      <w:r>
        <w:rPr>
          <w:rFonts w:ascii="Arial" w:hAnsi="Arial" w:cs="Arial" w:hint="eastAsia"/>
          <w:noProof/>
          <w:color w:val="000000"/>
        </w:rPr>
        <w:drawing>
          <wp:inline distT="0" distB="0" distL="0" distR="0">
            <wp:extent cx="2695575" cy="3095625"/>
            <wp:effectExtent l="19050" t="0" r="9525" b="0"/>
            <wp:docPr id="428" name="图片 428" descr="表单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表单7-7-6"/>
                    <pic:cNvPicPr>
                      <a:picLocks noChangeAspect="1" noChangeArrowheads="1"/>
                    </pic:cNvPicPr>
                  </pic:nvPicPr>
                  <pic:blipFill>
                    <a:blip r:embed="rId236"/>
                    <a:srcRect/>
                    <a:stretch>
                      <a:fillRect/>
                    </a:stretch>
                  </pic:blipFill>
                  <pic:spPr bwMode="auto">
                    <a:xfrm>
                      <a:off x="0" y="0"/>
                      <a:ext cx="2695575" cy="3095625"/>
                    </a:xfrm>
                    <a:prstGeom prst="rect">
                      <a:avLst/>
                    </a:prstGeom>
                    <a:noFill/>
                    <a:ln w="9525">
                      <a:noFill/>
                      <a:miter lim="800000"/>
                      <a:headEnd/>
                      <a:tailEnd/>
                    </a:ln>
                  </pic:spPr>
                </pic:pic>
              </a:graphicData>
            </a:graphic>
          </wp:inline>
        </w:drawing>
      </w:r>
    </w:p>
    <w:p w:rsidR="00B51376" w:rsidRDefault="00B51376" w:rsidP="00B51376">
      <w:pPr>
        <w:rPr>
          <w:rFonts w:ascii="Arial" w:hAnsi="Arial" w:cs="Arial"/>
          <w:color w:val="000000"/>
        </w:rPr>
      </w:pPr>
    </w:p>
    <w:p w:rsidR="00B51376" w:rsidRDefault="00B51376" w:rsidP="00B51376">
      <w:pPr>
        <w:ind w:firstLineChars="200" w:firstLine="420"/>
        <w:rPr>
          <w:rFonts w:ascii="Arial" w:hAnsi="Arial" w:cs="Arial"/>
          <w:color w:val="000000"/>
        </w:rPr>
      </w:pPr>
      <w:r>
        <w:rPr>
          <w:rFonts w:ascii="Arial" w:hAnsi="Arial" w:cs="Arial" w:hint="eastAsia"/>
          <w:color w:val="000000"/>
        </w:rPr>
        <w:lastRenderedPageBreak/>
        <w:t>第十二步，重复第八步填写其他职员信息。下面给出岗位及职员示意关系表：</w:t>
      </w:r>
    </w:p>
    <w:p w:rsidR="00B51376" w:rsidRDefault="00B51376" w:rsidP="00B51376">
      <w:pPr>
        <w:rPr>
          <w:rFonts w:ascii="Arial" w:hAnsi="Arial" w:cs="Arial"/>
          <w:color w:val="000000"/>
        </w:rPr>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1713"/>
        <w:gridCol w:w="1714"/>
        <w:gridCol w:w="1715"/>
        <w:gridCol w:w="1715"/>
        <w:gridCol w:w="1665"/>
      </w:tblGrid>
      <w:tr w:rsidR="00B51376" w:rsidTr="006A23D4">
        <w:tc>
          <w:tcPr>
            <w:tcW w:w="1713" w:type="dxa"/>
            <w:shd w:val="clear" w:color="auto" w:fill="D3DFEE"/>
          </w:tcPr>
          <w:p w:rsidR="00B51376" w:rsidRPr="00A432A5" w:rsidRDefault="00B51376" w:rsidP="006A23D4">
            <w:pPr>
              <w:jc w:val="center"/>
              <w:rPr>
                <w:rFonts w:ascii="Arial" w:hAnsi="Arial" w:cs="Arial"/>
                <w:b/>
                <w:bCs/>
                <w:color w:val="000000"/>
              </w:rPr>
            </w:pPr>
            <w:r w:rsidRPr="00A432A5">
              <w:rPr>
                <w:rFonts w:ascii="Arial" w:hAnsi="Arial" w:cs="Arial" w:hint="eastAsia"/>
                <w:b/>
                <w:bCs/>
                <w:color w:val="000000"/>
              </w:rPr>
              <w:t>部门</w:t>
            </w:r>
          </w:p>
        </w:tc>
        <w:tc>
          <w:tcPr>
            <w:tcW w:w="1714" w:type="dxa"/>
            <w:shd w:val="clear" w:color="auto" w:fill="D3DFEE"/>
          </w:tcPr>
          <w:p w:rsidR="00B51376" w:rsidRPr="00A432A5" w:rsidRDefault="00B51376" w:rsidP="006A23D4">
            <w:pPr>
              <w:jc w:val="center"/>
              <w:rPr>
                <w:rFonts w:ascii="Arial" w:hAnsi="Arial" w:cs="Arial"/>
                <w:b/>
                <w:bCs/>
                <w:color w:val="000000"/>
              </w:rPr>
            </w:pPr>
            <w:r w:rsidRPr="00A432A5">
              <w:rPr>
                <w:rFonts w:ascii="Arial" w:hAnsi="Arial" w:cs="Arial" w:hint="eastAsia"/>
                <w:b/>
                <w:bCs/>
                <w:color w:val="000000"/>
              </w:rPr>
              <w:t>岗位职务</w:t>
            </w:r>
          </w:p>
        </w:tc>
        <w:tc>
          <w:tcPr>
            <w:tcW w:w="1715" w:type="dxa"/>
            <w:shd w:val="clear" w:color="auto" w:fill="D3DFEE"/>
          </w:tcPr>
          <w:p w:rsidR="00B51376" w:rsidRPr="00A432A5" w:rsidRDefault="00B51376" w:rsidP="006A23D4">
            <w:pPr>
              <w:jc w:val="center"/>
              <w:rPr>
                <w:rFonts w:ascii="Arial" w:hAnsi="Arial" w:cs="Arial"/>
                <w:b/>
                <w:bCs/>
                <w:color w:val="000000"/>
              </w:rPr>
            </w:pPr>
            <w:r w:rsidRPr="00A432A5">
              <w:rPr>
                <w:rFonts w:ascii="Arial" w:hAnsi="Arial" w:cs="Arial" w:hint="eastAsia"/>
                <w:b/>
                <w:bCs/>
                <w:color w:val="000000"/>
              </w:rPr>
              <w:t>直属上级</w:t>
            </w:r>
          </w:p>
        </w:tc>
        <w:tc>
          <w:tcPr>
            <w:tcW w:w="1715" w:type="dxa"/>
            <w:shd w:val="clear" w:color="auto" w:fill="D3DFEE"/>
          </w:tcPr>
          <w:p w:rsidR="00B51376" w:rsidRPr="00A432A5" w:rsidRDefault="00B51376" w:rsidP="006A23D4">
            <w:pPr>
              <w:jc w:val="center"/>
              <w:rPr>
                <w:rFonts w:ascii="Arial" w:hAnsi="Arial" w:cs="Arial"/>
                <w:b/>
                <w:bCs/>
                <w:color w:val="000000"/>
              </w:rPr>
            </w:pPr>
            <w:r w:rsidRPr="00A432A5">
              <w:rPr>
                <w:rFonts w:ascii="Arial" w:hAnsi="Arial" w:cs="Arial" w:hint="eastAsia"/>
                <w:b/>
                <w:bCs/>
                <w:color w:val="000000"/>
              </w:rPr>
              <w:t>岗位级别</w:t>
            </w:r>
          </w:p>
        </w:tc>
        <w:tc>
          <w:tcPr>
            <w:tcW w:w="1665" w:type="dxa"/>
            <w:shd w:val="clear" w:color="auto" w:fill="D3DFEE"/>
          </w:tcPr>
          <w:p w:rsidR="00B51376" w:rsidRPr="00A432A5" w:rsidRDefault="00B51376" w:rsidP="006A23D4">
            <w:pPr>
              <w:jc w:val="center"/>
              <w:rPr>
                <w:rFonts w:ascii="Arial" w:hAnsi="Arial" w:cs="Arial"/>
                <w:b/>
                <w:bCs/>
                <w:color w:val="000000"/>
              </w:rPr>
            </w:pPr>
            <w:r w:rsidRPr="00A432A5">
              <w:rPr>
                <w:rFonts w:ascii="Arial" w:hAnsi="Arial" w:cs="Arial" w:hint="eastAsia"/>
                <w:b/>
                <w:bCs/>
                <w:color w:val="000000"/>
              </w:rPr>
              <w:t>职员</w:t>
            </w:r>
          </w:p>
        </w:tc>
      </w:tr>
      <w:tr w:rsidR="00B51376" w:rsidTr="006A23D4">
        <w:tc>
          <w:tcPr>
            <w:tcW w:w="1713" w:type="dxa"/>
            <w:vMerge w:val="restart"/>
            <w:shd w:val="clear" w:color="auto" w:fill="A7BFDE"/>
          </w:tcPr>
          <w:p w:rsidR="00B51376" w:rsidRPr="00A432A5" w:rsidRDefault="00B51376" w:rsidP="006A23D4">
            <w:pPr>
              <w:jc w:val="center"/>
              <w:rPr>
                <w:rFonts w:ascii="Arial" w:hAnsi="Arial" w:cs="Arial"/>
                <w:b/>
                <w:bCs/>
                <w:color w:val="000000"/>
              </w:rPr>
            </w:pPr>
            <w:r w:rsidRPr="00A432A5">
              <w:rPr>
                <w:rFonts w:ascii="Arial" w:hAnsi="Arial" w:cs="Arial" w:hint="eastAsia"/>
                <w:b/>
                <w:bCs/>
                <w:color w:val="000000"/>
              </w:rPr>
              <w:t>维修部</w:t>
            </w:r>
          </w:p>
        </w:tc>
        <w:tc>
          <w:tcPr>
            <w:tcW w:w="1714"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维修经理</w:t>
            </w:r>
          </w:p>
        </w:tc>
        <w:tc>
          <w:tcPr>
            <w:tcW w:w="1715" w:type="dxa"/>
            <w:shd w:val="clear" w:color="auto" w:fill="A7BFDE"/>
          </w:tcPr>
          <w:p w:rsidR="00B51376" w:rsidRPr="00A432A5" w:rsidRDefault="00B51376" w:rsidP="006A23D4">
            <w:pPr>
              <w:rPr>
                <w:rFonts w:ascii="Arial" w:hAnsi="Arial" w:cs="Arial"/>
                <w:color w:val="000000"/>
              </w:rPr>
            </w:pPr>
          </w:p>
        </w:tc>
        <w:tc>
          <w:tcPr>
            <w:tcW w:w="1715"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总监</w:t>
            </w:r>
          </w:p>
        </w:tc>
        <w:tc>
          <w:tcPr>
            <w:tcW w:w="1665"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罗阳</w:t>
            </w:r>
          </w:p>
        </w:tc>
      </w:tr>
      <w:tr w:rsidR="00B51376" w:rsidTr="006A23D4">
        <w:tc>
          <w:tcPr>
            <w:tcW w:w="1713" w:type="dxa"/>
            <w:vMerge/>
            <w:shd w:val="clear" w:color="auto" w:fill="D3DFEE"/>
          </w:tcPr>
          <w:p w:rsidR="00B51376" w:rsidRPr="00A432A5" w:rsidRDefault="00B51376" w:rsidP="006A23D4">
            <w:pPr>
              <w:jc w:val="center"/>
              <w:rPr>
                <w:rFonts w:ascii="Arial" w:hAnsi="Arial" w:cs="Arial"/>
                <w:b/>
                <w:bCs/>
                <w:color w:val="000000"/>
              </w:rPr>
            </w:pPr>
          </w:p>
        </w:tc>
        <w:tc>
          <w:tcPr>
            <w:tcW w:w="1714"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工程师</w:t>
            </w:r>
          </w:p>
        </w:tc>
        <w:tc>
          <w:tcPr>
            <w:tcW w:w="171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总监</w:t>
            </w:r>
          </w:p>
        </w:tc>
        <w:tc>
          <w:tcPr>
            <w:tcW w:w="171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职员</w:t>
            </w:r>
          </w:p>
        </w:tc>
        <w:tc>
          <w:tcPr>
            <w:tcW w:w="166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李苗</w:t>
            </w:r>
          </w:p>
        </w:tc>
      </w:tr>
      <w:tr w:rsidR="00B51376" w:rsidTr="006A23D4">
        <w:tc>
          <w:tcPr>
            <w:tcW w:w="1713" w:type="dxa"/>
            <w:vMerge/>
            <w:shd w:val="clear" w:color="auto" w:fill="A7BFDE"/>
          </w:tcPr>
          <w:p w:rsidR="00B51376" w:rsidRPr="00A432A5" w:rsidRDefault="00B51376" w:rsidP="006A23D4">
            <w:pPr>
              <w:jc w:val="center"/>
              <w:rPr>
                <w:rFonts w:ascii="Arial" w:hAnsi="Arial" w:cs="Arial"/>
                <w:b/>
                <w:bCs/>
                <w:color w:val="000000"/>
              </w:rPr>
            </w:pPr>
          </w:p>
        </w:tc>
        <w:tc>
          <w:tcPr>
            <w:tcW w:w="1714"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工程师</w:t>
            </w:r>
          </w:p>
        </w:tc>
        <w:tc>
          <w:tcPr>
            <w:tcW w:w="1715"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总监</w:t>
            </w:r>
          </w:p>
        </w:tc>
        <w:tc>
          <w:tcPr>
            <w:tcW w:w="1715"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职员</w:t>
            </w:r>
          </w:p>
        </w:tc>
        <w:tc>
          <w:tcPr>
            <w:tcW w:w="1665"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王新</w:t>
            </w:r>
          </w:p>
        </w:tc>
      </w:tr>
      <w:tr w:rsidR="00B51376" w:rsidTr="006A23D4">
        <w:tc>
          <w:tcPr>
            <w:tcW w:w="1713" w:type="dxa"/>
            <w:vMerge/>
            <w:shd w:val="clear" w:color="auto" w:fill="D3DFEE"/>
          </w:tcPr>
          <w:p w:rsidR="00B51376" w:rsidRPr="00A432A5" w:rsidRDefault="00B51376" w:rsidP="006A23D4">
            <w:pPr>
              <w:jc w:val="center"/>
              <w:rPr>
                <w:rFonts w:ascii="Arial" w:hAnsi="Arial" w:cs="Arial"/>
                <w:b/>
                <w:bCs/>
                <w:color w:val="000000"/>
              </w:rPr>
            </w:pPr>
          </w:p>
        </w:tc>
        <w:tc>
          <w:tcPr>
            <w:tcW w:w="1714"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技术员</w:t>
            </w:r>
          </w:p>
        </w:tc>
        <w:tc>
          <w:tcPr>
            <w:tcW w:w="171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总监</w:t>
            </w:r>
          </w:p>
        </w:tc>
        <w:tc>
          <w:tcPr>
            <w:tcW w:w="171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职员</w:t>
            </w:r>
          </w:p>
        </w:tc>
        <w:tc>
          <w:tcPr>
            <w:tcW w:w="166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张迪</w:t>
            </w:r>
          </w:p>
        </w:tc>
      </w:tr>
      <w:tr w:rsidR="00B51376" w:rsidTr="006A23D4">
        <w:tc>
          <w:tcPr>
            <w:tcW w:w="1713" w:type="dxa"/>
            <w:vMerge w:val="restart"/>
            <w:shd w:val="clear" w:color="auto" w:fill="A7BFDE"/>
          </w:tcPr>
          <w:p w:rsidR="00B51376" w:rsidRPr="00A432A5" w:rsidRDefault="00B51376" w:rsidP="006A23D4">
            <w:pPr>
              <w:jc w:val="center"/>
              <w:rPr>
                <w:rFonts w:ascii="Arial" w:hAnsi="Arial" w:cs="Arial"/>
                <w:b/>
                <w:bCs/>
                <w:color w:val="000000"/>
              </w:rPr>
            </w:pPr>
            <w:r w:rsidRPr="00A432A5">
              <w:rPr>
                <w:rFonts w:ascii="Arial" w:hAnsi="Arial" w:cs="Arial" w:hint="eastAsia"/>
                <w:b/>
                <w:bCs/>
                <w:color w:val="000000"/>
              </w:rPr>
              <w:t>财务部</w:t>
            </w:r>
          </w:p>
        </w:tc>
        <w:tc>
          <w:tcPr>
            <w:tcW w:w="1714"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会计</w:t>
            </w:r>
          </w:p>
        </w:tc>
        <w:tc>
          <w:tcPr>
            <w:tcW w:w="1715" w:type="dxa"/>
            <w:shd w:val="clear" w:color="auto" w:fill="A7BFDE"/>
          </w:tcPr>
          <w:p w:rsidR="00B51376" w:rsidRPr="00A432A5" w:rsidRDefault="00B51376" w:rsidP="006A23D4">
            <w:pPr>
              <w:rPr>
                <w:rFonts w:ascii="Arial" w:hAnsi="Arial" w:cs="Arial"/>
                <w:color w:val="000000"/>
              </w:rPr>
            </w:pPr>
          </w:p>
        </w:tc>
        <w:tc>
          <w:tcPr>
            <w:tcW w:w="1715"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总监</w:t>
            </w:r>
          </w:p>
        </w:tc>
        <w:tc>
          <w:tcPr>
            <w:tcW w:w="1665"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董小宛</w:t>
            </w:r>
          </w:p>
        </w:tc>
      </w:tr>
      <w:tr w:rsidR="00B51376" w:rsidTr="006A23D4">
        <w:trPr>
          <w:trHeight w:val="343"/>
        </w:trPr>
        <w:tc>
          <w:tcPr>
            <w:tcW w:w="1713" w:type="dxa"/>
            <w:vMerge/>
            <w:shd w:val="clear" w:color="auto" w:fill="D3DFEE"/>
          </w:tcPr>
          <w:p w:rsidR="00B51376" w:rsidRPr="00A432A5" w:rsidRDefault="00B51376" w:rsidP="006A23D4">
            <w:pPr>
              <w:jc w:val="center"/>
              <w:rPr>
                <w:rFonts w:ascii="Arial" w:hAnsi="Arial" w:cs="Arial"/>
                <w:b/>
                <w:bCs/>
                <w:color w:val="000000"/>
              </w:rPr>
            </w:pPr>
          </w:p>
        </w:tc>
        <w:tc>
          <w:tcPr>
            <w:tcW w:w="1714"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出纳</w:t>
            </w:r>
          </w:p>
        </w:tc>
        <w:tc>
          <w:tcPr>
            <w:tcW w:w="171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会计</w:t>
            </w:r>
          </w:p>
        </w:tc>
        <w:tc>
          <w:tcPr>
            <w:tcW w:w="171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职员</w:t>
            </w:r>
          </w:p>
        </w:tc>
        <w:tc>
          <w:tcPr>
            <w:tcW w:w="166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贾芳芳</w:t>
            </w:r>
          </w:p>
        </w:tc>
      </w:tr>
      <w:tr w:rsidR="00B51376" w:rsidTr="006A23D4">
        <w:tc>
          <w:tcPr>
            <w:tcW w:w="1713" w:type="dxa"/>
            <w:vMerge w:val="restart"/>
            <w:shd w:val="clear" w:color="auto" w:fill="A7BFDE"/>
          </w:tcPr>
          <w:p w:rsidR="00B51376" w:rsidRPr="00A432A5" w:rsidRDefault="00B51376" w:rsidP="006A23D4">
            <w:pPr>
              <w:jc w:val="center"/>
              <w:rPr>
                <w:rFonts w:ascii="Arial" w:hAnsi="Arial" w:cs="Arial"/>
                <w:b/>
                <w:bCs/>
                <w:color w:val="000000"/>
              </w:rPr>
            </w:pPr>
            <w:r w:rsidRPr="00A432A5">
              <w:rPr>
                <w:rFonts w:ascii="Arial" w:hAnsi="Arial" w:cs="Arial" w:hint="eastAsia"/>
                <w:b/>
                <w:bCs/>
                <w:color w:val="000000"/>
              </w:rPr>
              <w:t>运营部</w:t>
            </w:r>
          </w:p>
        </w:tc>
        <w:tc>
          <w:tcPr>
            <w:tcW w:w="1714"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运营经理</w:t>
            </w:r>
          </w:p>
        </w:tc>
        <w:tc>
          <w:tcPr>
            <w:tcW w:w="1715" w:type="dxa"/>
            <w:shd w:val="clear" w:color="auto" w:fill="A7BFDE"/>
          </w:tcPr>
          <w:p w:rsidR="00B51376" w:rsidRPr="00A432A5" w:rsidRDefault="00B51376" w:rsidP="006A23D4">
            <w:pPr>
              <w:rPr>
                <w:rFonts w:ascii="Arial" w:hAnsi="Arial" w:cs="Arial"/>
                <w:color w:val="000000"/>
              </w:rPr>
            </w:pPr>
          </w:p>
        </w:tc>
        <w:tc>
          <w:tcPr>
            <w:tcW w:w="1715"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总监</w:t>
            </w:r>
          </w:p>
        </w:tc>
        <w:tc>
          <w:tcPr>
            <w:tcW w:w="1665" w:type="dxa"/>
            <w:shd w:val="clear" w:color="auto" w:fill="A7BFDE"/>
          </w:tcPr>
          <w:p w:rsidR="00B51376" w:rsidRPr="00A432A5" w:rsidRDefault="00B51376" w:rsidP="006A23D4">
            <w:pPr>
              <w:rPr>
                <w:rFonts w:ascii="Arial" w:hAnsi="Arial" w:cs="Arial"/>
                <w:color w:val="000000"/>
              </w:rPr>
            </w:pPr>
            <w:r w:rsidRPr="00A432A5">
              <w:rPr>
                <w:rFonts w:ascii="Arial" w:hAnsi="Arial" w:cs="Arial" w:hint="eastAsia"/>
                <w:color w:val="000000"/>
              </w:rPr>
              <w:t>丁丁</w:t>
            </w:r>
          </w:p>
        </w:tc>
      </w:tr>
      <w:tr w:rsidR="00B51376" w:rsidTr="006A23D4">
        <w:tc>
          <w:tcPr>
            <w:tcW w:w="1713" w:type="dxa"/>
            <w:vMerge/>
            <w:shd w:val="clear" w:color="auto" w:fill="D3DFEE"/>
          </w:tcPr>
          <w:p w:rsidR="00B51376" w:rsidRPr="00A432A5" w:rsidRDefault="00B51376" w:rsidP="006A23D4">
            <w:pPr>
              <w:rPr>
                <w:rFonts w:ascii="Arial" w:hAnsi="Arial" w:cs="Arial"/>
                <w:b/>
                <w:bCs/>
                <w:color w:val="000000"/>
              </w:rPr>
            </w:pPr>
          </w:p>
        </w:tc>
        <w:tc>
          <w:tcPr>
            <w:tcW w:w="1714"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人事专员</w:t>
            </w:r>
          </w:p>
        </w:tc>
        <w:tc>
          <w:tcPr>
            <w:tcW w:w="171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总监</w:t>
            </w:r>
          </w:p>
        </w:tc>
        <w:tc>
          <w:tcPr>
            <w:tcW w:w="171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职员</w:t>
            </w:r>
          </w:p>
        </w:tc>
        <w:tc>
          <w:tcPr>
            <w:tcW w:w="1665" w:type="dxa"/>
            <w:shd w:val="clear" w:color="auto" w:fill="D3DFEE"/>
          </w:tcPr>
          <w:p w:rsidR="00B51376" w:rsidRPr="00A432A5" w:rsidRDefault="00B51376" w:rsidP="006A23D4">
            <w:pPr>
              <w:rPr>
                <w:rFonts w:ascii="Arial" w:hAnsi="Arial" w:cs="Arial"/>
                <w:color w:val="000000"/>
              </w:rPr>
            </w:pPr>
            <w:r w:rsidRPr="00A432A5">
              <w:rPr>
                <w:rFonts w:ascii="Arial" w:hAnsi="Arial" w:cs="Arial" w:hint="eastAsia"/>
                <w:color w:val="000000"/>
              </w:rPr>
              <w:t>张林</w:t>
            </w:r>
          </w:p>
        </w:tc>
      </w:tr>
    </w:tbl>
    <w:p w:rsidR="00B51376" w:rsidRDefault="00B51376" w:rsidP="00B51376">
      <w:pPr>
        <w:rPr>
          <w:rFonts w:ascii="Arial" w:hAnsi="Arial" w:cs="Arial"/>
          <w:color w:val="000000"/>
        </w:rPr>
      </w:pPr>
    </w:p>
    <w:p w:rsidR="00B51376" w:rsidRPr="00153BD5" w:rsidRDefault="00B51376" w:rsidP="00B51376">
      <w:pPr>
        <w:ind w:firstLineChars="200" w:firstLine="420"/>
        <w:rPr>
          <w:rFonts w:ascii="Arial" w:hAnsi="Arial" w:cs="Arial"/>
          <w:color w:val="000000"/>
        </w:rPr>
      </w:pPr>
      <w:r>
        <w:rPr>
          <w:rFonts w:ascii="Arial" w:hAnsi="Arial" w:cs="Arial" w:hint="eastAsia"/>
          <w:color w:val="000000"/>
        </w:rPr>
        <w:t>组织结构定义好就可以进行权限的分配了。权限可以在创建基础档案、表单和报表创建的第一步设定；如果已经创建完毕，也可以通过开始菜单中的属性选项来重新设置。</w:t>
      </w:r>
    </w:p>
    <w:p w:rsidR="00B51376" w:rsidRDefault="00B51376" w:rsidP="00B51376">
      <w:pPr>
        <w:pStyle w:val="3"/>
      </w:pPr>
      <w:bookmarkStart w:id="770" w:name="_Toc214788087"/>
      <w:bookmarkStart w:id="771" w:name="_Toc214788294"/>
      <w:bookmarkStart w:id="772" w:name="_Toc214788394"/>
      <w:bookmarkStart w:id="773" w:name="_Toc215218538"/>
      <w:bookmarkStart w:id="774" w:name="_Toc215221537"/>
      <w:bookmarkStart w:id="775" w:name="_Toc215286702"/>
      <w:bookmarkStart w:id="776" w:name="_Toc215287224"/>
      <w:bookmarkStart w:id="777" w:name="_Toc215405654"/>
      <w:bookmarkStart w:id="778" w:name="_Toc218256767"/>
      <w:bookmarkStart w:id="779" w:name="_Toc218321124"/>
      <w:bookmarkStart w:id="780" w:name="_Toc229558750"/>
      <w:bookmarkStart w:id="781" w:name="_Toc366356072"/>
      <w:smartTag w:uri="urn:schemas-microsoft-com:office:smarttags" w:element="chsdate">
        <w:smartTagPr>
          <w:attr w:name="Year" w:val="1899"/>
          <w:attr w:name="Month" w:val="12"/>
          <w:attr w:name="Day" w:val="30"/>
          <w:attr w:name="IsLunarDate" w:val="False"/>
          <w:attr w:name="IsROCDate" w:val="False"/>
        </w:smartTagPr>
        <w:r>
          <w:rPr>
            <w:rFonts w:hint="eastAsia"/>
          </w:rPr>
          <w:t>7.7.2</w:t>
        </w:r>
      </w:smartTag>
      <w:r>
        <w:rPr>
          <w:rFonts w:hint="eastAsia"/>
        </w:rPr>
        <w:t xml:space="preserve"> </w:t>
      </w:r>
      <w:r>
        <w:rPr>
          <w:rFonts w:hint="eastAsia"/>
        </w:rPr>
        <w:t>基础档案的权限</w:t>
      </w:r>
      <w:bookmarkEnd w:id="770"/>
      <w:bookmarkEnd w:id="771"/>
      <w:bookmarkEnd w:id="772"/>
      <w:bookmarkEnd w:id="773"/>
      <w:bookmarkEnd w:id="774"/>
      <w:bookmarkEnd w:id="775"/>
      <w:bookmarkEnd w:id="776"/>
      <w:bookmarkEnd w:id="777"/>
      <w:bookmarkEnd w:id="778"/>
      <w:bookmarkEnd w:id="779"/>
      <w:bookmarkEnd w:id="780"/>
      <w:bookmarkEnd w:id="781"/>
    </w:p>
    <w:p w:rsidR="00B51376" w:rsidRDefault="00B51376" w:rsidP="00B51376">
      <w:pPr>
        <w:ind w:firstLineChars="200" w:firstLine="420"/>
      </w:pPr>
      <w:r>
        <w:rPr>
          <w:rFonts w:hint="eastAsia"/>
        </w:rPr>
        <w:t>基础档案的权限包括查看、新增、修改、删除、导入、导出和</w:t>
      </w:r>
      <w:r w:rsidRPr="000F794F">
        <w:rPr>
          <w:rFonts w:hint="eastAsia"/>
        </w:rPr>
        <w:t>打印</w:t>
      </w:r>
      <w:r>
        <w:rPr>
          <w:rFonts w:hint="eastAsia"/>
        </w:rPr>
        <w:t>权限。</w:t>
      </w:r>
    </w:p>
    <w:p w:rsidR="00B51376" w:rsidRDefault="00B51376" w:rsidP="00B51376">
      <w:pPr>
        <w:ind w:firstLineChars="200" w:firstLine="420"/>
      </w:pPr>
      <w:r>
        <w:rPr>
          <w:rFonts w:hint="eastAsia"/>
        </w:rPr>
        <w:t>下面以“客户档案”为例说明普通权限的设置过程：</w:t>
      </w:r>
    </w:p>
    <w:p w:rsidR="00B51376" w:rsidRDefault="00B51376" w:rsidP="00B51376">
      <w:pPr>
        <w:ind w:firstLineChars="200" w:firstLine="420"/>
      </w:pPr>
      <w:r>
        <w:rPr>
          <w:rFonts w:hint="eastAsia"/>
        </w:rPr>
        <w:t>第一步，在设计器主界面，打开基础档案中的“客户档案”，选择开始菜单中的属性选项，如下图所示：</w:t>
      </w:r>
    </w:p>
    <w:p w:rsidR="00B51376" w:rsidRDefault="00B51376" w:rsidP="00B51376">
      <w:pPr>
        <w:ind w:firstLineChars="200" w:firstLine="420"/>
      </w:pPr>
    </w:p>
    <w:p w:rsidR="00B51376" w:rsidRDefault="00CE1587" w:rsidP="00B51376">
      <w:r>
        <w:pict>
          <v:group id="_x0000_s2514" editas="canvas" style="width:318.4pt;height:249.2pt;mso-position-horizontal-relative:char;mso-position-vertical-relative:line" coordorigin="1816,8910" coordsize="6368,4984">
            <o:lock v:ext="edit" aspectratio="t"/>
            <v:shape id="_x0000_s2515" type="#_x0000_t75" style="position:absolute;left:1816;top:8910;width:6368;height:4984" o:preferrelative="f">
              <v:fill o:detectmouseclick="t"/>
              <v:path o:extrusionok="t" o:connecttype="none"/>
              <o:lock v:ext="edit" text="t"/>
            </v:shape>
            <v:shape id="_x0000_s2516" type="#_x0000_t75" style="position:absolute;left:1816;top:8910;width:6368;height:4984">
              <v:imagedata r:id="rId237" o:title="表单7-7-7"/>
            </v:shape>
            <v:rect id="_x0000_s2517" style="position:absolute;left:1831;top:8925;width:944;height:1380" filled="f" strokecolor="red" strokeweight="1.5pt"/>
            <w10:wrap type="none"/>
            <w10:anchorlock/>
          </v:group>
        </w:pict>
      </w:r>
    </w:p>
    <w:p w:rsidR="00B51376" w:rsidRDefault="00B51376" w:rsidP="00B51376"/>
    <w:p w:rsidR="00B51376" w:rsidRDefault="00B51376" w:rsidP="00B51376">
      <w:pPr>
        <w:ind w:firstLineChars="200" w:firstLine="420"/>
      </w:pPr>
      <w:r>
        <w:rPr>
          <w:rFonts w:hint="eastAsia"/>
        </w:rPr>
        <w:t>第二步，在打开基础档案设置窗口，在权限标签页中选择“按照部门与岗位职务”选项，选择维修部门的“维修经理”、“工程师”，“技术员”，也就是说以上部门、岗位职务的人员将拥有</w:t>
      </w:r>
      <w:r w:rsidRPr="000F794F">
        <w:rPr>
          <w:rFonts w:hint="eastAsia"/>
        </w:rPr>
        <w:t>查看、新增、修改、删除、导入、导出、打印</w:t>
      </w:r>
      <w:r>
        <w:rPr>
          <w:rFonts w:hint="eastAsia"/>
        </w:rPr>
        <w:t>客户档案</w:t>
      </w:r>
      <w:r w:rsidRPr="000F794F">
        <w:rPr>
          <w:rFonts w:hint="eastAsia"/>
        </w:rPr>
        <w:t>的权限</w:t>
      </w:r>
      <w:r>
        <w:rPr>
          <w:rFonts w:hint="eastAsia"/>
        </w:rPr>
        <w:t>。如下图所示：</w:t>
      </w:r>
    </w:p>
    <w:p w:rsidR="00B51376" w:rsidRPr="00277F62" w:rsidRDefault="00B51376" w:rsidP="00B51376"/>
    <w:p w:rsidR="00B51376" w:rsidRDefault="00CE1587" w:rsidP="00B51376">
      <w:r>
        <w:pict>
          <v:group id="_x0000_s2518" editas="canvas" style="width:374.25pt;height:249.2pt;mso-position-horizontal-relative:char;mso-position-vertical-relative:line" coordorigin="2362,1605" coordsize="6488,4320">
            <o:lock v:ext="edit" aspectratio="t"/>
            <v:shape id="_x0000_s2519" type="#_x0000_t75" style="position:absolute;left:2362;top:1605;width:6488;height:4320" o:preferrelative="f">
              <v:fill o:detectmouseclick="t"/>
              <v:path o:extrusionok="t" o:connecttype="none"/>
              <o:lock v:ext="edit" text="t"/>
            </v:shape>
            <v:shape id="_x0000_s2520" type="#_x0000_t75" style="position:absolute;left:2362;top:1605;width:6488;height:4320">
              <v:imagedata r:id="rId238" o:title="表单7-7-8"/>
            </v:shape>
            <v:rect id="_x0000_s2521" style="position:absolute;left:4338;top:3529;width:2770;height:1417" filled="f" strokecolor="red" strokeweight="1.5pt"/>
            <w10:wrap type="none"/>
            <w10:anchorlock/>
          </v:group>
        </w:pict>
      </w:r>
    </w:p>
    <w:p w:rsidR="00B51376" w:rsidRDefault="00B51376" w:rsidP="00B51376"/>
    <w:p w:rsidR="00B51376" w:rsidRDefault="00B51376" w:rsidP="00B51376">
      <w:pPr>
        <w:ind w:firstLineChars="200" w:firstLine="420"/>
      </w:pPr>
      <w:r>
        <w:rPr>
          <w:rFonts w:hint="eastAsia"/>
        </w:rPr>
        <w:t>第三步，单击开始选项卡中的保存按钮保存。同样的方法设置其它几个基础档案“维修明细”、“维修材料”、“供应商”的普通权限。</w:t>
      </w:r>
    </w:p>
    <w:p w:rsidR="00B51376" w:rsidRDefault="00B51376" w:rsidP="00B51376">
      <w:pPr>
        <w:ind w:firstLineChars="200" w:firstLine="420"/>
        <w:rPr>
          <w:rFonts w:ascii="宋体" w:hAnsi="宋体"/>
        </w:rPr>
      </w:pPr>
      <w:r>
        <w:rPr>
          <w:rFonts w:hint="eastAsia"/>
        </w:rPr>
        <w:t>第四步，在浏览器运行端，以维修部部门经理“</w:t>
      </w:r>
      <w:r>
        <w:rPr>
          <w:rFonts w:ascii="Arial" w:hAnsi="Arial" w:cs="Arial" w:hint="eastAsia"/>
          <w:color w:val="000000"/>
        </w:rPr>
        <w:t>罗阳</w:t>
      </w:r>
      <w:r>
        <w:rPr>
          <w:rFonts w:hint="eastAsia"/>
        </w:rPr>
        <w:t>”身份登录，该身份可以对基础档案进行</w:t>
      </w:r>
      <w:r w:rsidRPr="000F794F">
        <w:rPr>
          <w:rFonts w:hint="eastAsia"/>
        </w:rPr>
        <w:t>查看、新增、修改、删除、导入、导出、打印</w:t>
      </w:r>
      <w:r>
        <w:rPr>
          <w:rFonts w:ascii="宋体" w:hAnsi="宋体" w:hint="eastAsia"/>
        </w:rPr>
        <w:t>操作。如下图所示：</w:t>
      </w:r>
    </w:p>
    <w:p w:rsidR="00B51376" w:rsidRDefault="00B51376" w:rsidP="00B51376">
      <w:pPr>
        <w:rPr>
          <w:rFonts w:ascii="宋体" w:hAnsi="宋体"/>
        </w:rPr>
      </w:pPr>
    </w:p>
    <w:p w:rsidR="00B51376" w:rsidRDefault="0037741B" w:rsidP="00B51376">
      <w:pPr>
        <w:rPr>
          <w:rFonts w:ascii="宋体" w:hAnsi="宋体"/>
        </w:rPr>
      </w:pPr>
      <w:r>
        <w:rPr>
          <w:rFonts w:ascii="宋体" w:hAnsi="宋体"/>
          <w:noProof/>
        </w:rPr>
        <w:drawing>
          <wp:inline distT="0" distB="0" distL="0" distR="0">
            <wp:extent cx="5267325" cy="1828800"/>
            <wp:effectExtent l="19050" t="0" r="9525"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9"/>
                    <a:srcRect/>
                    <a:stretch>
                      <a:fillRect/>
                    </a:stretch>
                  </pic:blipFill>
                  <pic:spPr bwMode="auto">
                    <a:xfrm>
                      <a:off x="0" y="0"/>
                      <a:ext cx="5267325" cy="1828800"/>
                    </a:xfrm>
                    <a:prstGeom prst="rect">
                      <a:avLst/>
                    </a:prstGeom>
                    <a:noFill/>
                    <a:ln w="9525">
                      <a:noFill/>
                      <a:miter lim="800000"/>
                      <a:headEnd/>
                      <a:tailEnd/>
                    </a:ln>
                  </pic:spPr>
                </pic:pic>
              </a:graphicData>
            </a:graphic>
          </wp:inline>
        </w:drawing>
      </w:r>
    </w:p>
    <w:p w:rsidR="00B51376" w:rsidRDefault="00B51376" w:rsidP="00B51376">
      <w:pPr>
        <w:rPr>
          <w:rFonts w:ascii="宋体" w:hAnsi="宋体"/>
        </w:rPr>
      </w:pPr>
    </w:p>
    <w:p w:rsidR="00B51376" w:rsidRDefault="00B51376" w:rsidP="00B51376">
      <w:pPr>
        <w:ind w:firstLineChars="200" w:firstLine="420"/>
        <w:rPr>
          <w:rFonts w:ascii="宋体" w:hAnsi="宋体" w:cs="Arial"/>
          <w:color w:val="000000"/>
        </w:rPr>
      </w:pPr>
      <w:r>
        <w:rPr>
          <w:rFonts w:ascii="宋体" w:hAnsi="宋体" w:hint="eastAsia"/>
        </w:rPr>
        <w:t>第五步，选择导航按钮组中的</w:t>
      </w:r>
      <w:r w:rsidRPr="00884B0F">
        <w:rPr>
          <w:rFonts w:ascii="宋体" w:hAnsi="宋体" w:cs="Arial" w:hint="eastAsia"/>
          <w:color w:val="000000"/>
        </w:rPr>
        <w:t>【</w:t>
      </w:r>
      <w:r>
        <w:rPr>
          <w:rFonts w:ascii="宋体" w:hAnsi="宋体" w:hint="eastAsia"/>
        </w:rPr>
        <w:t>退出</w:t>
      </w:r>
      <w:r w:rsidRPr="00884B0F">
        <w:rPr>
          <w:rFonts w:ascii="宋体" w:hAnsi="宋体" w:cs="Arial" w:hint="eastAsia"/>
          <w:color w:val="000000"/>
        </w:rPr>
        <w:t>】</w:t>
      </w:r>
      <w:r>
        <w:rPr>
          <w:rFonts w:ascii="宋体" w:hAnsi="宋体" w:hint="eastAsia"/>
        </w:rPr>
        <w:t>按钮，提示是否重新登录，单击</w:t>
      </w:r>
      <w:r w:rsidRPr="00884B0F">
        <w:rPr>
          <w:rFonts w:ascii="宋体" w:hAnsi="宋体" w:cs="Arial" w:hint="eastAsia"/>
          <w:color w:val="000000"/>
        </w:rPr>
        <w:t>【</w:t>
      </w:r>
      <w:r>
        <w:rPr>
          <w:rFonts w:ascii="宋体" w:hAnsi="宋体" w:cs="Arial" w:hint="eastAsia"/>
          <w:color w:val="000000"/>
        </w:rPr>
        <w:t>确定</w:t>
      </w:r>
      <w:r w:rsidRPr="00884B0F">
        <w:rPr>
          <w:rFonts w:ascii="宋体" w:hAnsi="宋体" w:cs="Arial" w:hint="eastAsia"/>
          <w:color w:val="000000"/>
        </w:rPr>
        <w:t>】</w:t>
      </w:r>
      <w:r>
        <w:rPr>
          <w:rFonts w:ascii="宋体" w:hAnsi="宋体" w:cs="Arial" w:hint="eastAsia"/>
          <w:color w:val="000000"/>
        </w:rPr>
        <w:t>按钮，打开登录界面。以运营经理dingding，密码1的身份登录，打开基础档案“客户档案”等，系统提示没有权限，如下图所示：</w:t>
      </w:r>
    </w:p>
    <w:p w:rsidR="00B51376" w:rsidRDefault="00B51376" w:rsidP="00B51376">
      <w:pPr>
        <w:rPr>
          <w:rFonts w:ascii="宋体" w:hAnsi="宋体" w:cs="Arial"/>
          <w:color w:val="000000"/>
        </w:rPr>
      </w:pPr>
    </w:p>
    <w:p w:rsidR="00B51376" w:rsidRDefault="00B51376" w:rsidP="00B51376">
      <w:r>
        <w:rPr>
          <w:rFonts w:ascii="宋体" w:hAnsi="宋体" w:cs="Arial" w:hint="eastAsia"/>
          <w:noProof/>
          <w:color w:val="000000"/>
        </w:rPr>
        <w:drawing>
          <wp:inline distT="0" distB="0" distL="0" distR="0">
            <wp:extent cx="4143375" cy="1152525"/>
            <wp:effectExtent l="19050" t="0" r="9525" b="0"/>
            <wp:docPr id="429" name="图片 429" descr="表单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表单7-7-10"/>
                    <pic:cNvPicPr>
                      <a:picLocks noChangeAspect="1" noChangeArrowheads="1"/>
                    </pic:cNvPicPr>
                  </pic:nvPicPr>
                  <pic:blipFill>
                    <a:blip r:embed="rId240"/>
                    <a:srcRect/>
                    <a:stretch>
                      <a:fillRect/>
                    </a:stretch>
                  </pic:blipFill>
                  <pic:spPr bwMode="auto">
                    <a:xfrm>
                      <a:off x="0" y="0"/>
                      <a:ext cx="4143375" cy="115252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rPr>
      </w:pPr>
    </w:p>
    <w:p w:rsidR="00B51376" w:rsidRDefault="00B51376" w:rsidP="00B51376">
      <w:pPr>
        <w:pStyle w:val="3"/>
      </w:pPr>
      <w:bookmarkStart w:id="782" w:name="_Toc214788088"/>
      <w:bookmarkStart w:id="783" w:name="_Toc214788295"/>
      <w:bookmarkStart w:id="784" w:name="_Toc214788395"/>
      <w:bookmarkStart w:id="785" w:name="_Toc215218539"/>
      <w:bookmarkStart w:id="786" w:name="_Toc215221538"/>
      <w:bookmarkStart w:id="787" w:name="_Toc215286703"/>
      <w:bookmarkStart w:id="788" w:name="_Toc215287225"/>
      <w:bookmarkStart w:id="789" w:name="_Toc215405655"/>
      <w:bookmarkStart w:id="790" w:name="_Toc218256768"/>
      <w:bookmarkStart w:id="791" w:name="_Toc218321125"/>
      <w:bookmarkStart w:id="792" w:name="_Toc229558751"/>
      <w:bookmarkStart w:id="793" w:name="_Toc366356073"/>
      <w:smartTag w:uri="urn:schemas-microsoft-com:office:smarttags" w:element="chsdate">
        <w:smartTagPr>
          <w:attr w:name="Year" w:val="1899"/>
          <w:attr w:name="Month" w:val="12"/>
          <w:attr w:name="Day" w:val="30"/>
          <w:attr w:name="IsLunarDate" w:val="False"/>
          <w:attr w:name="IsROCDate" w:val="False"/>
        </w:smartTagPr>
        <w:r>
          <w:rPr>
            <w:rFonts w:hint="eastAsia"/>
          </w:rPr>
          <w:lastRenderedPageBreak/>
          <w:t>7.7.3</w:t>
        </w:r>
      </w:smartTag>
      <w:r>
        <w:rPr>
          <w:rFonts w:hint="eastAsia"/>
        </w:rPr>
        <w:t xml:space="preserve"> </w:t>
      </w:r>
      <w:r>
        <w:rPr>
          <w:rFonts w:hint="eastAsia"/>
        </w:rPr>
        <w:t>表单的权限</w:t>
      </w:r>
      <w:bookmarkEnd w:id="782"/>
      <w:bookmarkEnd w:id="783"/>
      <w:bookmarkEnd w:id="784"/>
      <w:bookmarkEnd w:id="785"/>
      <w:bookmarkEnd w:id="786"/>
      <w:bookmarkEnd w:id="787"/>
      <w:bookmarkEnd w:id="788"/>
      <w:bookmarkEnd w:id="789"/>
      <w:bookmarkEnd w:id="790"/>
      <w:bookmarkEnd w:id="791"/>
      <w:bookmarkEnd w:id="792"/>
      <w:bookmarkEnd w:id="793"/>
    </w:p>
    <w:p w:rsidR="00B51376" w:rsidRDefault="00B51376" w:rsidP="00B51376">
      <w:pPr>
        <w:ind w:firstLineChars="200" w:firstLine="420"/>
      </w:pPr>
      <w:r>
        <w:rPr>
          <w:rFonts w:hint="eastAsia"/>
        </w:rPr>
        <w:t>表单的普通权限包括填报权限、查看权限和修改权限三类。其中填报权限包含新增权限；查看权限包含查看、打印和导出权限；而修改权限包含</w:t>
      </w:r>
      <w:r w:rsidRPr="002B2C37">
        <w:rPr>
          <w:rFonts w:hint="eastAsia"/>
        </w:rPr>
        <w:t>修改、删除、导入、作废、取消作废权限</w:t>
      </w:r>
      <w:r>
        <w:rPr>
          <w:rFonts w:hint="eastAsia"/>
        </w:rPr>
        <w:t>。</w:t>
      </w:r>
    </w:p>
    <w:p w:rsidR="00B51376" w:rsidRDefault="00B51376" w:rsidP="00B51376">
      <w:pPr>
        <w:ind w:firstLineChars="200" w:firstLine="420"/>
      </w:pPr>
      <w:r>
        <w:rPr>
          <w:rFonts w:hint="eastAsia"/>
        </w:rPr>
        <w:t>下面以“维修单”为例说明普通权限的设置过程：</w:t>
      </w:r>
    </w:p>
    <w:p w:rsidR="00B51376" w:rsidRDefault="00B51376" w:rsidP="00B51376">
      <w:pPr>
        <w:ind w:firstLineChars="200" w:firstLine="420"/>
      </w:pPr>
      <w:r>
        <w:rPr>
          <w:rFonts w:hint="eastAsia"/>
        </w:rPr>
        <w:t>第一步，打开维修单选择开始菜单中的属性菜单项，在填报标签页中设置权限，选择“按部门与岗位职务”选项，选择“维修部门”的“工程师”、“维修经理”和“技术员”，即该部门的以上岗位职务具有新增权限，如下图所示：</w:t>
      </w:r>
    </w:p>
    <w:p w:rsidR="00B51376" w:rsidRDefault="00B51376" w:rsidP="00B51376">
      <w:pPr>
        <w:ind w:firstLineChars="200" w:firstLine="420"/>
      </w:pPr>
    </w:p>
    <w:p w:rsidR="00B51376" w:rsidRDefault="00B51376" w:rsidP="00B51376">
      <w:r>
        <w:rPr>
          <w:noProof/>
        </w:rPr>
        <w:drawing>
          <wp:inline distT="0" distB="0" distL="0" distR="0">
            <wp:extent cx="5267325" cy="4152900"/>
            <wp:effectExtent l="19050" t="0" r="9525" b="0"/>
            <wp:docPr id="430" name="图片 430" descr="表单7-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表单7-7-11"/>
                    <pic:cNvPicPr>
                      <a:picLocks noChangeAspect="1" noChangeArrowheads="1"/>
                    </pic:cNvPicPr>
                  </pic:nvPicPr>
                  <pic:blipFill>
                    <a:blip r:embed="rId241"/>
                    <a:srcRect/>
                    <a:stretch>
                      <a:fillRect/>
                    </a:stretch>
                  </pic:blipFill>
                  <pic:spPr bwMode="auto">
                    <a:xfrm>
                      <a:off x="0" y="0"/>
                      <a:ext cx="5267325" cy="41529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第二步，同样的方法定义查看权限，选择“按部门与岗位职务”选项，选择“维修部门”的“工程师”、“维修经理”和“技术员”，即该部门的以上岗位职务具有查看、打印和导出权限，如下图所示：</w:t>
      </w:r>
    </w:p>
    <w:p w:rsidR="00B51376" w:rsidRPr="0084394B" w:rsidRDefault="00B51376" w:rsidP="00B51376"/>
    <w:p w:rsidR="00B51376" w:rsidRDefault="00B51376" w:rsidP="00B51376">
      <w:r>
        <w:rPr>
          <w:noProof/>
        </w:rPr>
        <w:lastRenderedPageBreak/>
        <w:drawing>
          <wp:inline distT="0" distB="0" distL="0" distR="0">
            <wp:extent cx="3638550" cy="3524250"/>
            <wp:effectExtent l="19050" t="0" r="0" b="0"/>
            <wp:docPr id="431" name="图片 431" descr="表单7-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表单7-7-12"/>
                    <pic:cNvPicPr>
                      <a:picLocks noChangeAspect="1" noChangeArrowheads="1"/>
                    </pic:cNvPicPr>
                  </pic:nvPicPr>
                  <pic:blipFill>
                    <a:blip r:embed="rId242"/>
                    <a:srcRect/>
                    <a:stretch>
                      <a:fillRect/>
                    </a:stretch>
                  </pic:blipFill>
                  <pic:spPr bwMode="auto">
                    <a:xfrm>
                      <a:off x="0" y="0"/>
                      <a:ext cx="3638550" cy="35242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第三步，同样的方法定义修改权限，选择“按部门与岗位职务”选项，选择“维修部门”的“工程师”、“维修经理”和“技术员”，即该部门的以上岗位职务具有</w:t>
      </w:r>
      <w:r w:rsidRPr="002B2C37">
        <w:rPr>
          <w:rFonts w:hint="eastAsia"/>
        </w:rPr>
        <w:t>修改、删除、导入、作废、取消作废</w:t>
      </w:r>
      <w:r>
        <w:rPr>
          <w:rFonts w:hint="eastAsia"/>
        </w:rPr>
        <w:t>权限，如下图所示：</w:t>
      </w:r>
    </w:p>
    <w:p w:rsidR="00B51376" w:rsidRPr="007D3275" w:rsidRDefault="00B51376" w:rsidP="00B51376">
      <w:pPr>
        <w:ind w:firstLineChars="200" w:firstLine="420"/>
      </w:pPr>
    </w:p>
    <w:p w:rsidR="00B51376" w:rsidRDefault="00B51376" w:rsidP="00B51376">
      <w:pPr>
        <w:rPr>
          <w:noProof/>
        </w:rPr>
      </w:pPr>
      <w:r>
        <w:rPr>
          <w:noProof/>
        </w:rPr>
        <w:drawing>
          <wp:inline distT="0" distB="0" distL="0" distR="0">
            <wp:extent cx="3638550" cy="3524250"/>
            <wp:effectExtent l="19050" t="0" r="0" b="0"/>
            <wp:docPr id="432" name="图片 432" descr="表单7-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表单7-7-13"/>
                    <pic:cNvPicPr>
                      <a:picLocks noChangeAspect="1" noChangeArrowheads="1"/>
                    </pic:cNvPicPr>
                  </pic:nvPicPr>
                  <pic:blipFill>
                    <a:blip r:embed="rId243"/>
                    <a:srcRect/>
                    <a:stretch>
                      <a:fillRect/>
                    </a:stretch>
                  </pic:blipFill>
                  <pic:spPr bwMode="auto">
                    <a:xfrm>
                      <a:off x="0" y="0"/>
                      <a:ext cx="3638550" cy="3524250"/>
                    </a:xfrm>
                    <a:prstGeom prst="rect">
                      <a:avLst/>
                    </a:prstGeom>
                    <a:noFill/>
                    <a:ln w="9525">
                      <a:noFill/>
                      <a:miter lim="800000"/>
                      <a:headEnd/>
                      <a:tailEnd/>
                    </a:ln>
                  </pic:spPr>
                </pic:pic>
              </a:graphicData>
            </a:graphic>
          </wp:inline>
        </w:drawing>
      </w:r>
    </w:p>
    <w:p w:rsidR="00B51376" w:rsidRDefault="00B51376" w:rsidP="00B51376">
      <w:pPr>
        <w:rPr>
          <w:noProof/>
        </w:rPr>
      </w:pPr>
    </w:p>
    <w:p w:rsidR="00B51376" w:rsidRDefault="00B51376" w:rsidP="00B51376">
      <w:pPr>
        <w:ind w:firstLineChars="200" w:firstLine="420"/>
      </w:pPr>
      <w:r>
        <w:rPr>
          <w:rFonts w:hint="eastAsia"/>
          <w:noProof/>
        </w:rPr>
        <w:t>因为前面其他部门的所有岗位都没有设置填报和查看权限，所以修改权限是不可以选择的。因此，可以看到财务部、总经理会和运营部前面没有可供选择的检查框。</w:t>
      </w:r>
      <w:r>
        <w:rPr>
          <w:rFonts w:hint="eastAsia"/>
          <w:noProof/>
        </w:rPr>
        <w:t xml:space="preserve"> </w:t>
      </w:r>
    </w:p>
    <w:p w:rsidR="00B51376" w:rsidRDefault="00B51376" w:rsidP="00B51376"/>
    <w:p w:rsidR="00B51376" w:rsidRDefault="00B51376" w:rsidP="00B51376">
      <w:pPr>
        <w:ind w:firstLineChars="200" w:firstLine="420"/>
        <w:rPr>
          <w:rFonts w:ascii="宋体" w:hAnsi="宋体"/>
        </w:rPr>
      </w:pPr>
      <w:r>
        <w:rPr>
          <w:rFonts w:hint="eastAsia"/>
        </w:rPr>
        <w:t>第四步，定义完毕，单击</w:t>
      </w:r>
      <w:r w:rsidRPr="007A5FAC">
        <w:rPr>
          <w:rFonts w:ascii="宋体" w:hAnsi="宋体" w:hint="eastAsia"/>
        </w:rPr>
        <w:t>【</w:t>
      </w:r>
      <w:r>
        <w:rPr>
          <w:rFonts w:ascii="宋体" w:hAnsi="宋体" w:hint="eastAsia"/>
        </w:rPr>
        <w:t>确定</w:t>
      </w:r>
      <w:r w:rsidRPr="007A5FAC">
        <w:rPr>
          <w:rFonts w:ascii="宋体" w:hAnsi="宋体" w:hint="eastAsia"/>
        </w:rPr>
        <w:t>】</w:t>
      </w:r>
      <w:r>
        <w:rPr>
          <w:rFonts w:ascii="宋体" w:hAnsi="宋体" w:hint="eastAsia"/>
        </w:rPr>
        <w:t>按钮返回至维修单工作区。</w:t>
      </w:r>
    </w:p>
    <w:p w:rsidR="00B51376" w:rsidRDefault="00B51376" w:rsidP="00B51376">
      <w:pPr>
        <w:ind w:firstLineChars="200" w:firstLine="420"/>
        <w:rPr>
          <w:rFonts w:ascii="宋体" w:hAnsi="宋体"/>
        </w:rPr>
      </w:pPr>
      <w:r>
        <w:rPr>
          <w:rFonts w:ascii="宋体" w:hAnsi="宋体" w:hint="eastAsia"/>
        </w:rPr>
        <w:t>第五步，单击开始选项卡中保存按钮保存权限设置。</w:t>
      </w:r>
    </w:p>
    <w:p w:rsidR="00B51376" w:rsidRDefault="00B51376" w:rsidP="00B51376">
      <w:pPr>
        <w:ind w:firstLineChars="200" w:firstLine="420"/>
        <w:rPr>
          <w:rFonts w:ascii="宋体" w:hAnsi="宋体"/>
        </w:rPr>
      </w:pPr>
      <w:r>
        <w:rPr>
          <w:rFonts w:ascii="宋体" w:hAnsi="宋体" w:hint="eastAsia"/>
        </w:rPr>
        <w:t>第六步，在浏览器运行端按照上述用户权限，例如维修经理罗阳登录，按照权限分配对维修单进行查看、填报和修改操作。</w:t>
      </w:r>
    </w:p>
    <w:p w:rsidR="00B51376" w:rsidRPr="00F40ACB" w:rsidRDefault="00B51376" w:rsidP="00B51376">
      <w:pPr>
        <w:ind w:firstLineChars="200" w:firstLine="420"/>
        <w:rPr>
          <w:rFonts w:ascii="宋体" w:hAnsi="宋体"/>
        </w:rPr>
      </w:pPr>
      <w:r>
        <w:rPr>
          <w:rFonts w:ascii="宋体" w:hAnsi="宋体" w:hint="eastAsia"/>
        </w:rPr>
        <w:t>第七步，重复以上六步，为采购单定义维修部所有岗位填报、查看和修改权限。</w:t>
      </w:r>
    </w:p>
    <w:p w:rsidR="00B51376" w:rsidRDefault="00B51376" w:rsidP="00B51376">
      <w:pPr>
        <w:pStyle w:val="3"/>
      </w:pPr>
      <w:bookmarkStart w:id="794" w:name="_Toc214788089"/>
      <w:bookmarkStart w:id="795" w:name="_Toc214788296"/>
      <w:bookmarkStart w:id="796" w:name="_Toc214788396"/>
      <w:bookmarkStart w:id="797" w:name="_Toc215218540"/>
      <w:bookmarkStart w:id="798" w:name="_Toc215221539"/>
      <w:bookmarkStart w:id="799" w:name="_Toc215286704"/>
      <w:bookmarkStart w:id="800" w:name="_Toc215287226"/>
      <w:bookmarkStart w:id="801" w:name="_Toc215405656"/>
      <w:bookmarkStart w:id="802" w:name="_Toc218256769"/>
      <w:bookmarkStart w:id="803" w:name="_Toc218321126"/>
      <w:bookmarkStart w:id="804" w:name="_Toc229558752"/>
      <w:bookmarkStart w:id="805" w:name="_Toc366356074"/>
      <w:r>
        <w:rPr>
          <w:rFonts w:hint="eastAsia"/>
        </w:rPr>
        <w:t xml:space="preserve">7.7.4 </w:t>
      </w:r>
      <w:r>
        <w:rPr>
          <w:rFonts w:hint="eastAsia"/>
        </w:rPr>
        <w:t>报表的权限</w:t>
      </w:r>
      <w:bookmarkEnd w:id="794"/>
      <w:bookmarkEnd w:id="795"/>
      <w:bookmarkEnd w:id="796"/>
      <w:bookmarkEnd w:id="797"/>
      <w:bookmarkEnd w:id="798"/>
      <w:bookmarkEnd w:id="799"/>
      <w:bookmarkEnd w:id="800"/>
      <w:bookmarkEnd w:id="801"/>
      <w:bookmarkEnd w:id="802"/>
      <w:bookmarkEnd w:id="803"/>
      <w:bookmarkEnd w:id="804"/>
      <w:bookmarkEnd w:id="805"/>
    </w:p>
    <w:p w:rsidR="00B51376" w:rsidRDefault="00B51376" w:rsidP="00B51376">
      <w:pPr>
        <w:ind w:firstLineChars="200" w:firstLine="420"/>
      </w:pPr>
      <w:r>
        <w:rPr>
          <w:rFonts w:hint="eastAsia"/>
        </w:rPr>
        <w:t>报表的普通权限包括</w:t>
      </w:r>
      <w:r w:rsidRPr="005369A2">
        <w:rPr>
          <w:rFonts w:hint="eastAsia"/>
        </w:rPr>
        <w:t>查看、打印、导出权限</w:t>
      </w:r>
      <w:r>
        <w:rPr>
          <w:rFonts w:hint="eastAsia"/>
        </w:rPr>
        <w:t>。</w:t>
      </w:r>
    </w:p>
    <w:p w:rsidR="00B51376" w:rsidRDefault="00B51376" w:rsidP="00B51376">
      <w:pPr>
        <w:ind w:firstLineChars="200" w:firstLine="420"/>
      </w:pPr>
      <w:r>
        <w:rPr>
          <w:rFonts w:hint="eastAsia"/>
        </w:rPr>
        <w:t>下面以“维修费用统计表”为例说明普通权限的设置过程：</w:t>
      </w:r>
    </w:p>
    <w:p w:rsidR="00B51376" w:rsidRDefault="00B51376" w:rsidP="00B51376">
      <w:pPr>
        <w:ind w:firstLineChars="200" w:firstLine="420"/>
        <w:rPr>
          <w:color w:val="FF0000"/>
        </w:rPr>
      </w:pPr>
      <w:r>
        <w:rPr>
          <w:rFonts w:hint="eastAsia"/>
        </w:rPr>
        <w:t>第一步，打开维修费用统计表，选择开始菜单中的属性菜单项，打开报表设置标签页，如下图所示：</w:t>
      </w:r>
    </w:p>
    <w:p w:rsidR="00B51376" w:rsidRDefault="00B51376" w:rsidP="00B51376">
      <w:pPr>
        <w:rPr>
          <w:noProof/>
          <w:color w:val="FF0000"/>
        </w:rPr>
      </w:pPr>
    </w:p>
    <w:p w:rsidR="00B51376" w:rsidRPr="00BD3970" w:rsidRDefault="00093FCD" w:rsidP="00B51376">
      <w:pPr>
        <w:rPr>
          <w:color w:val="FF0000"/>
        </w:rPr>
      </w:pPr>
      <w:r>
        <w:rPr>
          <w:noProof/>
          <w:color w:val="FF0000"/>
        </w:rPr>
        <w:drawing>
          <wp:inline distT="0" distB="0" distL="0" distR="0">
            <wp:extent cx="5276850" cy="4191000"/>
            <wp:effectExtent l="19050" t="0" r="0" b="0"/>
            <wp:docPr id="149"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44"/>
                    <a:srcRect/>
                    <a:stretch>
                      <a:fillRect/>
                    </a:stretch>
                  </pic:blipFill>
                  <pic:spPr bwMode="auto">
                    <a:xfrm>
                      <a:off x="0" y="0"/>
                      <a:ext cx="5276850" cy="4191000"/>
                    </a:xfrm>
                    <a:prstGeom prst="rect">
                      <a:avLst/>
                    </a:prstGeom>
                    <a:noFill/>
                    <a:ln w="9525">
                      <a:noFill/>
                      <a:miter lim="800000"/>
                      <a:headEnd/>
                      <a:tailEnd/>
                    </a:ln>
                  </pic:spPr>
                </pic:pic>
              </a:graphicData>
            </a:graphic>
          </wp:inline>
        </w:drawing>
      </w:r>
    </w:p>
    <w:p w:rsidR="00B51376" w:rsidRDefault="00B51376" w:rsidP="00B51376">
      <w:pPr>
        <w:pStyle w:val="a5"/>
        <w:ind w:left="720" w:firstLineChars="0" w:firstLine="0"/>
        <w:rPr>
          <w:color w:val="FF0000"/>
        </w:rPr>
      </w:pPr>
    </w:p>
    <w:p w:rsidR="00B51376" w:rsidRDefault="00B51376" w:rsidP="00B51376">
      <w:pPr>
        <w:ind w:firstLineChars="200" w:firstLine="420"/>
      </w:pPr>
      <w:r w:rsidRPr="002B12B6">
        <w:rPr>
          <w:rFonts w:hint="eastAsia"/>
        </w:rPr>
        <w:t>第二步，</w:t>
      </w:r>
      <w:r>
        <w:rPr>
          <w:rFonts w:hint="eastAsia"/>
        </w:rPr>
        <w:t>选择“按部门与岗位职务”选项，选择部门和岗位，参见下表：</w:t>
      </w:r>
    </w:p>
    <w:p w:rsidR="00B51376" w:rsidRDefault="00B51376" w:rsidP="00B51376">
      <w:pPr>
        <w:ind w:firstLineChars="200" w:firstLine="4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45"/>
        <w:gridCol w:w="2145"/>
        <w:gridCol w:w="2145"/>
        <w:gridCol w:w="2087"/>
      </w:tblGrid>
      <w:tr w:rsidR="00B51376" w:rsidTr="006A23D4">
        <w:tc>
          <w:tcPr>
            <w:tcW w:w="2145" w:type="dxa"/>
          </w:tcPr>
          <w:p w:rsidR="00B51376" w:rsidRPr="00A63266" w:rsidRDefault="00B51376" w:rsidP="006A23D4">
            <w:pPr>
              <w:jc w:val="center"/>
              <w:rPr>
                <w:b/>
              </w:rPr>
            </w:pPr>
            <w:r w:rsidRPr="00A63266">
              <w:rPr>
                <w:rFonts w:hint="eastAsia"/>
                <w:b/>
              </w:rPr>
              <w:t>报表名称</w:t>
            </w:r>
          </w:p>
        </w:tc>
        <w:tc>
          <w:tcPr>
            <w:tcW w:w="2145" w:type="dxa"/>
          </w:tcPr>
          <w:p w:rsidR="00B51376" w:rsidRPr="00A63266" w:rsidRDefault="00B51376" w:rsidP="006A23D4">
            <w:pPr>
              <w:jc w:val="center"/>
              <w:rPr>
                <w:b/>
              </w:rPr>
            </w:pPr>
            <w:r w:rsidRPr="00A63266">
              <w:rPr>
                <w:rFonts w:hint="eastAsia"/>
                <w:b/>
              </w:rPr>
              <w:t>部门</w:t>
            </w:r>
          </w:p>
        </w:tc>
        <w:tc>
          <w:tcPr>
            <w:tcW w:w="2145" w:type="dxa"/>
          </w:tcPr>
          <w:p w:rsidR="00B51376" w:rsidRPr="00A63266" w:rsidRDefault="00B51376" w:rsidP="006A23D4">
            <w:pPr>
              <w:jc w:val="center"/>
              <w:rPr>
                <w:b/>
              </w:rPr>
            </w:pPr>
            <w:r w:rsidRPr="00A63266">
              <w:rPr>
                <w:rFonts w:hint="eastAsia"/>
                <w:b/>
              </w:rPr>
              <w:t>岗位</w:t>
            </w:r>
          </w:p>
        </w:tc>
        <w:tc>
          <w:tcPr>
            <w:tcW w:w="2087" w:type="dxa"/>
          </w:tcPr>
          <w:p w:rsidR="00B51376" w:rsidRPr="00A63266" w:rsidRDefault="00B51376" w:rsidP="006A23D4">
            <w:pPr>
              <w:jc w:val="center"/>
              <w:rPr>
                <w:b/>
              </w:rPr>
            </w:pPr>
            <w:r w:rsidRPr="00A63266">
              <w:rPr>
                <w:rFonts w:hint="eastAsia"/>
                <w:b/>
              </w:rPr>
              <w:t>权限</w:t>
            </w:r>
          </w:p>
        </w:tc>
      </w:tr>
      <w:tr w:rsidR="00B51376" w:rsidTr="006A23D4">
        <w:tc>
          <w:tcPr>
            <w:tcW w:w="2145" w:type="dxa"/>
            <w:vMerge w:val="restart"/>
          </w:tcPr>
          <w:p w:rsidR="00B51376" w:rsidRDefault="00B51376" w:rsidP="006A23D4">
            <w:r>
              <w:rPr>
                <w:rFonts w:hint="eastAsia"/>
              </w:rPr>
              <w:t>维修费用统计表</w:t>
            </w:r>
          </w:p>
          <w:p w:rsidR="00B51376" w:rsidRDefault="00B51376" w:rsidP="006A23D4">
            <w:r>
              <w:rPr>
                <w:rFonts w:hint="eastAsia"/>
              </w:rPr>
              <w:t>库存材料统计表</w:t>
            </w:r>
          </w:p>
          <w:p w:rsidR="00B51376" w:rsidRDefault="00B51376" w:rsidP="006A23D4">
            <w:r>
              <w:rPr>
                <w:rFonts w:hint="eastAsia"/>
              </w:rPr>
              <w:t>维修员业绩统计表</w:t>
            </w:r>
          </w:p>
          <w:p w:rsidR="00B51376" w:rsidRDefault="00B51376" w:rsidP="006A23D4">
            <w:r>
              <w:rPr>
                <w:rFonts w:hint="eastAsia"/>
              </w:rPr>
              <w:lastRenderedPageBreak/>
              <w:t>维修类型统计表</w:t>
            </w:r>
          </w:p>
          <w:p w:rsidR="00B51376" w:rsidRDefault="00B51376" w:rsidP="006A23D4">
            <w:r>
              <w:rPr>
                <w:rFonts w:hint="eastAsia"/>
              </w:rPr>
              <w:t>维修单明细月报表</w:t>
            </w:r>
          </w:p>
        </w:tc>
        <w:tc>
          <w:tcPr>
            <w:tcW w:w="2145" w:type="dxa"/>
            <w:vMerge w:val="restart"/>
          </w:tcPr>
          <w:p w:rsidR="00B51376" w:rsidRDefault="00B51376" w:rsidP="006A23D4">
            <w:r>
              <w:rPr>
                <w:rFonts w:hint="eastAsia"/>
              </w:rPr>
              <w:lastRenderedPageBreak/>
              <w:t>总经理会</w:t>
            </w:r>
          </w:p>
        </w:tc>
        <w:tc>
          <w:tcPr>
            <w:tcW w:w="2145" w:type="dxa"/>
          </w:tcPr>
          <w:p w:rsidR="00B51376" w:rsidRDefault="00B51376" w:rsidP="006A23D4">
            <w:r>
              <w:rPr>
                <w:rFonts w:hint="eastAsia"/>
              </w:rPr>
              <w:t>总经理</w:t>
            </w:r>
          </w:p>
        </w:tc>
        <w:tc>
          <w:tcPr>
            <w:tcW w:w="2087" w:type="dxa"/>
            <w:vMerge w:val="restart"/>
          </w:tcPr>
          <w:p w:rsidR="00B51376" w:rsidRDefault="00B51376" w:rsidP="006A23D4">
            <w:r>
              <w:rPr>
                <w:rFonts w:hint="eastAsia"/>
              </w:rPr>
              <w:t>查看</w:t>
            </w:r>
          </w:p>
          <w:p w:rsidR="00B51376" w:rsidRDefault="00B51376" w:rsidP="006A23D4">
            <w:r>
              <w:rPr>
                <w:rFonts w:hint="eastAsia"/>
              </w:rPr>
              <w:t>打印</w:t>
            </w:r>
          </w:p>
          <w:p w:rsidR="00B51376" w:rsidRDefault="00B51376" w:rsidP="006A23D4">
            <w:r>
              <w:rPr>
                <w:rFonts w:hint="eastAsia"/>
              </w:rPr>
              <w:t>导出</w:t>
            </w:r>
          </w:p>
        </w:tc>
      </w:tr>
      <w:tr w:rsidR="00B51376" w:rsidTr="006A23D4">
        <w:tc>
          <w:tcPr>
            <w:tcW w:w="2145" w:type="dxa"/>
            <w:vMerge/>
          </w:tcPr>
          <w:p w:rsidR="00B51376" w:rsidRDefault="00B51376" w:rsidP="006A23D4"/>
        </w:tc>
        <w:tc>
          <w:tcPr>
            <w:tcW w:w="2145" w:type="dxa"/>
            <w:vMerge/>
          </w:tcPr>
          <w:p w:rsidR="00B51376" w:rsidRDefault="00B51376" w:rsidP="006A23D4"/>
        </w:tc>
        <w:tc>
          <w:tcPr>
            <w:tcW w:w="2145" w:type="dxa"/>
          </w:tcPr>
          <w:p w:rsidR="00B51376" w:rsidRDefault="00B51376" w:rsidP="006A23D4">
            <w:r>
              <w:rPr>
                <w:rFonts w:hint="eastAsia"/>
              </w:rPr>
              <w:t>副总经理</w:t>
            </w:r>
          </w:p>
        </w:tc>
        <w:tc>
          <w:tcPr>
            <w:tcW w:w="2087" w:type="dxa"/>
            <w:vMerge/>
          </w:tcPr>
          <w:p w:rsidR="00B51376" w:rsidRDefault="00B51376" w:rsidP="006A23D4"/>
        </w:tc>
      </w:tr>
      <w:tr w:rsidR="00B51376" w:rsidTr="006A23D4">
        <w:trPr>
          <w:trHeight w:val="454"/>
        </w:trPr>
        <w:tc>
          <w:tcPr>
            <w:tcW w:w="2145" w:type="dxa"/>
            <w:vMerge/>
          </w:tcPr>
          <w:p w:rsidR="00B51376" w:rsidRDefault="00B51376" w:rsidP="006A23D4"/>
        </w:tc>
        <w:tc>
          <w:tcPr>
            <w:tcW w:w="2145" w:type="dxa"/>
          </w:tcPr>
          <w:p w:rsidR="00B51376" w:rsidRDefault="00B51376" w:rsidP="006A23D4">
            <w:r>
              <w:rPr>
                <w:rFonts w:hint="eastAsia"/>
              </w:rPr>
              <w:t>维修部</w:t>
            </w:r>
          </w:p>
        </w:tc>
        <w:tc>
          <w:tcPr>
            <w:tcW w:w="2145" w:type="dxa"/>
          </w:tcPr>
          <w:p w:rsidR="00B51376" w:rsidRDefault="00B51376" w:rsidP="006A23D4">
            <w:r>
              <w:rPr>
                <w:rFonts w:hint="eastAsia"/>
              </w:rPr>
              <w:t>维修经理</w:t>
            </w:r>
          </w:p>
        </w:tc>
        <w:tc>
          <w:tcPr>
            <w:tcW w:w="2087" w:type="dxa"/>
            <w:vMerge/>
          </w:tcPr>
          <w:p w:rsidR="00B51376" w:rsidRDefault="00B51376" w:rsidP="006A23D4"/>
        </w:tc>
      </w:tr>
      <w:tr w:rsidR="00B51376" w:rsidTr="006A23D4">
        <w:tc>
          <w:tcPr>
            <w:tcW w:w="2145" w:type="dxa"/>
            <w:vMerge/>
          </w:tcPr>
          <w:p w:rsidR="00B51376" w:rsidRDefault="00B51376" w:rsidP="006A23D4"/>
        </w:tc>
        <w:tc>
          <w:tcPr>
            <w:tcW w:w="2145" w:type="dxa"/>
          </w:tcPr>
          <w:p w:rsidR="00B51376" w:rsidRDefault="00B51376" w:rsidP="006A23D4">
            <w:r>
              <w:rPr>
                <w:rFonts w:hint="eastAsia"/>
              </w:rPr>
              <w:t>财务部</w:t>
            </w:r>
          </w:p>
        </w:tc>
        <w:tc>
          <w:tcPr>
            <w:tcW w:w="2145" w:type="dxa"/>
          </w:tcPr>
          <w:p w:rsidR="00B51376" w:rsidRDefault="00B51376" w:rsidP="006A23D4">
            <w:r>
              <w:rPr>
                <w:rFonts w:hint="eastAsia"/>
              </w:rPr>
              <w:t>会计</w:t>
            </w:r>
          </w:p>
        </w:tc>
        <w:tc>
          <w:tcPr>
            <w:tcW w:w="2087" w:type="dxa"/>
            <w:vMerge/>
          </w:tcPr>
          <w:p w:rsidR="00B51376" w:rsidRDefault="00B51376" w:rsidP="006A23D4"/>
        </w:tc>
      </w:tr>
    </w:tbl>
    <w:p w:rsidR="00B51376" w:rsidRDefault="00B51376" w:rsidP="00B51376"/>
    <w:p w:rsidR="00B51376" w:rsidRDefault="00B51376" w:rsidP="00B51376">
      <w:pPr>
        <w:ind w:firstLineChars="200" w:firstLine="420"/>
      </w:pPr>
      <w:r w:rsidRPr="005C4A3D">
        <w:rPr>
          <w:rFonts w:hint="eastAsia"/>
          <w:color w:val="FF0000"/>
        </w:rPr>
        <w:t>注意，不要</w:t>
      </w:r>
      <w:r>
        <w:rPr>
          <w:rFonts w:hint="eastAsia"/>
          <w:color w:val="FF0000"/>
        </w:rPr>
        <w:t>将部门</w:t>
      </w:r>
      <w:r w:rsidRPr="005C4A3D">
        <w:rPr>
          <w:rFonts w:hint="eastAsia"/>
          <w:color w:val="FF0000"/>
        </w:rPr>
        <w:t>打勾</w:t>
      </w:r>
      <w:r>
        <w:rPr>
          <w:rFonts w:hint="eastAsia"/>
          <w:color w:val="FF0000"/>
        </w:rPr>
        <w:t>。如果打勾表示整个部门的所有岗位都有相应的权限。</w:t>
      </w:r>
    </w:p>
    <w:p w:rsidR="00B51376" w:rsidRDefault="00B51376" w:rsidP="00B51376">
      <w:pPr>
        <w:ind w:firstLineChars="200" w:firstLine="420"/>
        <w:rPr>
          <w:rFonts w:ascii="宋体" w:hAnsi="宋体"/>
        </w:rPr>
      </w:pPr>
      <w:r>
        <w:rPr>
          <w:rFonts w:hint="eastAsia"/>
        </w:rPr>
        <w:t>第三步，设置完毕，单击</w:t>
      </w:r>
      <w:r w:rsidRPr="002B12B6">
        <w:rPr>
          <w:rFonts w:ascii="宋体" w:hAnsi="宋体" w:hint="eastAsia"/>
        </w:rPr>
        <w:t>【</w:t>
      </w:r>
      <w:r>
        <w:rPr>
          <w:rFonts w:ascii="宋体" w:hAnsi="宋体" w:hint="eastAsia"/>
        </w:rPr>
        <w:t>确定</w:t>
      </w:r>
      <w:r w:rsidRPr="002B12B6">
        <w:rPr>
          <w:rFonts w:ascii="宋体" w:hAnsi="宋体" w:hint="eastAsia"/>
        </w:rPr>
        <w:t>】</w:t>
      </w:r>
      <w:r>
        <w:rPr>
          <w:rFonts w:ascii="宋体" w:hAnsi="宋体" w:hint="eastAsia"/>
        </w:rPr>
        <w:t>按钮返回报表工作区。单击开始菜单中的保存按钮保存。</w:t>
      </w:r>
    </w:p>
    <w:p w:rsidR="00B51376" w:rsidRDefault="00B51376" w:rsidP="00B51376">
      <w:pPr>
        <w:ind w:firstLineChars="200" w:firstLine="420"/>
        <w:rPr>
          <w:rFonts w:ascii="宋体" w:hAnsi="宋体"/>
        </w:rPr>
      </w:pPr>
      <w:r>
        <w:rPr>
          <w:rFonts w:ascii="宋体" w:hAnsi="宋体" w:hint="eastAsia"/>
        </w:rPr>
        <w:t>第四步，在浏览器运行端按照上述用户权限登录，按照权限分配对维修费用统计表进行查看、打印和导出操作。</w:t>
      </w:r>
    </w:p>
    <w:p w:rsidR="00B51376" w:rsidRDefault="00B51376" w:rsidP="00B51376">
      <w:pPr>
        <w:pStyle w:val="2"/>
      </w:pPr>
      <w:bookmarkStart w:id="806" w:name="_Toc214788090"/>
      <w:bookmarkStart w:id="807" w:name="_Toc214788297"/>
      <w:bookmarkStart w:id="808" w:name="_Toc214788397"/>
      <w:bookmarkStart w:id="809" w:name="_Toc215218541"/>
      <w:bookmarkStart w:id="810" w:name="_Toc215221540"/>
      <w:bookmarkStart w:id="811" w:name="_Toc215286705"/>
      <w:bookmarkStart w:id="812" w:name="_Toc215287227"/>
      <w:bookmarkStart w:id="813" w:name="_Toc215405657"/>
      <w:bookmarkStart w:id="814" w:name="_Toc218256770"/>
      <w:bookmarkStart w:id="815" w:name="_Toc218321127"/>
      <w:bookmarkStart w:id="816" w:name="_Toc229558753"/>
      <w:bookmarkStart w:id="817" w:name="_Toc366356075"/>
      <w:r>
        <w:rPr>
          <w:rFonts w:hint="eastAsia"/>
        </w:rPr>
        <w:t xml:space="preserve">7.8 </w:t>
      </w:r>
      <w:r>
        <w:rPr>
          <w:rFonts w:hint="eastAsia"/>
        </w:rPr>
        <w:t>本章回顾</w:t>
      </w:r>
      <w:bookmarkEnd w:id="806"/>
      <w:bookmarkEnd w:id="807"/>
      <w:bookmarkEnd w:id="808"/>
      <w:bookmarkEnd w:id="809"/>
      <w:bookmarkEnd w:id="810"/>
      <w:bookmarkEnd w:id="811"/>
      <w:bookmarkEnd w:id="812"/>
      <w:bookmarkEnd w:id="813"/>
      <w:bookmarkEnd w:id="814"/>
      <w:bookmarkEnd w:id="815"/>
      <w:bookmarkEnd w:id="816"/>
      <w:bookmarkEnd w:id="817"/>
    </w:p>
    <w:p w:rsidR="00B51376" w:rsidRDefault="00B51376" w:rsidP="00B51376">
      <w:pPr>
        <w:pStyle w:val="a5"/>
      </w:pPr>
      <w:r>
        <w:rPr>
          <w:rFonts w:hint="eastAsia"/>
        </w:rPr>
        <w:t>本章是构建电脑维修系统的</w:t>
      </w:r>
      <w:r w:rsidRPr="0078216C">
        <w:rPr>
          <w:rFonts w:hint="eastAsia"/>
        </w:rPr>
        <w:t>第</w:t>
      </w:r>
      <w:r>
        <w:rPr>
          <w:rFonts w:hint="eastAsia"/>
        </w:rPr>
        <w:t>二</w:t>
      </w:r>
      <w:r w:rsidRPr="0078216C">
        <w:rPr>
          <w:rFonts w:hint="eastAsia"/>
        </w:rPr>
        <w:t>阶段</w:t>
      </w:r>
      <w:r>
        <w:rPr>
          <w:rFonts w:hint="eastAsia"/>
        </w:rPr>
        <w:t>。通过这一阶段，主要解决了三个问题。第一，通过各种手段，简化和规范数据的录入。包括增加数据规范、编码规则、有效性验证；取数函数实现数据自动获取。第二，增加普通权限，初步实现数据安全共享。第三，增加了复杂统计报表，获得采购月报和维修月报，进一步了解成本和利润数据。</w:t>
      </w:r>
    </w:p>
    <w:p w:rsidR="00B51376" w:rsidRDefault="00B51376" w:rsidP="00B51376">
      <w:pPr>
        <w:pStyle w:val="a5"/>
      </w:pPr>
      <w:r>
        <w:rPr>
          <w:rFonts w:hint="eastAsia"/>
        </w:rPr>
        <w:t>暴露的问题体现在三个方面。首先，无法在维修单中实现特殊数据的录入，如图片和文件。其次，当维修单中使用了维修材料后，无法减去库存数量。再次，报表没有实现视觉冲击效果等。我们将在后面的章节针对这些问题，给出解决方法。</w:t>
      </w:r>
    </w:p>
    <w:p w:rsidR="00B51376" w:rsidRDefault="00B51376" w:rsidP="00B51376">
      <w:pPr>
        <w:pStyle w:val="a5"/>
      </w:pPr>
      <w:r>
        <w:rPr>
          <w:rFonts w:hint="eastAsia"/>
        </w:rPr>
        <w:t>循序渐进，通过这章读者可以在大约</w:t>
      </w:r>
      <w:r>
        <w:rPr>
          <w:rFonts w:hint="eastAsia"/>
        </w:rPr>
        <w:t>90</w:t>
      </w:r>
      <w:r>
        <w:rPr>
          <w:rFonts w:hint="eastAsia"/>
        </w:rPr>
        <w:t>分钟的时间就可以掌握如何利用</w:t>
      </w:r>
      <w:r>
        <w:rPr>
          <w:rFonts w:hint="eastAsia"/>
        </w:rPr>
        <w:t>E-</w:t>
      </w:r>
      <w:r w:rsidR="0089772E">
        <w:rPr>
          <w:rFonts w:hint="eastAsia"/>
        </w:rPr>
        <w:t>data</w:t>
      </w:r>
      <w:r>
        <w:rPr>
          <w:rFonts w:hint="eastAsia"/>
        </w:rPr>
        <w:t>提供的各种利器创建一个羽翼丰满的业务系统。</w:t>
      </w:r>
    </w:p>
    <w:p w:rsidR="00B51376" w:rsidRDefault="00B51376" w:rsidP="00B51376">
      <w:pPr>
        <w:pStyle w:val="a5"/>
      </w:pPr>
    </w:p>
    <w:p w:rsidR="00B51376" w:rsidRDefault="00B51376" w:rsidP="00B51376">
      <w:pPr>
        <w:pStyle w:val="a5"/>
      </w:pPr>
    </w:p>
    <w:p w:rsidR="00B51376" w:rsidRDefault="00B51376" w:rsidP="00B51376">
      <w:pPr>
        <w:pStyle w:val="a5"/>
      </w:pPr>
    </w:p>
    <w:p w:rsidR="00B51376" w:rsidRPr="00CE1F69"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1"/>
        <w:numPr>
          <w:ilvl w:val="0"/>
          <w:numId w:val="16"/>
        </w:numPr>
      </w:pPr>
      <w:bookmarkStart w:id="818" w:name="_Toc214788091"/>
      <w:bookmarkStart w:id="819" w:name="_Toc214788298"/>
      <w:bookmarkStart w:id="820" w:name="_Toc214788398"/>
      <w:bookmarkStart w:id="821" w:name="_Toc215218542"/>
      <w:bookmarkStart w:id="822" w:name="_Toc215221541"/>
      <w:bookmarkStart w:id="823" w:name="_Toc215286706"/>
      <w:bookmarkStart w:id="824" w:name="_Toc215287228"/>
      <w:bookmarkStart w:id="825" w:name="_Toc215405658"/>
      <w:bookmarkStart w:id="826" w:name="_Toc218256771"/>
      <w:bookmarkStart w:id="827" w:name="_Toc218321128"/>
      <w:bookmarkStart w:id="828" w:name="_Toc229558754"/>
      <w:bookmarkStart w:id="829" w:name="_Toc366356076"/>
      <w:r>
        <w:rPr>
          <w:rFonts w:hint="eastAsia"/>
        </w:rPr>
        <w:lastRenderedPageBreak/>
        <w:t>飞跃龙门——构造完善的业务系统</w:t>
      </w:r>
      <w:bookmarkEnd w:id="818"/>
      <w:bookmarkEnd w:id="819"/>
      <w:bookmarkEnd w:id="820"/>
      <w:bookmarkEnd w:id="821"/>
      <w:bookmarkEnd w:id="822"/>
      <w:bookmarkEnd w:id="823"/>
      <w:bookmarkEnd w:id="824"/>
      <w:bookmarkEnd w:id="825"/>
      <w:bookmarkEnd w:id="826"/>
      <w:bookmarkEnd w:id="827"/>
      <w:bookmarkEnd w:id="828"/>
      <w:bookmarkEnd w:id="829"/>
    </w:p>
    <w:p w:rsidR="00B51376" w:rsidRDefault="00B51376" w:rsidP="00B51376">
      <w:pPr>
        <w:pStyle w:val="2"/>
      </w:pPr>
      <w:bookmarkStart w:id="830" w:name="_Toc214788092"/>
      <w:bookmarkStart w:id="831" w:name="_Toc214788299"/>
      <w:bookmarkStart w:id="832" w:name="_Toc214788399"/>
      <w:bookmarkStart w:id="833" w:name="_Toc215218543"/>
      <w:bookmarkStart w:id="834" w:name="_Toc215221542"/>
      <w:bookmarkStart w:id="835" w:name="_Toc215286707"/>
      <w:bookmarkStart w:id="836" w:name="_Toc215287229"/>
      <w:bookmarkStart w:id="837" w:name="_Toc215405659"/>
      <w:bookmarkStart w:id="838" w:name="_Toc218256772"/>
      <w:bookmarkStart w:id="839" w:name="_Toc218321129"/>
      <w:bookmarkStart w:id="840" w:name="_Toc229558755"/>
      <w:bookmarkStart w:id="841" w:name="_Toc366356077"/>
      <w:r>
        <w:rPr>
          <w:rFonts w:hint="eastAsia"/>
        </w:rPr>
        <w:t>8.1</w:t>
      </w:r>
      <w:r>
        <w:rPr>
          <w:rFonts w:hint="eastAsia"/>
        </w:rPr>
        <w:t>完善业务介绍</w:t>
      </w:r>
      <w:bookmarkEnd w:id="830"/>
      <w:bookmarkEnd w:id="831"/>
      <w:bookmarkEnd w:id="832"/>
      <w:bookmarkEnd w:id="833"/>
      <w:bookmarkEnd w:id="834"/>
      <w:bookmarkEnd w:id="835"/>
      <w:bookmarkEnd w:id="836"/>
      <w:bookmarkEnd w:id="837"/>
      <w:bookmarkEnd w:id="838"/>
      <w:bookmarkEnd w:id="839"/>
      <w:bookmarkEnd w:id="840"/>
      <w:bookmarkEnd w:id="841"/>
      <w:r>
        <w:rPr>
          <w:rFonts w:hint="eastAsia"/>
        </w:rPr>
        <w:t xml:space="preserve"> </w:t>
      </w:r>
    </w:p>
    <w:p w:rsidR="00B51376" w:rsidRPr="00836DBF" w:rsidRDefault="00B51376" w:rsidP="00B51376">
      <w:pPr>
        <w:autoSpaceDE w:val="0"/>
        <w:autoSpaceDN w:val="0"/>
        <w:adjustRightInd w:val="0"/>
        <w:spacing w:line="288" w:lineRule="auto"/>
        <w:ind w:firstLineChars="200" w:firstLine="420"/>
        <w:jc w:val="left"/>
        <w:rPr>
          <w:rFonts w:ascii="Times New Roman" w:hAnsi="Times New Roman"/>
          <w:color w:val="FF00FF"/>
          <w:kern w:val="0"/>
          <w:szCs w:val="21"/>
          <w:lang w:val="zh-CN"/>
        </w:rPr>
      </w:pPr>
      <w:r>
        <w:rPr>
          <w:rFonts w:ascii="Times New Roman" w:hAnsi="Times New Roman" w:hint="eastAsia"/>
          <w:color w:val="000000"/>
          <w:kern w:val="0"/>
          <w:szCs w:val="21"/>
          <w:lang w:val="zh-CN"/>
        </w:rPr>
        <w:t>启明星</w:t>
      </w:r>
      <w:r w:rsidRPr="00836DBF">
        <w:rPr>
          <w:rFonts w:ascii="Times New Roman" w:hAnsi="宋体"/>
          <w:color w:val="000000"/>
          <w:kern w:val="0"/>
          <w:szCs w:val="21"/>
          <w:lang w:val="zh-CN"/>
        </w:rPr>
        <w:t>电脑维修部在形成规模时期，拥有近百名员工，人多事情也多。管理问题决定企业的生死存亡，为此，配合权限引进了工作流程来控制数据在多个人之间的传送过程。此外，为保证进销平衡增加了库存核查，决策者根据维修报表、采购报表和库存报表制定出下一阶段的工作方案。</w:t>
      </w:r>
    </w:p>
    <w:p w:rsidR="00B51376" w:rsidRDefault="00B51376" w:rsidP="00B51376"/>
    <w:p w:rsidR="00B51376" w:rsidRDefault="00B51376" w:rsidP="00B51376">
      <w:pPr>
        <w:ind w:firstLineChars="200" w:firstLine="420"/>
      </w:pPr>
      <w:r>
        <w:rPr>
          <w:rFonts w:hint="eastAsia"/>
        </w:rPr>
        <w:t>为帮助读者理解业务，下面给出第八章完善业务系统示意流程图：</w:t>
      </w:r>
    </w:p>
    <w:p w:rsidR="00B51376" w:rsidRPr="008508EA" w:rsidRDefault="00B51376" w:rsidP="00B51376"/>
    <w:p w:rsidR="00B51376" w:rsidRPr="00AC290D" w:rsidRDefault="00B51376" w:rsidP="00B51376">
      <w:r>
        <w:object w:dxaOrig="7771" w:dyaOrig="4501">
          <v:shape id="_x0000_i1060" type="#_x0000_t75" style="width:388.5pt;height:225pt" o:ole="">
            <v:imagedata r:id="rId245" o:title=""/>
          </v:shape>
          <o:OLEObject Type="Embed" ProgID="Visio.Drawing.11" ShapeID="_x0000_i1060" DrawAspect="Content" ObjectID="_1440097861" r:id="rId246"/>
        </w:object>
      </w:r>
    </w:p>
    <w:p w:rsidR="00B51376" w:rsidRDefault="00B51376" w:rsidP="00B51376">
      <w:pPr>
        <w:pStyle w:val="2"/>
      </w:pPr>
      <w:bookmarkStart w:id="842" w:name="_Toc214788093"/>
      <w:bookmarkStart w:id="843" w:name="_Toc214788300"/>
      <w:bookmarkStart w:id="844" w:name="_Toc214788400"/>
      <w:bookmarkStart w:id="845" w:name="_Toc215218544"/>
      <w:bookmarkStart w:id="846" w:name="_Toc215221543"/>
      <w:bookmarkStart w:id="847" w:name="_Toc215286708"/>
      <w:bookmarkStart w:id="848" w:name="_Toc215287230"/>
      <w:bookmarkStart w:id="849" w:name="_Toc215405660"/>
      <w:bookmarkStart w:id="850" w:name="_Toc218256773"/>
      <w:bookmarkStart w:id="851" w:name="_Toc218321130"/>
      <w:bookmarkStart w:id="852" w:name="_Toc229558756"/>
      <w:bookmarkStart w:id="853" w:name="_Toc366356078"/>
      <w:r>
        <w:rPr>
          <w:rFonts w:hint="eastAsia"/>
        </w:rPr>
        <w:t xml:space="preserve">8.2 </w:t>
      </w:r>
      <w:r>
        <w:rPr>
          <w:rFonts w:hint="eastAsia"/>
        </w:rPr>
        <w:t>表单扩充</w:t>
      </w:r>
      <w:bookmarkEnd w:id="842"/>
      <w:bookmarkEnd w:id="843"/>
      <w:bookmarkEnd w:id="844"/>
      <w:bookmarkEnd w:id="845"/>
      <w:bookmarkEnd w:id="846"/>
      <w:bookmarkEnd w:id="847"/>
      <w:bookmarkEnd w:id="848"/>
      <w:bookmarkEnd w:id="849"/>
      <w:bookmarkEnd w:id="850"/>
      <w:bookmarkEnd w:id="851"/>
      <w:bookmarkEnd w:id="852"/>
      <w:bookmarkEnd w:id="853"/>
    </w:p>
    <w:p w:rsidR="00B51376" w:rsidRPr="00590C1E" w:rsidRDefault="00B51376" w:rsidP="00B51376">
      <w:pPr>
        <w:ind w:firstLineChars="200" w:firstLine="420"/>
      </w:pPr>
      <w:r>
        <w:rPr>
          <w:rFonts w:hint="eastAsia"/>
        </w:rPr>
        <w:t>第三阶段仍然对维修单和采购单进行完善。其中在维修单中引入条形码、附件、组织结构为下拉框提供数据来源等。在采购单中增加写数函数改写维修材料基础档案的库存数量。</w:t>
      </w:r>
    </w:p>
    <w:p w:rsidR="00B51376" w:rsidRDefault="00B51376" w:rsidP="00B51376">
      <w:pPr>
        <w:pStyle w:val="3"/>
      </w:pPr>
      <w:bookmarkStart w:id="854" w:name="_Toc214788094"/>
      <w:bookmarkStart w:id="855" w:name="_Toc214788301"/>
      <w:bookmarkStart w:id="856" w:name="_Toc214788401"/>
      <w:bookmarkStart w:id="857" w:name="_Toc215218545"/>
      <w:bookmarkStart w:id="858" w:name="_Toc215221544"/>
      <w:bookmarkStart w:id="859" w:name="_Toc215286709"/>
      <w:bookmarkStart w:id="860" w:name="_Toc215287231"/>
      <w:bookmarkStart w:id="861" w:name="_Toc215405661"/>
      <w:bookmarkStart w:id="862" w:name="_Toc218256774"/>
      <w:bookmarkStart w:id="863" w:name="_Toc218321131"/>
      <w:bookmarkStart w:id="864" w:name="_Toc229558757"/>
      <w:bookmarkStart w:id="865" w:name="_Toc366356079"/>
      <w:smartTag w:uri="urn:schemas-microsoft-com:office:smarttags" w:element="chsdate">
        <w:smartTagPr>
          <w:attr w:name="Year" w:val="1899"/>
          <w:attr w:name="Month" w:val="12"/>
          <w:attr w:name="Day" w:val="30"/>
          <w:attr w:name="IsLunarDate" w:val="False"/>
          <w:attr w:name="IsROCDate" w:val="False"/>
        </w:smartTagPr>
        <w:r>
          <w:rPr>
            <w:rFonts w:hint="eastAsia"/>
          </w:rPr>
          <w:t>8.2.1</w:t>
        </w:r>
      </w:smartTag>
      <w:r>
        <w:rPr>
          <w:rFonts w:hint="eastAsia"/>
        </w:rPr>
        <w:t xml:space="preserve"> </w:t>
      </w:r>
      <w:r>
        <w:rPr>
          <w:rFonts w:hint="eastAsia"/>
        </w:rPr>
        <w:t>下拉框引用组织结构数据</w:t>
      </w:r>
      <w:bookmarkEnd w:id="854"/>
      <w:bookmarkEnd w:id="855"/>
      <w:bookmarkEnd w:id="856"/>
      <w:bookmarkEnd w:id="857"/>
      <w:bookmarkEnd w:id="858"/>
      <w:bookmarkEnd w:id="859"/>
      <w:bookmarkEnd w:id="860"/>
      <w:bookmarkEnd w:id="861"/>
      <w:bookmarkEnd w:id="862"/>
      <w:bookmarkEnd w:id="863"/>
      <w:bookmarkEnd w:id="864"/>
      <w:bookmarkEnd w:id="865"/>
    </w:p>
    <w:p w:rsidR="00B51376" w:rsidRDefault="00B51376" w:rsidP="00B51376">
      <w:pPr>
        <w:ind w:firstLineChars="200" w:firstLine="420"/>
      </w:pPr>
      <w:r>
        <w:rPr>
          <w:rFonts w:hint="eastAsia"/>
        </w:rPr>
        <w:t>在</w:t>
      </w:r>
      <w:r>
        <w:rPr>
          <w:rFonts w:hint="eastAsia"/>
        </w:rPr>
        <w:t xml:space="preserve">7.7 </w:t>
      </w:r>
      <w:r>
        <w:rPr>
          <w:rFonts w:hint="eastAsia"/>
        </w:rPr>
        <w:t>节中我们介绍了组织结构，组织结构数据除了用于权限设置，还可以作为特殊单元格的数据。</w:t>
      </w:r>
    </w:p>
    <w:p w:rsidR="00B51376" w:rsidRDefault="00B51376" w:rsidP="00B51376">
      <w:pPr>
        <w:ind w:firstLineChars="200" w:firstLine="420"/>
      </w:pPr>
      <w:r>
        <w:rPr>
          <w:rFonts w:hint="eastAsia"/>
        </w:rPr>
        <w:t>在填写维修单的过程中，签单员、派发主管、维修员、质检员四个数据项的数据就是组织结构中指定的部门人员数据。为了提高录入数据的效率和准确率，我们可以在这四个数据项上设置下拉框，并直接引用组织结构数据。具体过程如下：</w:t>
      </w:r>
    </w:p>
    <w:p w:rsidR="00B51376" w:rsidRDefault="00B51376" w:rsidP="00B51376">
      <w:pPr>
        <w:ind w:firstLineChars="200" w:firstLine="420"/>
      </w:pPr>
    </w:p>
    <w:p w:rsidR="00B51376" w:rsidRDefault="00B51376" w:rsidP="00B51376">
      <w:pPr>
        <w:ind w:firstLineChars="200" w:firstLine="420"/>
      </w:pPr>
      <w:r>
        <w:rPr>
          <w:rFonts w:hint="eastAsia"/>
        </w:rPr>
        <w:lastRenderedPageBreak/>
        <w:t>第一步，打开维修单，选中“项目名称”单元格。单击鼠标右键，选择弹出菜单插入</w:t>
      </w:r>
      <w:r w:rsidRPr="004A57C1">
        <w:rPr>
          <w:rFonts w:hint="eastAsia"/>
        </w:rPr>
        <w:t>→</w:t>
      </w:r>
      <w:r>
        <w:rPr>
          <w:rFonts w:hint="eastAsia"/>
        </w:rPr>
        <w:t>插入行选项，在</w:t>
      </w:r>
      <w:r>
        <w:rPr>
          <w:rFonts w:hint="eastAsia"/>
        </w:rPr>
        <w:t xml:space="preserve"> </w:t>
      </w:r>
      <w:r>
        <w:rPr>
          <w:rFonts w:hint="eastAsia"/>
        </w:rPr>
        <w:t>“项目名称”的上方插入一行空白行。空白行中各个单元格的设置，参见下表：</w:t>
      </w:r>
    </w:p>
    <w:p w:rsidR="00B51376" w:rsidRDefault="00B51376" w:rsidP="00B51376"/>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840"/>
        <w:gridCol w:w="2841"/>
        <w:gridCol w:w="2841"/>
      </w:tblGrid>
      <w:tr w:rsidR="00B51376" w:rsidTr="006A23D4">
        <w:tc>
          <w:tcPr>
            <w:tcW w:w="2840" w:type="dxa"/>
            <w:shd w:val="clear" w:color="auto" w:fill="D3DFEE"/>
          </w:tcPr>
          <w:p w:rsidR="00B51376" w:rsidRPr="00040188" w:rsidRDefault="00B51376" w:rsidP="006A23D4">
            <w:pPr>
              <w:jc w:val="center"/>
              <w:rPr>
                <w:b/>
                <w:bCs/>
              </w:rPr>
            </w:pPr>
            <w:r w:rsidRPr="00040188">
              <w:rPr>
                <w:rFonts w:hint="eastAsia"/>
                <w:b/>
                <w:bCs/>
              </w:rPr>
              <w:t>单元格</w:t>
            </w:r>
          </w:p>
        </w:tc>
        <w:tc>
          <w:tcPr>
            <w:tcW w:w="2841" w:type="dxa"/>
            <w:shd w:val="clear" w:color="auto" w:fill="D3DFEE"/>
          </w:tcPr>
          <w:p w:rsidR="00B51376" w:rsidRPr="00040188" w:rsidRDefault="00B51376" w:rsidP="006A23D4">
            <w:pPr>
              <w:jc w:val="center"/>
              <w:rPr>
                <w:b/>
                <w:bCs/>
              </w:rPr>
            </w:pPr>
            <w:r w:rsidRPr="00040188">
              <w:rPr>
                <w:rFonts w:hint="eastAsia"/>
                <w:b/>
                <w:bCs/>
              </w:rPr>
              <w:t>文本</w:t>
            </w:r>
          </w:p>
        </w:tc>
        <w:tc>
          <w:tcPr>
            <w:tcW w:w="2841" w:type="dxa"/>
            <w:shd w:val="clear" w:color="auto" w:fill="D3DFEE"/>
          </w:tcPr>
          <w:p w:rsidR="00B51376" w:rsidRPr="00040188" w:rsidRDefault="00B51376" w:rsidP="006A23D4">
            <w:pPr>
              <w:jc w:val="center"/>
              <w:rPr>
                <w:b/>
                <w:bCs/>
              </w:rPr>
            </w:pPr>
            <w:r w:rsidRPr="00040188">
              <w:rPr>
                <w:rFonts w:hint="eastAsia"/>
                <w:b/>
                <w:bCs/>
              </w:rPr>
              <w:t>单元格格式</w:t>
            </w:r>
          </w:p>
        </w:tc>
      </w:tr>
      <w:tr w:rsidR="00B51376" w:rsidTr="006A23D4">
        <w:tc>
          <w:tcPr>
            <w:tcW w:w="2840" w:type="dxa"/>
            <w:shd w:val="clear" w:color="auto" w:fill="A7BFDE"/>
          </w:tcPr>
          <w:p w:rsidR="00B51376" w:rsidRPr="00040188" w:rsidRDefault="00B51376" w:rsidP="006A23D4">
            <w:pPr>
              <w:rPr>
                <w:b/>
                <w:bCs/>
              </w:rPr>
            </w:pPr>
            <w:r>
              <w:rPr>
                <w:rFonts w:hint="eastAsia"/>
                <w:b/>
                <w:bCs/>
              </w:rPr>
              <w:t>A9</w:t>
            </w:r>
          </w:p>
        </w:tc>
        <w:tc>
          <w:tcPr>
            <w:tcW w:w="2841" w:type="dxa"/>
            <w:shd w:val="clear" w:color="auto" w:fill="A7BFDE"/>
          </w:tcPr>
          <w:p w:rsidR="00B51376" w:rsidRDefault="00B51376" w:rsidP="006A23D4">
            <w:r>
              <w:rPr>
                <w:rFonts w:hint="eastAsia"/>
              </w:rPr>
              <w:t>签单员</w:t>
            </w:r>
          </w:p>
        </w:tc>
        <w:tc>
          <w:tcPr>
            <w:tcW w:w="2841" w:type="dxa"/>
            <w:shd w:val="clear" w:color="auto" w:fill="A7BFDE"/>
          </w:tcPr>
          <w:p w:rsidR="00B51376" w:rsidRDefault="00B51376" w:rsidP="006A23D4"/>
        </w:tc>
      </w:tr>
      <w:tr w:rsidR="00B51376" w:rsidTr="006A23D4">
        <w:tc>
          <w:tcPr>
            <w:tcW w:w="2840" w:type="dxa"/>
            <w:shd w:val="clear" w:color="auto" w:fill="D3DFEE"/>
          </w:tcPr>
          <w:p w:rsidR="00B51376" w:rsidRPr="00040188" w:rsidRDefault="00B51376" w:rsidP="006A23D4">
            <w:pPr>
              <w:rPr>
                <w:b/>
                <w:bCs/>
              </w:rPr>
            </w:pPr>
            <w:r>
              <w:rPr>
                <w:rFonts w:hint="eastAsia"/>
                <w:b/>
                <w:bCs/>
              </w:rPr>
              <w:t>B9</w:t>
            </w:r>
          </w:p>
        </w:tc>
        <w:tc>
          <w:tcPr>
            <w:tcW w:w="2841" w:type="dxa"/>
            <w:shd w:val="clear" w:color="auto" w:fill="D3DFEE"/>
          </w:tcPr>
          <w:p w:rsidR="00B51376" w:rsidRDefault="00B51376" w:rsidP="006A23D4"/>
        </w:tc>
        <w:tc>
          <w:tcPr>
            <w:tcW w:w="2841" w:type="dxa"/>
            <w:shd w:val="clear" w:color="auto" w:fill="D3DFEE"/>
          </w:tcPr>
          <w:p w:rsidR="00B51376" w:rsidRDefault="00B51376" w:rsidP="006A23D4">
            <w:r>
              <w:rPr>
                <w:rFonts w:hint="eastAsia"/>
              </w:rPr>
              <w:t>下拉框</w:t>
            </w:r>
          </w:p>
        </w:tc>
      </w:tr>
      <w:tr w:rsidR="00B51376" w:rsidTr="006A23D4">
        <w:tc>
          <w:tcPr>
            <w:tcW w:w="2840" w:type="dxa"/>
            <w:shd w:val="clear" w:color="auto" w:fill="A7BFDE"/>
          </w:tcPr>
          <w:p w:rsidR="00B51376" w:rsidRPr="00040188" w:rsidRDefault="00B51376" w:rsidP="006A23D4">
            <w:pPr>
              <w:rPr>
                <w:b/>
                <w:bCs/>
              </w:rPr>
            </w:pPr>
            <w:r>
              <w:rPr>
                <w:rFonts w:hint="eastAsia"/>
                <w:b/>
                <w:bCs/>
              </w:rPr>
              <w:t>C9</w:t>
            </w:r>
          </w:p>
        </w:tc>
        <w:tc>
          <w:tcPr>
            <w:tcW w:w="2841" w:type="dxa"/>
            <w:shd w:val="clear" w:color="auto" w:fill="A7BFDE"/>
          </w:tcPr>
          <w:p w:rsidR="00B51376" w:rsidRDefault="00B51376" w:rsidP="006A23D4">
            <w:r>
              <w:rPr>
                <w:rFonts w:hint="eastAsia"/>
              </w:rPr>
              <w:t>派发主管</w:t>
            </w:r>
          </w:p>
        </w:tc>
        <w:tc>
          <w:tcPr>
            <w:tcW w:w="2841" w:type="dxa"/>
            <w:shd w:val="clear" w:color="auto" w:fill="A7BFDE"/>
          </w:tcPr>
          <w:p w:rsidR="00B51376" w:rsidRDefault="00B51376" w:rsidP="006A23D4"/>
        </w:tc>
      </w:tr>
      <w:tr w:rsidR="00B51376" w:rsidTr="006A23D4">
        <w:tc>
          <w:tcPr>
            <w:tcW w:w="2840" w:type="dxa"/>
            <w:shd w:val="clear" w:color="auto" w:fill="D3DFEE"/>
          </w:tcPr>
          <w:p w:rsidR="00B51376" w:rsidRPr="00040188" w:rsidRDefault="00B51376" w:rsidP="006A23D4">
            <w:pPr>
              <w:rPr>
                <w:b/>
                <w:bCs/>
              </w:rPr>
            </w:pPr>
            <w:r>
              <w:rPr>
                <w:rFonts w:hint="eastAsia"/>
                <w:b/>
                <w:bCs/>
              </w:rPr>
              <w:t>D9</w:t>
            </w:r>
          </w:p>
        </w:tc>
        <w:tc>
          <w:tcPr>
            <w:tcW w:w="2841" w:type="dxa"/>
            <w:shd w:val="clear" w:color="auto" w:fill="D3DFEE"/>
          </w:tcPr>
          <w:p w:rsidR="00B51376" w:rsidRDefault="00B51376" w:rsidP="006A23D4"/>
        </w:tc>
        <w:tc>
          <w:tcPr>
            <w:tcW w:w="2841" w:type="dxa"/>
            <w:shd w:val="clear" w:color="auto" w:fill="D3DFEE"/>
          </w:tcPr>
          <w:p w:rsidR="00B51376" w:rsidRDefault="00B51376" w:rsidP="006A23D4">
            <w:r>
              <w:rPr>
                <w:rFonts w:hint="eastAsia"/>
              </w:rPr>
              <w:t>下拉框</w:t>
            </w:r>
          </w:p>
        </w:tc>
      </w:tr>
      <w:tr w:rsidR="00B51376" w:rsidTr="006A23D4">
        <w:tc>
          <w:tcPr>
            <w:tcW w:w="2840" w:type="dxa"/>
            <w:shd w:val="clear" w:color="auto" w:fill="A7BFDE"/>
          </w:tcPr>
          <w:p w:rsidR="00B51376" w:rsidRPr="00040188" w:rsidRDefault="00B51376" w:rsidP="006A23D4">
            <w:pPr>
              <w:rPr>
                <w:b/>
                <w:bCs/>
              </w:rPr>
            </w:pPr>
            <w:r>
              <w:rPr>
                <w:rFonts w:hint="eastAsia"/>
                <w:b/>
                <w:bCs/>
              </w:rPr>
              <w:t>E9</w:t>
            </w:r>
          </w:p>
        </w:tc>
        <w:tc>
          <w:tcPr>
            <w:tcW w:w="2841" w:type="dxa"/>
            <w:shd w:val="clear" w:color="auto" w:fill="A7BFDE"/>
          </w:tcPr>
          <w:p w:rsidR="00B51376" w:rsidRDefault="00B51376" w:rsidP="006A23D4">
            <w:r>
              <w:rPr>
                <w:rFonts w:hint="eastAsia"/>
              </w:rPr>
              <w:t>维修员</w:t>
            </w:r>
          </w:p>
        </w:tc>
        <w:tc>
          <w:tcPr>
            <w:tcW w:w="2841" w:type="dxa"/>
            <w:shd w:val="clear" w:color="auto" w:fill="A7BFDE"/>
          </w:tcPr>
          <w:p w:rsidR="00B51376" w:rsidRDefault="00B51376" w:rsidP="006A23D4"/>
        </w:tc>
      </w:tr>
      <w:tr w:rsidR="00B51376" w:rsidTr="006A23D4">
        <w:tc>
          <w:tcPr>
            <w:tcW w:w="2840" w:type="dxa"/>
            <w:shd w:val="clear" w:color="auto" w:fill="D3DFEE"/>
          </w:tcPr>
          <w:p w:rsidR="00B51376" w:rsidRPr="00040188" w:rsidRDefault="00B51376" w:rsidP="006A23D4">
            <w:pPr>
              <w:rPr>
                <w:b/>
                <w:bCs/>
              </w:rPr>
            </w:pPr>
            <w:r>
              <w:rPr>
                <w:rFonts w:hint="eastAsia"/>
                <w:b/>
                <w:bCs/>
              </w:rPr>
              <w:t>F</w:t>
            </w:r>
            <w:r w:rsidRPr="00040188">
              <w:rPr>
                <w:rFonts w:hint="eastAsia"/>
                <w:b/>
                <w:bCs/>
              </w:rPr>
              <w:t>9</w:t>
            </w:r>
          </w:p>
        </w:tc>
        <w:tc>
          <w:tcPr>
            <w:tcW w:w="2841" w:type="dxa"/>
            <w:shd w:val="clear" w:color="auto" w:fill="D3DFEE"/>
          </w:tcPr>
          <w:p w:rsidR="00B51376" w:rsidRDefault="00B51376" w:rsidP="006A23D4"/>
        </w:tc>
        <w:tc>
          <w:tcPr>
            <w:tcW w:w="2841" w:type="dxa"/>
            <w:shd w:val="clear" w:color="auto" w:fill="D3DFEE"/>
          </w:tcPr>
          <w:p w:rsidR="00B51376" w:rsidRDefault="00B51376" w:rsidP="006A23D4">
            <w:r>
              <w:rPr>
                <w:rFonts w:hint="eastAsia"/>
              </w:rPr>
              <w:t>下拉框</w:t>
            </w:r>
          </w:p>
        </w:tc>
      </w:tr>
      <w:tr w:rsidR="00B51376" w:rsidTr="006A23D4">
        <w:tc>
          <w:tcPr>
            <w:tcW w:w="2840" w:type="dxa"/>
            <w:shd w:val="clear" w:color="auto" w:fill="D3DFEE"/>
          </w:tcPr>
          <w:p w:rsidR="00B51376" w:rsidRDefault="00B51376" w:rsidP="006A23D4">
            <w:pPr>
              <w:rPr>
                <w:b/>
                <w:bCs/>
              </w:rPr>
            </w:pPr>
            <w:r>
              <w:rPr>
                <w:rFonts w:hint="eastAsia"/>
                <w:b/>
                <w:bCs/>
              </w:rPr>
              <w:t>C21</w:t>
            </w:r>
          </w:p>
        </w:tc>
        <w:tc>
          <w:tcPr>
            <w:tcW w:w="2841" w:type="dxa"/>
            <w:shd w:val="clear" w:color="auto" w:fill="D3DFEE"/>
          </w:tcPr>
          <w:p w:rsidR="00B51376" w:rsidRDefault="00B51376" w:rsidP="006A23D4">
            <w:r>
              <w:rPr>
                <w:rFonts w:hint="eastAsia"/>
              </w:rPr>
              <w:t>维修员该为质检员</w:t>
            </w:r>
          </w:p>
        </w:tc>
        <w:tc>
          <w:tcPr>
            <w:tcW w:w="2841" w:type="dxa"/>
            <w:shd w:val="clear" w:color="auto" w:fill="D3DFEE"/>
          </w:tcPr>
          <w:p w:rsidR="00B51376" w:rsidRDefault="00B51376" w:rsidP="006A23D4"/>
        </w:tc>
      </w:tr>
      <w:tr w:rsidR="00B51376" w:rsidTr="006A23D4">
        <w:tc>
          <w:tcPr>
            <w:tcW w:w="2840" w:type="dxa"/>
            <w:shd w:val="clear" w:color="auto" w:fill="D3DFEE"/>
          </w:tcPr>
          <w:p w:rsidR="00B51376" w:rsidRDefault="00B51376" w:rsidP="006A23D4">
            <w:pPr>
              <w:rPr>
                <w:b/>
                <w:bCs/>
              </w:rPr>
            </w:pPr>
            <w:r>
              <w:rPr>
                <w:rFonts w:hint="eastAsia"/>
                <w:b/>
                <w:bCs/>
              </w:rPr>
              <w:t>D21</w:t>
            </w:r>
          </w:p>
        </w:tc>
        <w:tc>
          <w:tcPr>
            <w:tcW w:w="2841" w:type="dxa"/>
            <w:shd w:val="clear" w:color="auto" w:fill="D3DFEE"/>
          </w:tcPr>
          <w:p w:rsidR="00B51376" w:rsidRDefault="00B51376" w:rsidP="006A23D4"/>
        </w:tc>
        <w:tc>
          <w:tcPr>
            <w:tcW w:w="2841" w:type="dxa"/>
            <w:shd w:val="clear" w:color="auto" w:fill="D3DFEE"/>
          </w:tcPr>
          <w:p w:rsidR="00B51376" w:rsidRDefault="00B51376" w:rsidP="006A23D4">
            <w:r>
              <w:rPr>
                <w:rFonts w:hint="eastAsia"/>
              </w:rPr>
              <w:t>下拉框</w:t>
            </w:r>
          </w:p>
        </w:tc>
      </w:tr>
    </w:tbl>
    <w:p w:rsidR="00B51376" w:rsidRDefault="00B51376" w:rsidP="00B51376"/>
    <w:p w:rsidR="00B51376" w:rsidRDefault="00B51376" w:rsidP="00B51376">
      <w:pPr>
        <w:ind w:firstLineChars="200" w:firstLine="420"/>
      </w:pPr>
      <w:r>
        <w:rPr>
          <w:rFonts w:hint="eastAsia"/>
        </w:rPr>
        <w:t>第二步，选中签单员右侧单元格</w:t>
      </w:r>
      <w:r>
        <w:rPr>
          <w:rFonts w:hint="eastAsia"/>
        </w:rPr>
        <w:t>B9</w:t>
      </w:r>
      <w:r>
        <w:rPr>
          <w:rFonts w:hint="eastAsia"/>
        </w:rPr>
        <w:t>，在下拉框选项卡中选择组织结构作为数据来源，其中数据表为组织结构中的“部门职员”，数据项为“职员名称”，条件项为“部门名称”，条件值为“维修部”，如下图所示：</w:t>
      </w:r>
    </w:p>
    <w:p w:rsidR="00B51376" w:rsidRDefault="00B51376" w:rsidP="00B51376"/>
    <w:p w:rsidR="00B51376" w:rsidRDefault="0053545B" w:rsidP="00B51376">
      <w:r>
        <w:rPr>
          <w:noProof/>
        </w:rPr>
        <w:drawing>
          <wp:inline distT="0" distB="0" distL="0" distR="0">
            <wp:extent cx="5267325" cy="4143375"/>
            <wp:effectExtent l="19050" t="0" r="9525" b="0"/>
            <wp:docPr id="150"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47"/>
                    <a:srcRect/>
                    <a:stretch>
                      <a:fillRect/>
                    </a:stretch>
                  </pic:blipFill>
                  <pic:spPr bwMode="auto">
                    <a:xfrm>
                      <a:off x="0" y="0"/>
                      <a:ext cx="5267325" cy="41433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第三步，同样的方法设置单元格</w:t>
      </w:r>
      <w:r>
        <w:rPr>
          <w:rFonts w:hint="eastAsia"/>
        </w:rPr>
        <w:t>D9</w:t>
      </w:r>
      <w:r>
        <w:rPr>
          <w:rFonts w:hint="eastAsia"/>
        </w:rPr>
        <w:t>（派发主管右侧），</w:t>
      </w:r>
      <w:r>
        <w:rPr>
          <w:rFonts w:hint="eastAsia"/>
        </w:rPr>
        <w:t>F9</w:t>
      </w:r>
      <w:r>
        <w:rPr>
          <w:rFonts w:hint="eastAsia"/>
        </w:rPr>
        <w:t>（维修员右侧），</w:t>
      </w:r>
      <w:r>
        <w:rPr>
          <w:rFonts w:hint="eastAsia"/>
        </w:rPr>
        <w:t>D21</w:t>
      </w:r>
      <w:r>
        <w:rPr>
          <w:rFonts w:hint="eastAsia"/>
        </w:rPr>
        <w:t>（质检员右侧）为下拉框格式，并选择组织结构作为数据来源，条件相同。</w:t>
      </w:r>
    </w:p>
    <w:p w:rsidR="00B51376" w:rsidRDefault="00B51376" w:rsidP="00B51376">
      <w:pPr>
        <w:ind w:firstLineChars="200" w:firstLine="420"/>
      </w:pPr>
      <w:r>
        <w:rPr>
          <w:rFonts w:hint="eastAsia"/>
        </w:rPr>
        <w:t>第四步，接下来需要定义数据项，选中单元格</w:t>
      </w:r>
      <w:r>
        <w:rPr>
          <w:rFonts w:hint="eastAsia"/>
        </w:rPr>
        <w:t>B9</w:t>
      </w:r>
      <w:r>
        <w:rPr>
          <w:rFonts w:hint="eastAsia"/>
        </w:rPr>
        <w:t>、</w:t>
      </w:r>
      <w:r>
        <w:rPr>
          <w:rFonts w:hint="eastAsia"/>
        </w:rPr>
        <w:t>D9</w:t>
      </w:r>
      <w:r>
        <w:rPr>
          <w:rFonts w:hint="eastAsia"/>
        </w:rPr>
        <w:t>和</w:t>
      </w:r>
      <w:r>
        <w:rPr>
          <w:rFonts w:hint="eastAsia"/>
        </w:rPr>
        <w:t>F9</w:t>
      </w:r>
      <w:r>
        <w:rPr>
          <w:rFonts w:hint="eastAsia"/>
        </w:rPr>
        <w:t>，选择插入选项卡中的主表数据项选项，打开定义数据项窗口。选择“追加到现有数据表”维修单选项，如下图所示：</w:t>
      </w:r>
    </w:p>
    <w:p w:rsidR="00B51376" w:rsidRDefault="00B51376" w:rsidP="00B51376"/>
    <w:p w:rsidR="00B51376" w:rsidRDefault="00B51376" w:rsidP="00B51376">
      <w:r>
        <w:rPr>
          <w:rFonts w:hint="eastAsia"/>
          <w:noProof/>
        </w:rPr>
        <w:drawing>
          <wp:inline distT="0" distB="0" distL="0" distR="0">
            <wp:extent cx="3505200" cy="3733800"/>
            <wp:effectExtent l="19050" t="0" r="0" b="0"/>
            <wp:docPr id="435" name="图片 435" descr="表单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表单8-2-2"/>
                    <pic:cNvPicPr>
                      <a:picLocks noChangeAspect="1" noChangeArrowheads="1"/>
                    </pic:cNvPicPr>
                  </pic:nvPicPr>
                  <pic:blipFill>
                    <a:blip r:embed="rId248"/>
                    <a:srcRect/>
                    <a:stretch>
                      <a:fillRect/>
                    </a:stretch>
                  </pic:blipFill>
                  <pic:spPr bwMode="auto">
                    <a:xfrm>
                      <a:off x="0" y="0"/>
                      <a:ext cx="3505200" cy="37338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注意一下需要先将原来主表数据项中的</w:t>
      </w:r>
      <w:r>
        <w:rPr>
          <w:rFonts w:hint="eastAsia"/>
        </w:rPr>
        <w:t>C21</w:t>
      </w:r>
      <w:r>
        <w:rPr>
          <w:rFonts w:hint="eastAsia"/>
        </w:rPr>
        <w:t>单元格的名称修改为“质检员”，然后才能将</w:t>
      </w:r>
      <w:r>
        <w:rPr>
          <w:rFonts w:hint="eastAsia"/>
        </w:rPr>
        <w:t>F9</w:t>
      </w:r>
      <w:r>
        <w:rPr>
          <w:rFonts w:hint="eastAsia"/>
        </w:rPr>
        <w:t>单元格名称设置为“维修员”，否则提示重名。</w:t>
      </w:r>
    </w:p>
    <w:p w:rsidR="00B51376" w:rsidRPr="005B0D4F" w:rsidRDefault="00B51376" w:rsidP="00B51376"/>
    <w:p w:rsidR="00B51376" w:rsidRDefault="00B51376" w:rsidP="00B51376">
      <w:pPr>
        <w:ind w:firstLineChars="200" w:firstLine="420"/>
      </w:pPr>
      <w:r>
        <w:rPr>
          <w:rFonts w:hint="eastAsia"/>
        </w:rPr>
        <w:t>第五步，设置完毕，单击开始菜单中的保存按钮保存修改。</w:t>
      </w:r>
    </w:p>
    <w:p w:rsidR="00B51376" w:rsidRDefault="00B51376" w:rsidP="00B51376">
      <w:pPr>
        <w:ind w:firstLineChars="200" w:firstLine="420"/>
      </w:pPr>
      <w:r>
        <w:rPr>
          <w:rFonts w:hint="eastAsia"/>
        </w:rPr>
        <w:t>第六步，在浏览器运行端打开表单，在签单员、派发主管、维修员和质检员单元格录入数据时，下拉框中列出组织结构数据（部门及职员）。如下图所示：</w:t>
      </w:r>
    </w:p>
    <w:p w:rsidR="00B51376" w:rsidRDefault="00B51376" w:rsidP="00B51376"/>
    <w:p w:rsidR="00B51376" w:rsidRDefault="007E3317" w:rsidP="00B51376">
      <w:r>
        <w:rPr>
          <w:noProof/>
        </w:rPr>
        <w:lastRenderedPageBreak/>
        <w:drawing>
          <wp:inline distT="0" distB="0" distL="0" distR="0">
            <wp:extent cx="5276850" cy="3752850"/>
            <wp:effectExtent l="19050" t="0" r="0" b="0"/>
            <wp:docPr id="15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49"/>
                    <a:srcRect/>
                    <a:stretch>
                      <a:fillRect/>
                    </a:stretch>
                  </pic:blipFill>
                  <pic:spPr bwMode="auto">
                    <a:xfrm>
                      <a:off x="0" y="0"/>
                      <a:ext cx="5276850" cy="3752850"/>
                    </a:xfrm>
                    <a:prstGeom prst="rect">
                      <a:avLst/>
                    </a:prstGeom>
                    <a:noFill/>
                    <a:ln w="9525">
                      <a:noFill/>
                      <a:miter lim="800000"/>
                      <a:headEnd/>
                      <a:tailEnd/>
                    </a:ln>
                  </pic:spPr>
                </pic:pic>
              </a:graphicData>
            </a:graphic>
          </wp:inline>
        </w:drawing>
      </w:r>
    </w:p>
    <w:p w:rsidR="00B51376" w:rsidRPr="00414A31" w:rsidRDefault="00B51376" w:rsidP="00B51376">
      <w:pPr>
        <w:pStyle w:val="a5"/>
        <w:ind w:left="720" w:firstLineChars="0" w:firstLine="0"/>
        <w:rPr>
          <w:color w:val="FF0000"/>
        </w:rPr>
      </w:pPr>
      <w:r>
        <w:rPr>
          <w:rFonts w:hint="eastAsia"/>
          <w:color w:val="FF0000"/>
        </w:rPr>
        <w:t xml:space="preserve">      </w:t>
      </w:r>
    </w:p>
    <w:p w:rsidR="00B51376" w:rsidRDefault="00B51376" w:rsidP="00B51376">
      <w:pPr>
        <w:pStyle w:val="3"/>
      </w:pPr>
      <w:bookmarkStart w:id="866" w:name="_Toc214788095"/>
      <w:bookmarkStart w:id="867" w:name="_Toc214788302"/>
      <w:bookmarkStart w:id="868" w:name="_Toc214788402"/>
      <w:bookmarkStart w:id="869" w:name="_Toc215218546"/>
      <w:bookmarkStart w:id="870" w:name="_Toc215221545"/>
      <w:bookmarkStart w:id="871" w:name="_Toc215286710"/>
      <w:bookmarkStart w:id="872" w:name="_Toc215287232"/>
      <w:bookmarkStart w:id="873" w:name="_Toc215405662"/>
      <w:bookmarkStart w:id="874" w:name="_Toc218256775"/>
      <w:bookmarkStart w:id="875" w:name="_Toc218321132"/>
      <w:bookmarkStart w:id="876" w:name="_Toc229558758"/>
      <w:bookmarkStart w:id="877" w:name="_Toc366356080"/>
      <w:smartTag w:uri="urn:schemas-microsoft-com:office:smarttags" w:element="chsdate">
        <w:smartTagPr>
          <w:attr w:name="Year" w:val="1899"/>
          <w:attr w:name="Month" w:val="12"/>
          <w:attr w:name="Day" w:val="30"/>
          <w:attr w:name="IsLunarDate" w:val="False"/>
          <w:attr w:name="IsROCDate" w:val="False"/>
        </w:smartTagPr>
        <w:r>
          <w:rPr>
            <w:rFonts w:hint="eastAsia"/>
          </w:rPr>
          <w:t>8.2.2</w:t>
        </w:r>
      </w:smartTag>
      <w:r>
        <w:rPr>
          <w:rFonts w:hint="eastAsia"/>
        </w:rPr>
        <w:t xml:space="preserve"> </w:t>
      </w:r>
      <w:r>
        <w:rPr>
          <w:rFonts w:hint="eastAsia"/>
        </w:rPr>
        <w:t>条码</w:t>
      </w:r>
      <w:bookmarkEnd w:id="866"/>
      <w:bookmarkEnd w:id="867"/>
      <w:bookmarkEnd w:id="868"/>
      <w:bookmarkEnd w:id="869"/>
      <w:bookmarkEnd w:id="870"/>
      <w:bookmarkEnd w:id="871"/>
      <w:bookmarkEnd w:id="872"/>
      <w:bookmarkEnd w:id="873"/>
      <w:bookmarkEnd w:id="874"/>
      <w:bookmarkEnd w:id="875"/>
      <w:bookmarkEnd w:id="876"/>
      <w:bookmarkEnd w:id="877"/>
    </w:p>
    <w:p w:rsidR="00B51376" w:rsidRDefault="00B51376" w:rsidP="00B51376">
      <w:pPr>
        <w:ind w:firstLineChars="200" w:firstLine="420"/>
      </w:pPr>
      <w:r>
        <w:rPr>
          <w:rFonts w:hint="eastAsia"/>
        </w:rPr>
        <w:t>为了丰富数据的录入方式，在这一小节里我们将介绍借助扫码枪录入维修物品的条形码。</w:t>
      </w:r>
    </w:p>
    <w:p w:rsidR="00B51376" w:rsidRDefault="00B51376" w:rsidP="00B51376">
      <w:pPr>
        <w:widowControl/>
        <w:ind w:firstLineChars="200" w:firstLine="420"/>
        <w:jc w:val="left"/>
        <w:rPr>
          <w:rFonts w:ascii="Times New Roman" w:hAnsi="宋体"/>
          <w:kern w:val="0"/>
          <w:szCs w:val="21"/>
        </w:rPr>
      </w:pPr>
      <w:r w:rsidRPr="006A6F73">
        <w:rPr>
          <w:rFonts w:ascii="Times New Roman" w:hAnsi="宋体"/>
          <w:kern w:val="0"/>
          <w:szCs w:val="21"/>
        </w:rPr>
        <w:t>扫码枪实际上是一种键盘模拟器，它和键盘共用一个</w:t>
      </w:r>
      <w:r w:rsidRPr="006A6F73">
        <w:rPr>
          <w:rFonts w:ascii="Times New Roman" w:hAnsi="Times New Roman"/>
          <w:kern w:val="0"/>
          <w:szCs w:val="21"/>
        </w:rPr>
        <w:t>ps/2</w:t>
      </w:r>
      <w:r w:rsidRPr="006A6F73">
        <w:rPr>
          <w:rFonts w:ascii="Times New Roman" w:hAnsi="宋体"/>
          <w:kern w:val="0"/>
          <w:szCs w:val="21"/>
        </w:rPr>
        <w:t>口，</w:t>
      </w:r>
      <w:r>
        <w:rPr>
          <w:rFonts w:ascii="Times New Roman" w:hAnsi="宋体" w:hint="eastAsia"/>
          <w:kern w:val="0"/>
          <w:szCs w:val="21"/>
        </w:rPr>
        <w:t>当用扫码枪读取</w:t>
      </w:r>
      <w:r w:rsidRPr="006A6F73">
        <w:rPr>
          <w:rFonts w:ascii="Times New Roman" w:hAnsi="宋体"/>
          <w:kern w:val="0"/>
          <w:szCs w:val="21"/>
        </w:rPr>
        <w:t>条码</w:t>
      </w:r>
      <w:r>
        <w:rPr>
          <w:rFonts w:ascii="Times New Roman" w:hAnsi="宋体" w:hint="eastAsia"/>
          <w:kern w:val="0"/>
          <w:szCs w:val="21"/>
        </w:rPr>
        <w:t>时，</w:t>
      </w:r>
      <w:r w:rsidRPr="006A6F73">
        <w:rPr>
          <w:rFonts w:ascii="Times New Roman" w:hAnsi="宋体"/>
          <w:kern w:val="0"/>
          <w:szCs w:val="21"/>
        </w:rPr>
        <w:t>内部的解码器</w:t>
      </w:r>
      <w:r>
        <w:rPr>
          <w:rFonts w:ascii="Times New Roman" w:hAnsi="宋体" w:hint="eastAsia"/>
          <w:kern w:val="0"/>
          <w:szCs w:val="21"/>
        </w:rPr>
        <w:t>将条码</w:t>
      </w:r>
      <w:r>
        <w:rPr>
          <w:rFonts w:ascii="Times New Roman" w:hAnsi="Times New Roman" w:hint="eastAsia"/>
          <w:kern w:val="0"/>
          <w:szCs w:val="21"/>
        </w:rPr>
        <w:t>“</w:t>
      </w:r>
      <w:r w:rsidRPr="006A6F73">
        <w:rPr>
          <w:rFonts w:ascii="Times New Roman" w:hAnsi="宋体"/>
          <w:kern w:val="0"/>
          <w:szCs w:val="21"/>
        </w:rPr>
        <w:t>翻译</w:t>
      </w:r>
      <w:r>
        <w:rPr>
          <w:rFonts w:ascii="Times New Roman" w:hAnsi="Times New Roman" w:hint="eastAsia"/>
          <w:kern w:val="0"/>
          <w:szCs w:val="21"/>
        </w:rPr>
        <w:t>”</w:t>
      </w:r>
      <w:r w:rsidRPr="006A6F73">
        <w:rPr>
          <w:rFonts w:ascii="Times New Roman" w:hAnsi="宋体"/>
          <w:kern w:val="0"/>
          <w:szCs w:val="21"/>
        </w:rPr>
        <w:t>成键盘编码，在相应的</w:t>
      </w:r>
      <w:r>
        <w:rPr>
          <w:rFonts w:ascii="Times New Roman" w:hAnsi="宋体" w:hint="eastAsia"/>
          <w:kern w:val="0"/>
          <w:szCs w:val="21"/>
        </w:rPr>
        <w:t>单元格</w:t>
      </w:r>
      <w:r w:rsidRPr="006A6F73">
        <w:rPr>
          <w:rFonts w:ascii="Times New Roman" w:hAnsi="宋体"/>
          <w:kern w:val="0"/>
          <w:szCs w:val="21"/>
        </w:rPr>
        <w:t>中就好像我们手工敲入条形码一样。</w:t>
      </w:r>
    </w:p>
    <w:p w:rsidR="00B51376" w:rsidRPr="006A6F73" w:rsidRDefault="00B51376" w:rsidP="00B51376">
      <w:pPr>
        <w:widowControl/>
        <w:ind w:firstLineChars="200" w:firstLine="420"/>
        <w:jc w:val="left"/>
        <w:rPr>
          <w:rFonts w:ascii="Times New Roman" w:hAnsi="Times New Roman"/>
          <w:kern w:val="0"/>
          <w:szCs w:val="21"/>
        </w:rPr>
      </w:pPr>
      <w:r>
        <w:rPr>
          <w:rFonts w:ascii="Times New Roman" w:hAnsi="宋体" w:hint="eastAsia"/>
          <w:kern w:val="0"/>
          <w:szCs w:val="21"/>
        </w:rPr>
        <w:t>增加条形码数据项的过程：</w:t>
      </w:r>
    </w:p>
    <w:p w:rsidR="00B51376" w:rsidRDefault="00B51376" w:rsidP="00B51376">
      <w:pPr>
        <w:ind w:firstLineChars="200" w:firstLine="420"/>
      </w:pPr>
      <w:r>
        <w:rPr>
          <w:rFonts w:hint="eastAsia"/>
        </w:rPr>
        <w:t>第一步，在设计器中打开维修单，选择单元格</w:t>
      </w:r>
      <w:r>
        <w:rPr>
          <w:rFonts w:hint="eastAsia"/>
        </w:rPr>
        <w:t>G9</w:t>
      </w:r>
      <w:r>
        <w:rPr>
          <w:rFonts w:hint="eastAsia"/>
        </w:rPr>
        <w:t>，修改数据项格式为“条形码框”，如下图所示：</w:t>
      </w:r>
    </w:p>
    <w:p w:rsidR="00B51376" w:rsidRDefault="00B51376" w:rsidP="00B51376"/>
    <w:p w:rsidR="00B51376" w:rsidRPr="00404EB8" w:rsidRDefault="001917DE" w:rsidP="00B51376">
      <w:r>
        <w:rPr>
          <w:noProof/>
        </w:rPr>
        <w:lastRenderedPageBreak/>
        <w:drawing>
          <wp:inline distT="0" distB="0" distL="0" distR="0">
            <wp:extent cx="5267325" cy="4276725"/>
            <wp:effectExtent l="19050" t="0" r="9525"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50"/>
                    <a:srcRect/>
                    <a:stretch>
                      <a:fillRect/>
                    </a:stretch>
                  </pic:blipFill>
                  <pic:spPr bwMode="auto">
                    <a:xfrm>
                      <a:off x="0" y="0"/>
                      <a:ext cx="5267325" cy="42767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第二步，选中单元格</w:t>
      </w:r>
      <w:r>
        <w:rPr>
          <w:rFonts w:hint="eastAsia"/>
        </w:rPr>
        <w:t>G9</w:t>
      </w:r>
      <w:r>
        <w:rPr>
          <w:rFonts w:hint="eastAsia"/>
        </w:rPr>
        <w:t>，选择插入标签页中的</w:t>
      </w:r>
      <w:r w:rsidRPr="00D142FA">
        <w:rPr>
          <w:rFonts w:ascii="宋体" w:hAnsi="宋体" w:hint="eastAsia"/>
        </w:rPr>
        <w:t>【</w:t>
      </w:r>
      <w:r>
        <w:rPr>
          <w:rFonts w:hint="eastAsia"/>
        </w:rPr>
        <w:t>主表数据项</w:t>
      </w:r>
      <w:r w:rsidRPr="00D142FA">
        <w:rPr>
          <w:rFonts w:ascii="宋体" w:hAnsi="宋体" w:hint="eastAsia"/>
        </w:rPr>
        <w:t>】</w:t>
      </w:r>
      <w:r>
        <w:rPr>
          <w:rFonts w:ascii="宋体" w:hAnsi="宋体" w:hint="eastAsia"/>
        </w:rPr>
        <w:t>选项，打开定义数据项窗口，选择追加到已有数据表选项，并设置数据项属性，如下图所示：</w:t>
      </w:r>
    </w:p>
    <w:p w:rsidR="00B51376" w:rsidRDefault="00B51376" w:rsidP="00B51376"/>
    <w:p w:rsidR="00B51376" w:rsidRDefault="00B51376" w:rsidP="00B51376">
      <w:r>
        <w:rPr>
          <w:noProof/>
        </w:rPr>
        <w:lastRenderedPageBreak/>
        <w:drawing>
          <wp:inline distT="0" distB="0" distL="0" distR="0">
            <wp:extent cx="3505200" cy="3733800"/>
            <wp:effectExtent l="19050" t="0" r="0" b="0"/>
            <wp:docPr id="436" name="图片 436" descr="表单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表单8-2-4"/>
                    <pic:cNvPicPr>
                      <a:picLocks noChangeAspect="1" noChangeArrowheads="1"/>
                    </pic:cNvPicPr>
                  </pic:nvPicPr>
                  <pic:blipFill>
                    <a:blip r:embed="rId251"/>
                    <a:srcRect/>
                    <a:stretch>
                      <a:fillRect/>
                    </a:stretch>
                  </pic:blipFill>
                  <pic:spPr bwMode="auto">
                    <a:xfrm>
                      <a:off x="0" y="0"/>
                      <a:ext cx="3505200" cy="37338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第三步，</w:t>
      </w:r>
      <w:r>
        <w:rPr>
          <w:rFonts w:hint="eastAsia"/>
        </w:rPr>
        <w:t xml:space="preserve"> </w:t>
      </w:r>
      <w:r>
        <w:rPr>
          <w:rFonts w:hint="eastAsia"/>
        </w:rPr>
        <w:t>数据项定义完毕，单击</w:t>
      </w:r>
      <w:r w:rsidRPr="004757FA">
        <w:rPr>
          <w:rFonts w:ascii="宋体" w:hAnsi="宋体" w:hint="eastAsia"/>
        </w:rPr>
        <w:t>【</w:t>
      </w:r>
      <w:r>
        <w:rPr>
          <w:rFonts w:ascii="宋体" w:hAnsi="宋体" w:hint="eastAsia"/>
        </w:rPr>
        <w:t>确定</w:t>
      </w:r>
      <w:r w:rsidRPr="004757FA">
        <w:rPr>
          <w:rFonts w:ascii="宋体" w:hAnsi="宋体" w:hint="eastAsia"/>
        </w:rPr>
        <w:t>】</w:t>
      </w:r>
      <w:r>
        <w:rPr>
          <w:rFonts w:ascii="宋体" w:hAnsi="宋体" w:hint="eastAsia"/>
        </w:rPr>
        <w:t>按钮返回表单工作区。单击开始选项卡中的保存按钮保存修改。</w:t>
      </w:r>
    </w:p>
    <w:p w:rsidR="00B51376" w:rsidRDefault="00B51376" w:rsidP="00B51376">
      <w:pPr>
        <w:ind w:firstLineChars="200" w:firstLine="420"/>
      </w:pPr>
      <w:r>
        <w:rPr>
          <w:rFonts w:hint="eastAsia"/>
        </w:rPr>
        <w:t>第四步，在浏览器运行端打开维修单，当光标位于条形码右侧的单元格时，用扫码枪扫描条码，在此单元格就会得到一串条码字符。</w:t>
      </w:r>
    </w:p>
    <w:p w:rsidR="00B51376" w:rsidRDefault="00B51376" w:rsidP="00B51376">
      <w:pPr>
        <w:pStyle w:val="3"/>
      </w:pPr>
      <w:bookmarkStart w:id="878" w:name="_Toc214788096"/>
      <w:bookmarkStart w:id="879" w:name="_Toc214788303"/>
      <w:bookmarkStart w:id="880" w:name="_Toc214788403"/>
      <w:bookmarkStart w:id="881" w:name="_Toc215218547"/>
      <w:bookmarkStart w:id="882" w:name="_Toc215221546"/>
      <w:bookmarkStart w:id="883" w:name="_Toc215286711"/>
      <w:bookmarkStart w:id="884" w:name="_Toc215287233"/>
      <w:bookmarkStart w:id="885" w:name="_Toc215405663"/>
      <w:bookmarkStart w:id="886" w:name="_Toc218256776"/>
      <w:bookmarkStart w:id="887" w:name="_Toc218321133"/>
      <w:bookmarkStart w:id="888" w:name="_Toc229558759"/>
      <w:bookmarkStart w:id="889" w:name="_Toc366356081"/>
      <w:smartTag w:uri="urn:schemas-microsoft-com:office:smarttags" w:element="chsdate">
        <w:smartTagPr>
          <w:attr w:name="Year" w:val="1899"/>
          <w:attr w:name="Month" w:val="12"/>
          <w:attr w:name="Day" w:val="30"/>
          <w:attr w:name="IsLunarDate" w:val="False"/>
          <w:attr w:name="IsROCDate" w:val="False"/>
        </w:smartTagPr>
        <w:r w:rsidRPr="00393944">
          <w:rPr>
            <w:rFonts w:hint="eastAsia"/>
          </w:rPr>
          <w:t>8.</w:t>
        </w:r>
        <w:r>
          <w:rPr>
            <w:rFonts w:hint="eastAsia"/>
          </w:rPr>
          <w:t>2</w:t>
        </w:r>
        <w:r w:rsidRPr="00393944">
          <w:rPr>
            <w:rFonts w:hint="eastAsia"/>
          </w:rPr>
          <w:t>.</w:t>
        </w:r>
        <w:r>
          <w:rPr>
            <w:rFonts w:hint="eastAsia"/>
          </w:rPr>
          <w:t>3</w:t>
        </w:r>
      </w:smartTag>
      <w:r w:rsidRPr="00393944">
        <w:rPr>
          <w:rFonts w:hint="eastAsia"/>
        </w:rPr>
        <w:t xml:space="preserve"> </w:t>
      </w:r>
      <w:r w:rsidRPr="00393944">
        <w:rPr>
          <w:rFonts w:hint="eastAsia"/>
        </w:rPr>
        <w:t>附件的处理</w:t>
      </w:r>
      <w:bookmarkEnd w:id="878"/>
      <w:bookmarkEnd w:id="879"/>
      <w:bookmarkEnd w:id="880"/>
      <w:bookmarkEnd w:id="881"/>
      <w:bookmarkEnd w:id="882"/>
      <w:bookmarkEnd w:id="883"/>
      <w:bookmarkEnd w:id="884"/>
      <w:bookmarkEnd w:id="885"/>
      <w:bookmarkEnd w:id="886"/>
      <w:bookmarkEnd w:id="887"/>
      <w:bookmarkEnd w:id="888"/>
      <w:bookmarkEnd w:id="889"/>
    </w:p>
    <w:p w:rsidR="00B51376" w:rsidRDefault="00B51376" w:rsidP="00B51376">
      <w:pPr>
        <w:ind w:firstLineChars="200" w:firstLine="420"/>
        <w:rPr>
          <w:color w:val="000000"/>
        </w:rPr>
      </w:pPr>
      <w:r>
        <w:rPr>
          <w:rFonts w:hint="eastAsia"/>
          <w:color w:val="000000"/>
        </w:rPr>
        <w:t>在启明星电脑维修部形成规模之际，维修</w:t>
      </w:r>
      <w:r w:rsidRPr="00225DFB">
        <w:rPr>
          <w:rFonts w:hint="eastAsia"/>
          <w:color w:val="000000"/>
        </w:rPr>
        <w:t>质量</w:t>
      </w:r>
      <w:r>
        <w:rPr>
          <w:rFonts w:hint="eastAsia"/>
          <w:color w:val="000000"/>
        </w:rPr>
        <w:t>的好坏成为企业生存的根本。为了检验维修结果，设置了质检员的岗位，要求质检员给出详细的质检报告。为了实现这一功能，需要在维修单中添加附件类型数据项来加载质检报告。</w:t>
      </w:r>
    </w:p>
    <w:p w:rsidR="00B51376" w:rsidRDefault="00B51376" w:rsidP="00B51376">
      <w:pPr>
        <w:ind w:firstLineChars="200" w:firstLine="420"/>
        <w:rPr>
          <w:color w:val="000000"/>
        </w:rPr>
      </w:pPr>
      <w:r>
        <w:rPr>
          <w:rFonts w:hint="eastAsia"/>
          <w:color w:val="000000"/>
        </w:rPr>
        <w:t>附件通常被应用于在表单中附加通知、上报等内容。</w:t>
      </w:r>
    </w:p>
    <w:p w:rsidR="00B51376" w:rsidRPr="006A6F73" w:rsidRDefault="00B51376" w:rsidP="00B51376">
      <w:pPr>
        <w:ind w:firstLineChars="200" w:firstLine="420"/>
        <w:rPr>
          <w:rFonts w:ascii="Times New Roman" w:hAnsi="Times New Roman"/>
          <w:kern w:val="0"/>
          <w:szCs w:val="21"/>
        </w:rPr>
      </w:pPr>
      <w:r>
        <w:rPr>
          <w:rFonts w:ascii="Times New Roman" w:hAnsi="宋体" w:hint="eastAsia"/>
          <w:kern w:val="0"/>
          <w:szCs w:val="21"/>
        </w:rPr>
        <w:t>增加质检报告附件的具体过程：</w:t>
      </w:r>
    </w:p>
    <w:p w:rsidR="00B51376" w:rsidRDefault="00B51376" w:rsidP="00B51376">
      <w:pPr>
        <w:ind w:firstLineChars="200" w:firstLine="420"/>
      </w:pPr>
      <w:r>
        <w:rPr>
          <w:rFonts w:hint="eastAsia"/>
        </w:rPr>
        <w:t>第一步，在设计器中打开维修单，选中第</w:t>
      </w:r>
      <w:r>
        <w:rPr>
          <w:rFonts w:hint="eastAsia"/>
        </w:rPr>
        <w:t>21</w:t>
      </w:r>
      <w:r>
        <w:rPr>
          <w:rFonts w:hint="eastAsia"/>
        </w:rPr>
        <w:t>行，选择右键菜单插入</w:t>
      </w:r>
      <w:r w:rsidRPr="004A57C1">
        <w:rPr>
          <w:rFonts w:hint="eastAsia"/>
        </w:rPr>
        <w:t>→</w:t>
      </w:r>
      <w:r>
        <w:rPr>
          <w:rFonts w:hint="eastAsia"/>
        </w:rPr>
        <w:t>在底部追加行，在表单底部增加第</w:t>
      </w:r>
      <w:r>
        <w:rPr>
          <w:rFonts w:hint="eastAsia"/>
        </w:rPr>
        <w:t>22</w:t>
      </w:r>
      <w:r>
        <w:rPr>
          <w:rFonts w:hint="eastAsia"/>
        </w:rPr>
        <w:t>行。增加文本单元格</w:t>
      </w:r>
      <w:r>
        <w:rPr>
          <w:rFonts w:hint="eastAsia"/>
        </w:rPr>
        <w:t>A22</w:t>
      </w:r>
      <w:r>
        <w:rPr>
          <w:rFonts w:hint="eastAsia"/>
        </w:rPr>
        <w:t>，文本为“质检报告”，增加单元格</w:t>
      </w:r>
      <w:r>
        <w:rPr>
          <w:rFonts w:hint="eastAsia"/>
        </w:rPr>
        <w:t>B22</w:t>
      </w:r>
      <w:r>
        <w:rPr>
          <w:rFonts w:hint="eastAsia"/>
        </w:rPr>
        <w:t>，数据项格式为“附件”，如下图所示：</w:t>
      </w:r>
    </w:p>
    <w:p w:rsidR="00B51376" w:rsidRDefault="00B51376" w:rsidP="00B51376">
      <w:pPr>
        <w:rPr>
          <w:color w:val="FF0000"/>
        </w:rPr>
      </w:pPr>
    </w:p>
    <w:p w:rsidR="00B51376" w:rsidRDefault="0049793C" w:rsidP="00B51376">
      <w:pPr>
        <w:rPr>
          <w:color w:val="FF0000"/>
        </w:rPr>
      </w:pPr>
      <w:r>
        <w:rPr>
          <w:noProof/>
          <w:color w:val="FF0000"/>
        </w:rPr>
        <w:lastRenderedPageBreak/>
        <w:drawing>
          <wp:inline distT="0" distB="0" distL="0" distR="0">
            <wp:extent cx="5267325" cy="4305300"/>
            <wp:effectExtent l="19050" t="0" r="9525"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52"/>
                    <a:srcRect/>
                    <a:stretch>
                      <a:fillRect/>
                    </a:stretch>
                  </pic:blipFill>
                  <pic:spPr bwMode="auto">
                    <a:xfrm>
                      <a:off x="0" y="0"/>
                      <a:ext cx="5267325" cy="4305300"/>
                    </a:xfrm>
                    <a:prstGeom prst="rect">
                      <a:avLst/>
                    </a:prstGeom>
                    <a:noFill/>
                    <a:ln w="9525">
                      <a:noFill/>
                      <a:miter lim="800000"/>
                      <a:headEnd/>
                      <a:tailEnd/>
                    </a:ln>
                  </pic:spPr>
                </pic:pic>
              </a:graphicData>
            </a:graphic>
          </wp:inline>
        </w:drawing>
      </w:r>
    </w:p>
    <w:p w:rsidR="00B51376" w:rsidRDefault="00B51376" w:rsidP="00B51376">
      <w:pPr>
        <w:rPr>
          <w:color w:val="FF0000"/>
        </w:rPr>
      </w:pPr>
    </w:p>
    <w:p w:rsidR="00B51376" w:rsidRDefault="00B51376" w:rsidP="00B51376">
      <w:pPr>
        <w:ind w:firstLineChars="200" w:firstLine="420"/>
        <w:rPr>
          <w:color w:val="000000"/>
        </w:rPr>
      </w:pPr>
      <w:r w:rsidRPr="00457E1B">
        <w:rPr>
          <w:rFonts w:hint="eastAsia"/>
          <w:color w:val="000000"/>
        </w:rPr>
        <w:t>第二步，</w:t>
      </w:r>
      <w:r>
        <w:rPr>
          <w:rFonts w:hint="eastAsia"/>
          <w:color w:val="000000"/>
        </w:rPr>
        <w:t>在附件标签页中指定附件的文件格式和尺寸，例如，选择类型“</w:t>
      </w:r>
      <w:r>
        <w:rPr>
          <w:rFonts w:hint="eastAsia"/>
          <w:color w:val="000000"/>
        </w:rPr>
        <w:t>OFFICE</w:t>
      </w:r>
      <w:r>
        <w:rPr>
          <w:rFonts w:hint="eastAsia"/>
          <w:color w:val="000000"/>
        </w:rPr>
        <w:t>文档”，尺寸“</w:t>
      </w:r>
      <w:r>
        <w:rPr>
          <w:rFonts w:hint="eastAsia"/>
          <w:color w:val="000000"/>
        </w:rPr>
        <w:t>&lt;500K</w:t>
      </w:r>
      <w:r>
        <w:rPr>
          <w:rFonts w:hint="eastAsia"/>
          <w:color w:val="000000"/>
        </w:rPr>
        <w:t>”，如下图所示：</w:t>
      </w:r>
    </w:p>
    <w:p w:rsidR="00B51376" w:rsidRDefault="00B51376" w:rsidP="00B51376">
      <w:pPr>
        <w:ind w:firstLineChars="200" w:firstLine="420"/>
        <w:rPr>
          <w:color w:val="000000"/>
        </w:rPr>
      </w:pPr>
    </w:p>
    <w:p w:rsidR="00B51376" w:rsidRDefault="00C0758A" w:rsidP="00B51376">
      <w:pPr>
        <w:rPr>
          <w:color w:val="000000"/>
        </w:rPr>
      </w:pPr>
      <w:r>
        <w:rPr>
          <w:noProof/>
          <w:color w:val="000000"/>
        </w:rPr>
        <w:lastRenderedPageBreak/>
        <w:drawing>
          <wp:inline distT="0" distB="0" distL="0" distR="0">
            <wp:extent cx="5267325" cy="4295775"/>
            <wp:effectExtent l="19050" t="0" r="9525"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53"/>
                    <a:srcRect/>
                    <a:stretch>
                      <a:fillRect/>
                    </a:stretch>
                  </pic:blipFill>
                  <pic:spPr bwMode="auto">
                    <a:xfrm>
                      <a:off x="0" y="0"/>
                      <a:ext cx="5267325" cy="4295775"/>
                    </a:xfrm>
                    <a:prstGeom prst="rect">
                      <a:avLst/>
                    </a:prstGeom>
                    <a:noFill/>
                    <a:ln w="9525">
                      <a:noFill/>
                      <a:miter lim="800000"/>
                      <a:headEnd/>
                      <a:tailEnd/>
                    </a:ln>
                  </pic:spPr>
                </pic:pic>
              </a:graphicData>
            </a:graphic>
          </wp:inline>
        </w:drawing>
      </w:r>
    </w:p>
    <w:p w:rsidR="00B51376" w:rsidRDefault="00B51376" w:rsidP="00B51376">
      <w:pPr>
        <w:ind w:firstLineChars="200" w:firstLine="420"/>
        <w:rPr>
          <w:color w:val="000000"/>
        </w:rPr>
      </w:pPr>
    </w:p>
    <w:p w:rsidR="00B51376" w:rsidRDefault="00B51376" w:rsidP="00B51376">
      <w:pPr>
        <w:ind w:firstLineChars="200" w:firstLine="420"/>
        <w:rPr>
          <w:color w:val="000000"/>
        </w:rPr>
      </w:pPr>
      <w:r>
        <w:rPr>
          <w:rFonts w:hint="eastAsia"/>
          <w:color w:val="000000"/>
        </w:rPr>
        <w:t>第三步，为帮助用户填写质检报告单元格数据，这里为之增加批注。选中单元格</w:t>
      </w:r>
      <w:r>
        <w:rPr>
          <w:rFonts w:hint="eastAsia"/>
          <w:color w:val="000000"/>
        </w:rPr>
        <w:t>B22</w:t>
      </w:r>
      <w:r>
        <w:rPr>
          <w:rFonts w:hint="eastAsia"/>
          <w:color w:val="000000"/>
        </w:rPr>
        <w:t>，选择插入选项卡新建批注选项，打开请输入批注窗口，输入“</w:t>
      </w:r>
      <w:r w:rsidRPr="00FC032C">
        <w:rPr>
          <w:rFonts w:ascii="宋体" w:cs="宋体" w:hint="eastAsia"/>
          <w:kern w:val="0"/>
          <w:szCs w:val="21"/>
          <w:lang w:val="zh-CN"/>
        </w:rPr>
        <w:t>单击浏览按钮，选择附加的文件。此处定义为</w:t>
      </w:r>
      <w:r w:rsidRPr="00FC032C">
        <w:rPr>
          <w:rFonts w:ascii="Arial" w:hAnsi="Arial" w:cs="Arial"/>
          <w:kern w:val="0"/>
          <w:szCs w:val="21"/>
          <w:lang w:val="zh-CN"/>
        </w:rPr>
        <w:t>office</w:t>
      </w:r>
      <w:r w:rsidRPr="00FC032C">
        <w:rPr>
          <w:rFonts w:ascii="宋体" w:hAnsi="Arial" w:cs="宋体" w:hint="eastAsia"/>
          <w:kern w:val="0"/>
          <w:szCs w:val="21"/>
          <w:lang w:val="zh-CN"/>
        </w:rPr>
        <w:t>文档，</w:t>
      </w:r>
      <w:r w:rsidRPr="00FC032C">
        <w:rPr>
          <w:rFonts w:ascii="宋体" w:hAnsi="Arial" w:cs="宋体"/>
          <w:kern w:val="0"/>
          <w:szCs w:val="21"/>
          <w:lang w:val="zh-CN"/>
        </w:rPr>
        <w:t>&lt;500</w:t>
      </w:r>
      <w:r w:rsidRPr="00FC032C">
        <w:rPr>
          <w:rFonts w:ascii="Arial" w:hAnsi="Arial" w:cs="Arial"/>
          <w:kern w:val="0"/>
          <w:szCs w:val="21"/>
          <w:lang w:val="zh-CN"/>
        </w:rPr>
        <w:t>K</w:t>
      </w:r>
      <w:r w:rsidRPr="00FC032C">
        <w:rPr>
          <w:rFonts w:ascii="宋体" w:hAnsi="Arial" w:cs="宋体" w:hint="eastAsia"/>
          <w:kern w:val="0"/>
          <w:szCs w:val="21"/>
          <w:lang w:val="zh-CN"/>
        </w:rPr>
        <w:t>。</w:t>
      </w:r>
      <w:r>
        <w:rPr>
          <w:rFonts w:hint="eastAsia"/>
          <w:color w:val="000000"/>
        </w:rPr>
        <w:t>”如下图所示：</w:t>
      </w:r>
    </w:p>
    <w:p w:rsidR="00B51376" w:rsidRDefault="00B51376" w:rsidP="00B51376">
      <w:pPr>
        <w:ind w:firstLineChars="200" w:firstLine="420"/>
        <w:rPr>
          <w:color w:val="000000"/>
        </w:rPr>
      </w:pPr>
    </w:p>
    <w:p w:rsidR="00B51376" w:rsidRDefault="00FE40CD" w:rsidP="00B51376">
      <w:pPr>
        <w:rPr>
          <w:color w:val="000000"/>
        </w:rPr>
      </w:pPr>
      <w:r>
        <w:rPr>
          <w:noProof/>
          <w:color w:val="000000"/>
        </w:rPr>
        <w:lastRenderedPageBreak/>
        <w:drawing>
          <wp:inline distT="0" distB="0" distL="0" distR="0">
            <wp:extent cx="5276850" cy="4276725"/>
            <wp:effectExtent l="1905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54"/>
                    <a:srcRect/>
                    <a:stretch>
                      <a:fillRect/>
                    </a:stretch>
                  </pic:blipFill>
                  <pic:spPr bwMode="auto">
                    <a:xfrm>
                      <a:off x="0" y="0"/>
                      <a:ext cx="5276850" cy="4276725"/>
                    </a:xfrm>
                    <a:prstGeom prst="rect">
                      <a:avLst/>
                    </a:prstGeom>
                    <a:noFill/>
                    <a:ln w="9525">
                      <a:noFill/>
                      <a:miter lim="800000"/>
                      <a:headEnd/>
                      <a:tailEnd/>
                    </a:ln>
                  </pic:spPr>
                </pic:pic>
              </a:graphicData>
            </a:graphic>
          </wp:inline>
        </w:drawing>
      </w:r>
    </w:p>
    <w:p w:rsidR="00B51376" w:rsidRDefault="00B51376" w:rsidP="00B51376">
      <w:pPr>
        <w:ind w:firstLineChars="200" w:firstLine="420"/>
        <w:rPr>
          <w:color w:val="000000"/>
        </w:rPr>
      </w:pPr>
    </w:p>
    <w:p w:rsidR="00B51376" w:rsidRDefault="00B51376" w:rsidP="00B51376">
      <w:pPr>
        <w:ind w:firstLineChars="200" w:firstLine="420"/>
        <w:rPr>
          <w:rFonts w:ascii="宋体" w:hAnsi="宋体"/>
          <w:color w:val="000000"/>
        </w:rPr>
      </w:pPr>
      <w:r>
        <w:rPr>
          <w:rFonts w:hint="eastAsia"/>
          <w:color w:val="000000"/>
        </w:rPr>
        <w:t>第四步，选中质检报告右侧单元格</w:t>
      </w:r>
      <w:r>
        <w:rPr>
          <w:rFonts w:hint="eastAsia"/>
          <w:color w:val="000000"/>
        </w:rPr>
        <w:t>B22</w:t>
      </w:r>
      <w:r>
        <w:rPr>
          <w:rFonts w:hint="eastAsia"/>
          <w:color w:val="000000"/>
        </w:rPr>
        <w:t>，选择插入标签页中的</w:t>
      </w:r>
      <w:r w:rsidRPr="00F86846">
        <w:rPr>
          <w:rFonts w:ascii="宋体" w:hAnsi="宋体" w:hint="eastAsia"/>
          <w:color w:val="000000"/>
        </w:rPr>
        <w:t>【</w:t>
      </w:r>
      <w:r>
        <w:rPr>
          <w:rFonts w:ascii="宋体" w:hAnsi="宋体" w:hint="eastAsia"/>
          <w:color w:val="000000"/>
        </w:rPr>
        <w:t>主表数据项</w:t>
      </w:r>
      <w:r w:rsidRPr="00F86846">
        <w:rPr>
          <w:rFonts w:ascii="宋体" w:hAnsi="宋体" w:hint="eastAsia"/>
          <w:color w:val="000000"/>
        </w:rPr>
        <w:t>】</w:t>
      </w:r>
      <w:r>
        <w:rPr>
          <w:rFonts w:ascii="宋体" w:hAnsi="宋体" w:hint="eastAsia"/>
          <w:color w:val="000000"/>
        </w:rPr>
        <w:t>选项，打开定义数据项窗口，在此窗口中，讲单元格B22追加为主表数据项，如下图所示</w:t>
      </w:r>
      <w:r w:rsidRPr="00F86846">
        <w:rPr>
          <w:rFonts w:ascii="宋体" w:hAnsi="宋体" w:hint="eastAsia"/>
          <w:color w:val="000000"/>
        </w:rPr>
        <w:t>：</w:t>
      </w:r>
    </w:p>
    <w:p w:rsidR="00B51376" w:rsidRDefault="00B51376" w:rsidP="00B51376">
      <w:pPr>
        <w:ind w:firstLineChars="200" w:firstLine="420"/>
        <w:rPr>
          <w:rFonts w:ascii="宋体" w:hAnsi="宋体"/>
          <w:color w:val="000000"/>
        </w:rPr>
      </w:pPr>
    </w:p>
    <w:p w:rsidR="00B51376" w:rsidRDefault="00B51376" w:rsidP="00B51376">
      <w:pPr>
        <w:rPr>
          <w:color w:val="000000"/>
        </w:rPr>
      </w:pPr>
      <w:r>
        <w:rPr>
          <w:noProof/>
          <w:color w:val="000000"/>
        </w:rPr>
        <w:lastRenderedPageBreak/>
        <w:drawing>
          <wp:inline distT="0" distB="0" distL="0" distR="0">
            <wp:extent cx="3505200" cy="3733800"/>
            <wp:effectExtent l="19050" t="0" r="0" b="0"/>
            <wp:docPr id="437" name="图片 437" descr="表单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表单8-2-7"/>
                    <pic:cNvPicPr>
                      <a:picLocks noChangeAspect="1" noChangeArrowheads="1"/>
                    </pic:cNvPicPr>
                  </pic:nvPicPr>
                  <pic:blipFill>
                    <a:blip r:embed="rId255"/>
                    <a:srcRect/>
                    <a:stretch>
                      <a:fillRect/>
                    </a:stretch>
                  </pic:blipFill>
                  <pic:spPr bwMode="auto">
                    <a:xfrm>
                      <a:off x="0" y="0"/>
                      <a:ext cx="3505200" cy="3733800"/>
                    </a:xfrm>
                    <a:prstGeom prst="rect">
                      <a:avLst/>
                    </a:prstGeom>
                    <a:noFill/>
                    <a:ln w="9525">
                      <a:noFill/>
                      <a:miter lim="800000"/>
                      <a:headEnd/>
                      <a:tailEnd/>
                    </a:ln>
                  </pic:spPr>
                </pic:pic>
              </a:graphicData>
            </a:graphic>
          </wp:inline>
        </w:drawing>
      </w:r>
    </w:p>
    <w:p w:rsidR="00B51376" w:rsidRPr="00F86846" w:rsidRDefault="00B51376" w:rsidP="00B51376">
      <w:pPr>
        <w:ind w:firstLineChars="200" w:firstLine="420"/>
        <w:rPr>
          <w:color w:val="000000"/>
        </w:rPr>
      </w:pPr>
    </w:p>
    <w:p w:rsidR="00B51376" w:rsidRPr="003607EA" w:rsidRDefault="00B51376" w:rsidP="00B51376">
      <w:pPr>
        <w:ind w:firstLineChars="200" w:firstLine="420"/>
        <w:rPr>
          <w:rFonts w:ascii="宋体" w:hAnsi="宋体"/>
          <w:color w:val="000000"/>
        </w:rPr>
      </w:pPr>
      <w:r>
        <w:rPr>
          <w:rFonts w:hint="eastAsia"/>
          <w:color w:val="000000"/>
        </w:rPr>
        <w:t>第五步，单击</w:t>
      </w:r>
      <w:r w:rsidRPr="007708A5">
        <w:rPr>
          <w:rFonts w:ascii="宋体" w:hAnsi="宋体" w:hint="eastAsia"/>
          <w:color w:val="000000"/>
        </w:rPr>
        <w:t>【</w:t>
      </w:r>
      <w:r>
        <w:rPr>
          <w:rFonts w:ascii="宋体" w:hAnsi="宋体" w:hint="eastAsia"/>
          <w:color w:val="000000"/>
        </w:rPr>
        <w:t>确定</w:t>
      </w:r>
      <w:r w:rsidRPr="007708A5">
        <w:rPr>
          <w:rFonts w:ascii="宋体" w:hAnsi="宋体" w:hint="eastAsia"/>
          <w:color w:val="000000"/>
        </w:rPr>
        <w:t>】</w:t>
      </w:r>
      <w:r>
        <w:rPr>
          <w:rFonts w:ascii="宋体" w:hAnsi="宋体" w:hint="eastAsia"/>
          <w:color w:val="000000"/>
        </w:rPr>
        <w:t>按钮返回到表单工作区。</w:t>
      </w:r>
      <w:r>
        <w:rPr>
          <w:rFonts w:hint="eastAsia"/>
          <w:color w:val="000000"/>
        </w:rPr>
        <w:t>单击开始菜单中的保存按钮保存修改。</w:t>
      </w:r>
    </w:p>
    <w:p w:rsidR="00B51376" w:rsidRDefault="00B51376" w:rsidP="00B51376">
      <w:pPr>
        <w:ind w:firstLineChars="200" w:firstLine="420"/>
      </w:pPr>
      <w:r>
        <w:rPr>
          <w:rFonts w:hint="eastAsia"/>
          <w:color w:val="000000"/>
        </w:rPr>
        <w:t>第六步，在浏览器运行端，打开维修单，在为质检报告右侧单元格录入数据时，</w:t>
      </w:r>
      <w:r>
        <w:rPr>
          <w:rFonts w:hint="eastAsia"/>
        </w:rPr>
        <w:t>单击此单元格中的按钮，打开选择文件窗口，从中选择合适的文件即可。如下图所示：</w:t>
      </w:r>
    </w:p>
    <w:p w:rsidR="00B51376" w:rsidRDefault="00B51376" w:rsidP="00B51376">
      <w:pPr>
        <w:ind w:firstLineChars="200" w:firstLine="420"/>
        <w:rPr>
          <w:color w:val="000000"/>
        </w:rPr>
      </w:pPr>
    </w:p>
    <w:p w:rsidR="00B51376" w:rsidRDefault="00A138F0" w:rsidP="00B51376">
      <w:pPr>
        <w:rPr>
          <w:color w:val="000000"/>
        </w:rPr>
      </w:pPr>
      <w:r>
        <w:rPr>
          <w:noProof/>
          <w:color w:val="000000"/>
        </w:rPr>
        <w:drawing>
          <wp:inline distT="0" distB="0" distL="0" distR="0">
            <wp:extent cx="5267325" cy="3695700"/>
            <wp:effectExtent l="19050" t="0" r="9525"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56"/>
                    <a:srcRect/>
                    <a:stretch>
                      <a:fillRect/>
                    </a:stretch>
                  </pic:blipFill>
                  <pic:spPr bwMode="auto">
                    <a:xfrm>
                      <a:off x="0" y="0"/>
                      <a:ext cx="5267325" cy="3695700"/>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pStyle w:val="3"/>
      </w:pPr>
      <w:bookmarkStart w:id="890" w:name="_Toc214788097"/>
      <w:bookmarkStart w:id="891" w:name="_Toc214788304"/>
      <w:bookmarkStart w:id="892" w:name="_Toc214788404"/>
      <w:bookmarkStart w:id="893" w:name="_Toc215218548"/>
      <w:bookmarkStart w:id="894" w:name="_Toc215221547"/>
      <w:bookmarkStart w:id="895" w:name="_Toc215286712"/>
      <w:bookmarkStart w:id="896" w:name="_Toc215287234"/>
      <w:bookmarkStart w:id="897" w:name="_Toc215405664"/>
      <w:bookmarkStart w:id="898" w:name="_Toc218256777"/>
      <w:bookmarkStart w:id="899" w:name="_Toc218321134"/>
      <w:bookmarkStart w:id="900" w:name="_Toc229558760"/>
      <w:bookmarkStart w:id="901" w:name="_Toc366356082"/>
      <w:smartTag w:uri="urn:schemas-microsoft-com:office:smarttags" w:element="chsdate">
        <w:smartTagPr>
          <w:attr w:name="Year" w:val="1899"/>
          <w:attr w:name="Month" w:val="12"/>
          <w:attr w:name="Day" w:val="30"/>
          <w:attr w:name="IsLunarDate" w:val="False"/>
          <w:attr w:name="IsROCDate" w:val="False"/>
        </w:smartTagPr>
        <w:r w:rsidRPr="00ED5942">
          <w:rPr>
            <w:rFonts w:hint="eastAsia"/>
          </w:rPr>
          <w:lastRenderedPageBreak/>
          <w:t>8.</w:t>
        </w:r>
        <w:r>
          <w:rPr>
            <w:rFonts w:hint="eastAsia"/>
          </w:rPr>
          <w:t>2.4</w:t>
        </w:r>
      </w:smartTag>
      <w:r w:rsidRPr="00ED5942">
        <w:rPr>
          <w:rFonts w:hint="eastAsia"/>
        </w:rPr>
        <w:t xml:space="preserve"> </w:t>
      </w:r>
      <w:r>
        <w:rPr>
          <w:rFonts w:hint="eastAsia"/>
        </w:rPr>
        <w:t>写数函数</w:t>
      </w:r>
      <w:bookmarkEnd w:id="890"/>
      <w:bookmarkEnd w:id="891"/>
      <w:bookmarkEnd w:id="892"/>
      <w:bookmarkEnd w:id="893"/>
      <w:bookmarkEnd w:id="894"/>
      <w:bookmarkEnd w:id="895"/>
      <w:bookmarkEnd w:id="896"/>
      <w:bookmarkEnd w:id="897"/>
      <w:bookmarkEnd w:id="898"/>
      <w:bookmarkEnd w:id="899"/>
      <w:bookmarkEnd w:id="900"/>
      <w:bookmarkEnd w:id="901"/>
    </w:p>
    <w:p w:rsidR="00B51376" w:rsidRDefault="00B51376" w:rsidP="00B51376">
      <w:pPr>
        <w:ind w:firstLineChars="200" w:firstLine="420"/>
        <w:rPr>
          <w:color w:val="000000"/>
        </w:rPr>
      </w:pPr>
      <w:r>
        <w:rPr>
          <w:rFonts w:hint="eastAsia"/>
          <w:color w:val="000000"/>
        </w:rPr>
        <w:t>在</w:t>
      </w:r>
      <w:smartTag w:uri="urn:schemas-microsoft-com:office:smarttags" w:element="chsdate">
        <w:smartTagPr>
          <w:attr w:name="Year" w:val="1899"/>
          <w:attr w:name="Month" w:val="12"/>
          <w:attr w:name="Day" w:val="30"/>
          <w:attr w:name="IsLunarDate" w:val="False"/>
          <w:attr w:name="IsROCDate" w:val="False"/>
        </w:smartTagPr>
        <w:r>
          <w:rPr>
            <w:rFonts w:hint="eastAsia"/>
            <w:color w:val="000000"/>
          </w:rPr>
          <w:t>6.2.2</w:t>
        </w:r>
      </w:smartTag>
      <w:r>
        <w:rPr>
          <w:rFonts w:hint="eastAsia"/>
          <w:color w:val="000000"/>
        </w:rPr>
        <w:t>节增加的《维修材料》中，我们定义了库存“数量”和“均价”两个数据项。库存数量是原始基数，当采购单中增加了采购数量，同时也应该增加库存数量。当维修单中使用了材料，相应地应该减去库存数量。在采购单中均价是通过（库存金额</w:t>
      </w:r>
      <w:r>
        <w:rPr>
          <w:rFonts w:hint="eastAsia"/>
          <w:color w:val="000000"/>
        </w:rPr>
        <w:t>+</w:t>
      </w:r>
      <w:r>
        <w:rPr>
          <w:rFonts w:hint="eastAsia"/>
          <w:color w:val="000000"/>
        </w:rPr>
        <w:t>采购金额）除以（库存数量</w:t>
      </w:r>
      <w:r>
        <w:rPr>
          <w:rFonts w:hint="eastAsia"/>
          <w:color w:val="000000"/>
        </w:rPr>
        <w:t>+</w:t>
      </w:r>
      <w:r>
        <w:rPr>
          <w:rFonts w:hint="eastAsia"/>
          <w:color w:val="000000"/>
        </w:rPr>
        <w:t>采购数量）得到的，同时应该将均价回写至维修材料中。</w:t>
      </w:r>
    </w:p>
    <w:p w:rsidR="00B51376" w:rsidRDefault="00B51376" w:rsidP="00B51376">
      <w:pPr>
        <w:ind w:firstLineChars="200" w:firstLine="420"/>
      </w:pPr>
      <w:r>
        <w:rPr>
          <w:rFonts w:hint="eastAsia"/>
        </w:rPr>
        <w:t>为了达到以上目的，我们设计了写数函数，用于更新原有数据。具体过程如下：</w:t>
      </w:r>
    </w:p>
    <w:p w:rsidR="00B51376" w:rsidRDefault="00B51376" w:rsidP="00B51376">
      <w:pPr>
        <w:ind w:firstLineChars="200" w:firstLine="420"/>
      </w:pPr>
    </w:p>
    <w:p w:rsidR="00B51376" w:rsidRDefault="00B51376" w:rsidP="00B51376">
      <w:pPr>
        <w:ind w:firstLineChars="200" w:firstLine="420"/>
      </w:pPr>
      <w:r>
        <w:rPr>
          <w:rFonts w:hint="eastAsia"/>
        </w:rPr>
        <w:t>第一步，在设计器中打开采购单，在采购单右侧空白区域选择右键菜单插入</w:t>
      </w:r>
      <w:r w:rsidRPr="004A57C1">
        <w:rPr>
          <w:rFonts w:hint="eastAsia"/>
        </w:rPr>
        <w:t>→</w:t>
      </w:r>
      <w:r>
        <w:rPr>
          <w:rFonts w:hint="eastAsia"/>
        </w:rPr>
        <w:t>在右侧追加列，增加三列，分别是“取库数”、“取库金额”和“均价”，如下图所示：</w:t>
      </w:r>
    </w:p>
    <w:p w:rsidR="00B51376" w:rsidRDefault="00B51376" w:rsidP="00B51376">
      <w:pPr>
        <w:ind w:firstLineChars="200" w:firstLine="420"/>
      </w:pPr>
    </w:p>
    <w:p w:rsidR="00B51376" w:rsidRDefault="00D73210" w:rsidP="00B51376">
      <w:r>
        <w:rPr>
          <w:noProof/>
        </w:rPr>
        <w:drawing>
          <wp:inline distT="0" distB="0" distL="0" distR="0">
            <wp:extent cx="5267325" cy="3800475"/>
            <wp:effectExtent l="19050" t="0" r="9525"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57"/>
                    <a:srcRect/>
                    <a:stretch>
                      <a:fillRect/>
                    </a:stretch>
                  </pic:blipFill>
                  <pic:spPr bwMode="auto">
                    <a:xfrm>
                      <a:off x="0" y="0"/>
                      <a:ext cx="5267325" cy="38004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第二步，增加单元格的文本及内容参见下表：</w:t>
      </w:r>
    </w:p>
    <w:p w:rsidR="00B51376" w:rsidRDefault="00B51376" w:rsidP="00B51376">
      <w:pPr>
        <w:ind w:firstLineChars="200"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1966"/>
        <w:gridCol w:w="1910"/>
        <w:gridCol w:w="1832"/>
        <w:gridCol w:w="2814"/>
      </w:tblGrid>
      <w:tr w:rsidR="00B51376" w:rsidTr="006A23D4">
        <w:tc>
          <w:tcPr>
            <w:tcW w:w="1966" w:type="dxa"/>
            <w:shd w:val="clear" w:color="auto" w:fill="D3DFEE"/>
          </w:tcPr>
          <w:p w:rsidR="00B51376" w:rsidRPr="00040188" w:rsidRDefault="00B51376" w:rsidP="006A23D4">
            <w:pPr>
              <w:jc w:val="center"/>
              <w:rPr>
                <w:b/>
                <w:bCs/>
              </w:rPr>
            </w:pPr>
            <w:r w:rsidRPr="00040188">
              <w:rPr>
                <w:rFonts w:hint="eastAsia"/>
                <w:b/>
                <w:bCs/>
              </w:rPr>
              <w:t>单元格</w:t>
            </w:r>
          </w:p>
        </w:tc>
        <w:tc>
          <w:tcPr>
            <w:tcW w:w="1910" w:type="dxa"/>
            <w:shd w:val="clear" w:color="auto" w:fill="D3DFEE"/>
          </w:tcPr>
          <w:p w:rsidR="00B51376" w:rsidRPr="00040188" w:rsidRDefault="00B51376" w:rsidP="006A23D4">
            <w:pPr>
              <w:jc w:val="center"/>
              <w:rPr>
                <w:b/>
                <w:bCs/>
              </w:rPr>
            </w:pPr>
            <w:r w:rsidRPr="00040188">
              <w:rPr>
                <w:rFonts w:hint="eastAsia"/>
                <w:b/>
                <w:bCs/>
              </w:rPr>
              <w:t>文本</w:t>
            </w:r>
          </w:p>
        </w:tc>
        <w:tc>
          <w:tcPr>
            <w:tcW w:w="1832" w:type="dxa"/>
            <w:shd w:val="clear" w:color="auto" w:fill="D3DFEE"/>
          </w:tcPr>
          <w:p w:rsidR="00B51376" w:rsidRPr="00040188" w:rsidRDefault="00B51376" w:rsidP="006A23D4">
            <w:pPr>
              <w:jc w:val="center"/>
              <w:rPr>
                <w:b/>
                <w:bCs/>
              </w:rPr>
            </w:pPr>
            <w:r>
              <w:rPr>
                <w:rFonts w:hint="eastAsia"/>
                <w:b/>
                <w:bCs/>
              </w:rPr>
              <w:t>格式</w:t>
            </w:r>
          </w:p>
        </w:tc>
        <w:tc>
          <w:tcPr>
            <w:tcW w:w="2814" w:type="dxa"/>
            <w:shd w:val="clear" w:color="auto" w:fill="D3DFEE"/>
          </w:tcPr>
          <w:p w:rsidR="00B51376" w:rsidRPr="00040188" w:rsidRDefault="00B51376" w:rsidP="006A23D4">
            <w:pPr>
              <w:jc w:val="center"/>
              <w:rPr>
                <w:b/>
                <w:bCs/>
              </w:rPr>
            </w:pPr>
            <w:r w:rsidRPr="00040188">
              <w:rPr>
                <w:rFonts w:hint="eastAsia"/>
                <w:b/>
                <w:bCs/>
              </w:rPr>
              <w:t>内容</w:t>
            </w:r>
          </w:p>
        </w:tc>
      </w:tr>
      <w:tr w:rsidR="00B51376" w:rsidTr="006A23D4">
        <w:tc>
          <w:tcPr>
            <w:tcW w:w="1966" w:type="dxa"/>
            <w:shd w:val="clear" w:color="auto" w:fill="A7BFDE"/>
          </w:tcPr>
          <w:p w:rsidR="00B51376" w:rsidRPr="00040188" w:rsidRDefault="00B51376" w:rsidP="006A23D4">
            <w:pPr>
              <w:jc w:val="center"/>
              <w:rPr>
                <w:b/>
                <w:bCs/>
              </w:rPr>
            </w:pPr>
            <w:r w:rsidRPr="00040188">
              <w:rPr>
                <w:rFonts w:hint="eastAsia"/>
                <w:b/>
                <w:bCs/>
              </w:rPr>
              <w:t>H4</w:t>
            </w:r>
          </w:p>
        </w:tc>
        <w:tc>
          <w:tcPr>
            <w:tcW w:w="1910" w:type="dxa"/>
            <w:shd w:val="clear" w:color="auto" w:fill="A7BFDE"/>
          </w:tcPr>
          <w:p w:rsidR="00B51376" w:rsidRDefault="00B51376" w:rsidP="006A23D4">
            <w:r>
              <w:rPr>
                <w:rFonts w:hint="eastAsia"/>
              </w:rPr>
              <w:t>取库数</w:t>
            </w:r>
          </w:p>
        </w:tc>
        <w:tc>
          <w:tcPr>
            <w:tcW w:w="1832" w:type="dxa"/>
            <w:shd w:val="clear" w:color="auto" w:fill="A7BFDE"/>
          </w:tcPr>
          <w:p w:rsidR="00B51376" w:rsidRDefault="00B51376" w:rsidP="006A23D4"/>
        </w:tc>
        <w:tc>
          <w:tcPr>
            <w:tcW w:w="2814" w:type="dxa"/>
            <w:shd w:val="clear" w:color="auto" w:fill="A7BFDE"/>
          </w:tcPr>
          <w:p w:rsidR="00B51376" w:rsidRDefault="00B51376" w:rsidP="006A23D4"/>
        </w:tc>
      </w:tr>
      <w:tr w:rsidR="00B51376" w:rsidTr="006A23D4">
        <w:tc>
          <w:tcPr>
            <w:tcW w:w="1966" w:type="dxa"/>
            <w:shd w:val="clear" w:color="auto" w:fill="D3DFEE"/>
          </w:tcPr>
          <w:p w:rsidR="00B51376" w:rsidRPr="00040188" w:rsidRDefault="00B51376" w:rsidP="006A23D4">
            <w:pPr>
              <w:jc w:val="center"/>
              <w:rPr>
                <w:b/>
                <w:bCs/>
              </w:rPr>
            </w:pPr>
            <w:r w:rsidRPr="00040188">
              <w:rPr>
                <w:rFonts w:hint="eastAsia"/>
                <w:b/>
                <w:bCs/>
              </w:rPr>
              <w:t>H5</w:t>
            </w:r>
          </w:p>
        </w:tc>
        <w:tc>
          <w:tcPr>
            <w:tcW w:w="1910" w:type="dxa"/>
            <w:shd w:val="clear" w:color="auto" w:fill="D3DFEE"/>
          </w:tcPr>
          <w:p w:rsidR="00B51376" w:rsidRDefault="00B51376" w:rsidP="006A23D4"/>
        </w:tc>
        <w:tc>
          <w:tcPr>
            <w:tcW w:w="1832" w:type="dxa"/>
            <w:shd w:val="clear" w:color="auto" w:fill="D3DFEE"/>
          </w:tcPr>
          <w:p w:rsidR="00B51376" w:rsidRDefault="00B51376" w:rsidP="006A23D4">
            <w:r>
              <w:rPr>
                <w:rFonts w:hint="eastAsia"/>
              </w:rPr>
              <w:t>数字</w:t>
            </w:r>
            <w:r>
              <w:rPr>
                <w:rFonts w:hint="eastAsia"/>
              </w:rPr>
              <w:t xml:space="preserve">  </w:t>
            </w:r>
            <w:r>
              <w:rPr>
                <w:rFonts w:hint="eastAsia"/>
              </w:rPr>
              <w:t>数字</w:t>
            </w:r>
          </w:p>
        </w:tc>
        <w:tc>
          <w:tcPr>
            <w:tcW w:w="2814" w:type="dxa"/>
            <w:shd w:val="clear" w:color="auto" w:fill="D3DFEE"/>
          </w:tcPr>
          <w:p w:rsidR="00B51376" w:rsidRDefault="00B51376" w:rsidP="006A23D4">
            <w:r>
              <w:rPr>
                <w:rFonts w:hint="eastAsia"/>
              </w:rPr>
              <w:t>取数函数</w:t>
            </w:r>
          </w:p>
          <w:p w:rsidR="00B51376" w:rsidRDefault="00B51376" w:rsidP="006A23D4">
            <w:r>
              <w:rPr>
                <w:rFonts w:hint="eastAsia"/>
              </w:rPr>
              <w:t>取库数</w:t>
            </w:r>
          </w:p>
        </w:tc>
      </w:tr>
      <w:tr w:rsidR="00B51376" w:rsidTr="006A23D4">
        <w:tc>
          <w:tcPr>
            <w:tcW w:w="1966" w:type="dxa"/>
            <w:shd w:val="clear" w:color="auto" w:fill="A7BFDE"/>
          </w:tcPr>
          <w:p w:rsidR="00B51376" w:rsidRPr="00040188" w:rsidRDefault="00B51376" w:rsidP="006A23D4">
            <w:pPr>
              <w:jc w:val="center"/>
              <w:rPr>
                <w:b/>
                <w:bCs/>
              </w:rPr>
            </w:pPr>
            <w:r w:rsidRPr="00040188">
              <w:rPr>
                <w:rFonts w:hint="eastAsia"/>
                <w:b/>
                <w:bCs/>
              </w:rPr>
              <w:t>I4</w:t>
            </w:r>
          </w:p>
        </w:tc>
        <w:tc>
          <w:tcPr>
            <w:tcW w:w="1910" w:type="dxa"/>
            <w:shd w:val="clear" w:color="auto" w:fill="A7BFDE"/>
          </w:tcPr>
          <w:p w:rsidR="00B51376" w:rsidRDefault="00B51376" w:rsidP="006A23D4">
            <w:r>
              <w:rPr>
                <w:rFonts w:hint="eastAsia"/>
              </w:rPr>
              <w:t>取库金额</w:t>
            </w:r>
          </w:p>
        </w:tc>
        <w:tc>
          <w:tcPr>
            <w:tcW w:w="1832" w:type="dxa"/>
            <w:shd w:val="clear" w:color="auto" w:fill="A7BFDE"/>
          </w:tcPr>
          <w:p w:rsidR="00B51376" w:rsidRDefault="00B51376" w:rsidP="006A23D4"/>
        </w:tc>
        <w:tc>
          <w:tcPr>
            <w:tcW w:w="2814" w:type="dxa"/>
            <w:shd w:val="clear" w:color="auto" w:fill="A7BFDE"/>
          </w:tcPr>
          <w:p w:rsidR="00B51376" w:rsidRDefault="00B51376" w:rsidP="006A23D4"/>
        </w:tc>
      </w:tr>
      <w:tr w:rsidR="00B51376" w:rsidTr="006A23D4">
        <w:tc>
          <w:tcPr>
            <w:tcW w:w="1966" w:type="dxa"/>
            <w:shd w:val="clear" w:color="auto" w:fill="D3DFEE"/>
          </w:tcPr>
          <w:p w:rsidR="00B51376" w:rsidRPr="00040188" w:rsidRDefault="00B51376" w:rsidP="006A23D4">
            <w:pPr>
              <w:jc w:val="center"/>
              <w:rPr>
                <w:b/>
                <w:bCs/>
              </w:rPr>
            </w:pPr>
            <w:r w:rsidRPr="00040188">
              <w:rPr>
                <w:rFonts w:hint="eastAsia"/>
                <w:b/>
                <w:bCs/>
              </w:rPr>
              <w:t>I5</w:t>
            </w:r>
          </w:p>
        </w:tc>
        <w:tc>
          <w:tcPr>
            <w:tcW w:w="1910" w:type="dxa"/>
            <w:shd w:val="clear" w:color="auto" w:fill="D3DFEE"/>
          </w:tcPr>
          <w:p w:rsidR="00B51376" w:rsidRDefault="00B51376" w:rsidP="006A23D4"/>
        </w:tc>
        <w:tc>
          <w:tcPr>
            <w:tcW w:w="1832" w:type="dxa"/>
            <w:shd w:val="clear" w:color="auto" w:fill="D3DFEE"/>
          </w:tcPr>
          <w:p w:rsidR="00B51376" w:rsidRDefault="00B51376" w:rsidP="006A23D4">
            <w:r>
              <w:rPr>
                <w:rFonts w:hint="eastAsia"/>
              </w:rPr>
              <w:t>货币</w:t>
            </w:r>
            <w:r>
              <w:rPr>
                <w:rFonts w:hint="eastAsia"/>
              </w:rPr>
              <w:t xml:space="preserve">  </w:t>
            </w:r>
            <w:r>
              <w:rPr>
                <w:rFonts w:hint="eastAsia"/>
              </w:rPr>
              <w:t>数字</w:t>
            </w:r>
          </w:p>
        </w:tc>
        <w:tc>
          <w:tcPr>
            <w:tcW w:w="2814" w:type="dxa"/>
            <w:shd w:val="clear" w:color="auto" w:fill="D3DFEE"/>
          </w:tcPr>
          <w:p w:rsidR="00B51376" w:rsidRDefault="00B51376" w:rsidP="006A23D4">
            <w:r>
              <w:rPr>
                <w:rFonts w:hint="eastAsia"/>
              </w:rPr>
              <w:t>取数函数</w:t>
            </w:r>
          </w:p>
          <w:p w:rsidR="00B51376" w:rsidRDefault="00B51376" w:rsidP="006A23D4">
            <w:r>
              <w:rPr>
                <w:rFonts w:hint="eastAsia"/>
              </w:rPr>
              <w:t>取库金额</w:t>
            </w:r>
          </w:p>
        </w:tc>
      </w:tr>
      <w:tr w:rsidR="00B51376" w:rsidTr="006A23D4">
        <w:tc>
          <w:tcPr>
            <w:tcW w:w="1966" w:type="dxa"/>
            <w:shd w:val="clear" w:color="auto" w:fill="A7BFDE"/>
          </w:tcPr>
          <w:p w:rsidR="00B51376" w:rsidRPr="00040188" w:rsidRDefault="00B51376" w:rsidP="006A23D4">
            <w:pPr>
              <w:jc w:val="center"/>
              <w:rPr>
                <w:b/>
                <w:bCs/>
              </w:rPr>
            </w:pPr>
            <w:r w:rsidRPr="00040188">
              <w:rPr>
                <w:rFonts w:hint="eastAsia"/>
                <w:b/>
                <w:bCs/>
              </w:rPr>
              <w:t>J4</w:t>
            </w:r>
          </w:p>
        </w:tc>
        <w:tc>
          <w:tcPr>
            <w:tcW w:w="1910" w:type="dxa"/>
            <w:shd w:val="clear" w:color="auto" w:fill="A7BFDE"/>
          </w:tcPr>
          <w:p w:rsidR="00B51376" w:rsidRDefault="00B51376" w:rsidP="006A23D4">
            <w:r>
              <w:rPr>
                <w:rFonts w:hint="eastAsia"/>
              </w:rPr>
              <w:t>均价</w:t>
            </w:r>
          </w:p>
        </w:tc>
        <w:tc>
          <w:tcPr>
            <w:tcW w:w="1832" w:type="dxa"/>
            <w:shd w:val="clear" w:color="auto" w:fill="A7BFDE"/>
          </w:tcPr>
          <w:p w:rsidR="00B51376" w:rsidRDefault="00B51376" w:rsidP="006A23D4"/>
        </w:tc>
        <w:tc>
          <w:tcPr>
            <w:tcW w:w="2814" w:type="dxa"/>
            <w:shd w:val="clear" w:color="auto" w:fill="A7BFDE"/>
          </w:tcPr>
          <w:p w:rsidR="00B51376" w:rsidRDefault="00B51376" w:rsidP="006A23D4"/>
        </w:tc>
      </w:tr>
      <w:tr w:rsidR="00B51376" w:rsidTr="006A23D4">
        <w:tc>
          <w:tcPr>
            <w:tcW w:w="1966" w:type="dxa"/>
            <w:shd w:val="clear" w:color="auto" w:fill="D3DFEE"/>
          </w:tcPr>
          <w:p w:rsidR="00B51376" w:rsidRPr="00040188" w:rsidRDefault="00B51376" w:rsidP="006A23D4">
            <w:pPr>
              <w:jc w:val="center"/>
              <w:rPr>
                <w:b/>
                <w:bCs/>
              </w:rPr>
            </w:pPr>
            <w:r w:rsidRPr="00040188">
              <w:rPr>
                <w:rFonts w:hint="eastAsia"/>
                <w:b/>
                <w:bCs/>
              </w:rPr>
              <w:t>J5</w:t>
            </w:r>
          </w:p>
        </w:tc>
        <w:tc>
          <w:tcPr>
            <w:tcW w:w="1910" w:type="dxa"/>
            <w:shd w:val="clear" w:color="auto" w:fill="D3DFEE"/>
          </w:tcPr>
          <w:p w:rsidR="00B51376" w:rsidRDefault="00B51376" w:rsidP="006A23D4"/>
        </w:tc>
        <w:tc>
          <w:tcPr>
            <w:tcW w:w="1832" w:type="dxa"/>
            <w:shd w:val="clear" w:color="auto" w:fill="D3DFEE"/>
          </w:tcPr>
          <w:p w:rsidR="00B51376" w:rsidRDefault="00B51376" w:rsidP="006A23D4">
            <w:r>
              <w:rPr>
                <w:rFonts w:hint="eastAsia"/>
              </w:rPr>
              <w:t>货币</w:t>
            </w:r>
            <w:r>
              <w:rPr>
                <w:rFonts w:hint="eastAsia"/>
              </w:rPr>
              <w:t xml:space="preserve">  </w:t>
            </w:r>
            <w:r>
              <w:rPr>
                <w:rFonts w:hint="eastAsia"/>
              </w:rPr>
              <w:t>数字</w:t>
            </w:r>
          </w:p>
        </w:tc>
        <w:tc>
          <w:tcPr>
            <w:tcW w:w="2814" w:type="dxa"/>
            <w:shd w:val="clear" w:color="auto" w:fill="D3DFEE"/>
          </w:tcPr>
          <w:p w:rsidR="00B51376" w:rsidRDefault="00B51376" w:rsidP="006A23D4">
            <w:r>
              <w:rPr>
                <w:rFonts w:hint="eastAsia"/>
              </w:rPr>
              <w:t>计算公式</w:t>
            </w:r>
          </w:p>
          <w:p w:rsidR="00B51376" w:rsidRDefault="00B51376" w:rsidP="006A23D4">
            <w:r w:rsidRPr="001C1D3B">
              <w:lastRenderedPageBreak/>
              <w:t>if((e5+i5)=0,0,(g5+i5)/(e5+h5))</w:t>
            </w:r>
          </w:p>
        </w:tc>
      </w:tr>
    </w:tbl>
    <w:p w:rsidR="00B51376" w:rsidRDefault="00B51376" w:rsidP="00B51376">
      <w:pPr>
        <w:ind w:firstLineChars="200" w:firstLine="420"/>
      </w:pPr>
    </w:p>
    <w:p w:rsidR="00B51376" w:rsidRDefault="00B51376" w:rsidP="00B51376">
      <w:pPr>
        <w:ind w:firstLineChars="200" w:firstLine="420"/>
      </w:pPr>
      <w:r>
        <w:rPr>
          <w:rFonts w:hint="eastAsia"/>
        </w:rPr>
        <w:t>第三步，取数函数“取库数”和“取库金额”的定义参见下表：</w:t>
      </w:r>
    </w:p>
    <w:p w:rsidR="00B51376" w:rsidRDefault="00B51376" w:rsidP="00B51376">
      <w:pPr>
        <w:ind w:firstLineChars="200"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093"/>
        <w:gridCol w:w="1559"/>
        <w:gridCol w:w="1460"/>
        <w:gridCol w:w="1705"/>
        <w:gridCol w:w="1705"/>
      </w:tblGrid>
      <w:tr w:rsidR="00B51376" w:rsidTr="006A23D4">
        <w:tc>
          <w:tcPr>
            <w:tcW w:w="2093" w:type="dxa"/>
            <w:shd w:val="clear" w:color="auto" w:fill="D3DFEE"/>
          </w:tcPr>
          <w:p w:rsidR="00B51376" w:rsidRPr="00040188" w:rsidRDefault="00B51376" w:rsidP="006A23D4">
            <w:pPr>
              <w:jc w:val="center"/>
              <w:rPr>
                <w:b/>
                <w:bCs/>
              </w:rPr>
            </w:pPr>
            <w:r w:rsidRPr="00040188">
              <w:rPr>
                <w:rFonts w:hint="eastAsia"/>
                <w:b/>
                <w:bCs/>
              </w:rPr>
              <w:t>函数名</w:t>
            </w:r>
          </w:p>
        </w:tc>
        <w:tc>
          <w:tcPr>
            <w:tcW w:w="1559" w:type="dxa"/>
            <w:shd w:val="clear" w:color="auto" w:fill="D3DFEE"/>
          </w:tcPr>
          <w:p w:rsidR="00B51376" w:rsidRPr="00040188" w:rsidRDefault="00B51376" w:rsidP="006A23D4">
            <w:pPr>
              <w:jc w:val="center"/>
              <w:rPr>
                <w:b/>
                <w:bCs/>
              </w:rPr>
            </w:pPr>
            <w:r w:rsidRPr="00040188">
              <w:rPr>
                <w:rFonts w:hint="eastAsia"/>
                <w:b/>
                <w:bCs/>
              </w:rPr>
              <w:t>数据表</w:t>
            </w:r>
          </w:p>
        </w:tc>
        <w:tc>
          <w:tcPr>
            <w:tcW w:w="1460" w:type="dxa"/>
            <w:shd w:val="clear" w:color="auto" w:fill="D3DFEE"/>
          </w:tcPr>
          <w:p w:rsidR="00B51376" w:rsidRPr="00040188" w:rsidRDefault="00B51376" w:rsidP="006A23D4">
            <w:pPr>
              <w:jc w:val="center"/>
              <w:rPr>
                <w:b/>
                <w:bCs/>
              </w:rPr>
            </w:pPr>
            <w:r w:rsidRPr="00040188">
              <w:rPr>
                <w:rFonts w:hint="eastAsia"/>
                <w:b/>
                <w:bCs/>
              </w:rPr>
              <w:t>数据项</w:t>
            </w:r>
          </w:p>
        </w:tc>
        <w:tc>
          <w:tcPr>
            <w:tcW w:w="1705" w:type="dxa"/>
            <w:shd w:val="clear" w:color="auto" w:fill="D3DFEE"/>
          </w:tcPr>
          <w:p w:rsidR="00B51376" w:rsidRPr="00040188" w:rsidRDefault="00B51376" w:rsidP="006A23D4">
            <w:pPr>
              <w:jc w:val="center"/>
              <w:rPr>
                <w:b/>
                <w:bCs/>
              </w:rPr>
            </w:pPr>
            <w:r w:rsidRPr="00040188">
              <w:rPr>
                <w:rFonts w:hint="eastAsia"/>
                <w:b/>
                <w:bCs/>
              </w:rPr>
              <w:t>使用单元格</w:t>
            </w:r>
          </w:p>
        </w:tc>
        <w:tc>
          <w:tcPr>
            <w:tcW w:w="1705" w:type="dxa"/>
            <w:shd w:val="clear" w:color="auto" w:fill="D3DFEE"/>
          </w:tcPr>
          <w:p w:rsidR="00B51376" w:rsidRPr="00040188" w:rsidRDefault="00B51376" w:rsidP="006A23D4">
            <w:pPr>
              <w:jc w:val="center"/>
              <w:rPr>
                <w:b/>
                <w:bCs/>
              </w:rPr>
            </w:pPr>
            <w:r w:rsidRPr="00040188">
              <w:rPr>
                <w:rFonts w:hint="eastAsia"/>
                <w:b/>
                <w:bCs/>
              </w:rPr>
              <w:t>过滤条件</w:t>
            </w:r>
          </w:p>
        </w:tc>
      </w:tr>
      <w:tr w:rsidR="00B51376" w:rsidTr="006A23D4">
        <w:tc>
          <w:tcPr>
            <w:tcW w:w="2093" w:type="dxa"/>
            <w:shd w:val="clear" w:color="auto" w:fill="A7BFDE"/>
          </w:tcPr>
          <w:p w:rsidR="00B51376" w:rsidRPr="00040188" w:rsidRDefault="00B51376" w:rsidP="006A23D4">
            <w:pPr>
              <w:rPr>
                <w:b/>
                <w:bCs/>
              </w:rPr>
            </w:pPr>
            <w:r w:rsidRPr="00040188">
              <w:rPr>
                <w:rFonts w:hint="eastAsia"/>
                <w:b/>
                <w:bCs/>
              </w:rPr>
              <w:t>取库数</w:t>
            </w:r>
          </w:p>
        </w:tc>
        <w:tc>
          <w:tcPr>
            <w:tcW w:w="1559" w:type="dxa"/>
            <w:shd w:val="clear" w:color="auto" w:fill="A7BFDE"/>
          </w:tcPr>
          <w:p w:rsidR="00B51376" w:rsidRDefault="00B51376" w:rsidP="006A23D4">
            <w:r>
              <w:rPr>
                <w:rFonts w:hint="eastAsia"/>
              </w:rPr>
              <w:t>维修材料</w:t>
            </w:r>
          </w:p>
        </w:tc>
        <w:tc>
          <w:tcPr>
            <w:tcW w:w="1460" w:type="dxa"/>
            <w:shd w:val="clear" w:color="auto" w:fill="A7BFDE"/>
          </w:tcPr>
          <w:p w:rsidR="00B51376" w:rsidRDefault="00B51376" w:rsidP="006A23D4">
            <w:r>
              <w:rPr>
                <w:rFonts w:hint="eastAsia"/>
              </w:rPr>
              <w:t>数量</w:t>
            </w:r>
          </w:p>
        </w:tc>
        <w:tc>
          <w:tcPr>
            <w:tcW w:w="1705" w:type="dxa"/>
            <w:shd w:val="clear" w:color="auto" w:fill="A7BFDE"/>
          </w:tcPr>
          <w:p w:rsidR="00B51376" w:rsidRDefault="00B51376" w:rsidP="006A23D4">
            <w:r>
              <w:rPr>
                <w:rFonts w:hint="eastAsia"/>
              </w:rPr>
              <w:t>H5</w:t>
            </w:r>
          </w:p>
        </w:tc>
        <w:tc>
          <w:tcPr>
            <w:tcW w:w="1705" w:type="dxa"/>
            <w:shd w:val="clear" w:color="auto" w:fill="A7BFDE"/>
          </w:tcPr>
          <w:p w:rsidR="00B51376" w:rsidRDefault="00B51376" w:rsidP="006A23D4">
            <w:r>
              <w:rPr>
                <w:rFonts w:hint="eastAsia"/>
              </w:rPr>
              <w:t>型号等于</w:t>
            </w:r>
            <w:r>
              <w:rPr>
                <w:rFonts w:hint="eastAsia"/>
              </w:rPr>
              <w:t>C5</w:t>
            </w:r>
          </w:p>
        </w:tc>
      </w:tr>
      <w:tr w:rsidR="00B51376" w:rsidTr="006A23D4">
        <w:tc>
          <w:tcPr>
            <w:tcW w:w="2093" w:type="dxa"/>
            <w:shd w:val="clear" w:color="auto" w:fill="D3DFEE"/>
          </w:tcPr>
          <w:p w:rsidR="00B51376" w:rsidRPr="00040188" w:rsidRDefault="00B51376" w:rsidP="006A23D4">
            <w:pPr>
              <w:rPr>
                <w:b/>
                <w:bCs/>
              </w:rPr>
            </w:pPr>
            <w:r w:rsidRPr="00040188">
              <w:rPr>
                <w:rFonts w:hint="eastAsia"/>
                <w:b/>
                <w:bCs/>
              </w:rPr>
              <w:t>取库金额</w:t>
            </w:r>
          </w:p>
        </w:tc>
        <w:tc>
          <w:tcPr>
            <w:tcW w:w="1559" w:type="dxa"/>
            <w:shd w:val="clear" w:color="auto" w:fill="D3DFEE"/>
          </w:tcPr>
          <w:p w:rsidR="00B51376" w:rsidRDefault="00B51376" w:rsidP="006A23D4">
            <w:r>
              <w:rPr>
                <w:rFonts w:hint="eastAsia"/>
              </w:rPr>
              <w:t>维修材料</w:t>
            </w:r>
          </w:p>
        </w:tc>
        <w:tc>
          <w:tcPr>
            <w:tcW w:w="1460" w:type="dxa"/>
            <w:shd w:val="clear" w:color="auto" w:fill="D3DFEE"/>
          </w:tcPr>
          <w:p w:rsidR="00B51376" w:rsidRDefault="00B51376" w:rsidP="006A23D4">
            <w:r>
              <w:rPr>
                <w:rFonts w:hint="eastAsia"/>
              </w:rPr>
              <w:t>金额</w:t>
            </w:r>
          </w:p>
        </w:tc>
        <w:tc>
          <w:tcPr>
            <w:tcW w:w="1705" w:type="dxa"/>
            <w:shd w:val="clear" w:color="auto" w:fill="D3DFEE"/>
          </w:tcPr>
          <w:p w:rsidR="00B51376" w:rsidRDefault="00B51376" w:rsidP="006A23D4">
            <w:r>
              <w:rPr>
                <w:rFonts w:hint="eastAsia"/>
              </w:rPr>
              <w:t>I5</w:t>
            </w:r>
          </w:p>
        </w:tc>
        <w:tc>
          <w:tcPr>
            <w:tcW w:w="1705" w:type="dxa"/>
            <w:shd w:val="clear" w:color="auto" w:fill="D3DFEE"/>
          </w:tcPr>
          <w:p w:rsidR="00B51376" w:rsidRDefault="00B51376" w:rsidP="006A23D4">
            <w:r>
              <w:rPr>
                <w:rFonts w:hint="eastAsia"/>
              </w:rPr>
              <w:t>型号等于</w:t>
            </w:r>
            <w:r>
              <w:rPr>
                <w:rFonts w:hint="eastAsia"/>
              </w:rPr>
              <w:t>C5</w:t>
            </w:r>
          </w:p>
        </w:tc>
      </w:tr>
    </w:tbl>
    <w:p w:rsidR="00B51376" w:rsidRDefault="00B51376" w:rsidP="00B51376">
      <w:pPr>
        <w:ind w:firstLineChars="200" w:firstLine="420"/>
      </w:pPr>
    </w:p>
    <w:p w:rsidR="00B51376" w:rsidRDefault="00B51376" w:rsidP="00B51376">
      <w:pPr>
        <w:ind w:firstLineChars="200" w:firstLine="420"/>
      </w:pPr>
      <w:r>
        <w:rPr>
          <w:rFonts w:hint="eastAsia"/>
        </w:rPr>
        <w:t>第四步，因为不需要用户看到新增的三个数据项，所以选中数据项及文本，将他们的文字颜色修改为白色，这样在界面上就看不到了。</w:t>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第五步，选择插入标签页中的</w:t>
      </w:r>
      <w:r w:rsidRPr="007B34DD">
        <w:rPr>
          <w:rFonts w:ascii="宋体" w:hAnsi="宋体" w:hint="eastAsia"/>
        </w:rPr>
        <w:t>【</w:t>
      </w:r>
      <w:r>
        <w:rPr>
          <w:rFonts w:ascii="宋体" w:hAnsi="宋体" w:hint="eastAsia"/>
        </w:rPr>
        <w:t>写数函数</w:t>
      </w:r>
      <w:r w:rsidRPr="007B34DD">
        <w:rPr>
          <w:rFonts w:ascii="宋体" w:hAnsi="宋体" w:hint="eastAsia"/>
        </w:rPr>
        <w:t>】</w:t>
      </w:r>
      <w:r>
        <w:rPr>
          <w:rFonts w:ascii="宋体" w:hAnsi="宋体" w:hint="eastAsia"/>
        </w:rPr>
        <w:t>选项，在采购单右侧出现函数定义区，如下图所示：</w:t>
      </w:r>
    </w:p>
    <w:p w:rsidR="00B51376" w:rsidRDefault="00B51376" w:rsidP="00B51376">
      <w:pPr>
        <w:ind w:firstLineChars="200" w:firstLine="420"/>
      </w:pPr>
    </w:p>
    <w:p w:rsidR="00B51376" w:rsidRDefault="00B51376" w:rsidP="00E20361">
      <w:pPr>
        <w:rPr>
          <w:color w:val="FF0000"/>
        </w:rPr>
      </w:pPr>
      <w:r>
        <w:rPr>
          <w:rFonts w:hint="eastAsia"/>
          <w:color w:val="FF0000"/>
        </w:rPr>
        <w:tab/>
      </w:r>
      <w:r w:rsidR="00E20361">
        <w:rPr>
          <w:rFonts w:hint="eastAsia"/>
          <w:noProof/>
          <w:color w:val="FF0000"/>
        </w:rPr>
        <w:drawing>
          <wp:inline distT="0" distB="0" distL="0" distR="0">
            <wp:extent cx="5219700" cy="3371850"/>
            <wp:effectExtent l="19050" t="0" r="0" b="0"/>
            <wp:docPr id="16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58"/>
                    <a:srcRect/>
                    <a:stretch>
                      <a:fillRect/>
                    </a:stretch>
                  </pic:blipFill>
                  <pic:spPr bwMode="auto">
                    <a:xfrm>
                      <a:off x="0" y="0"/>
                      <a:ext cx="5219700" cy="3371850"/>
                    </a:xfrm>
                    <a:prstGeom prst="rect">
                      <a:avLst/>
                    </a:prstGeom>
                    <a:noFill/>
                    <a:ln w="9525">
                      <a:noFill/>
                      <a:miter lim="800000"/>
                      <a:headEnd/>
                      <a:tailEnd/>
                    </a:ln>
                  </pic:spPr>
                </pic:pic>
              </a:graphicData>
            </a:graphic>
          </wp:inline>
        </w:drawing>
      </w:r>
    </w:p>
    <w:p w:rsidR="00B51376" w:rsidRDefault="00B51376" w:rsidP="00B51376">
      <w:pPr>
        <w:ind w:firstLineChars="200" w:firstLine="420"/>
        <w:rPr>
          <w:color w:val="FF0000"/>
        </w:rPr>
      </w:pPr>
      <w:r>
        <w:rPr>
          <w:rFonts w:hint="eastAsia"/>
        </w:rPr>
        <w:t>第六步，单击</w:t>
      </w:r>
      <w:r>
        <w:rPr>
          <w:noProof/>
          <w:color w:val="FF0000"/>
        </w:rPr>
        <w:drawing>
          <wp:inline distT="0" distB="0" distL="0" distR="0">
            <wp:extent cx="466725" cy="257175"/>
            <wp:effectExtent l="19050" t="0" r="9525" b="0"/>
            <wp:docPr id="439" name="图片 50" descr="8-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8-2-4-1.GIF"/>
                    <pic:cNvPicPr>
                      <a:picLocks noChangeAspect="1" noChangeArrowheads="1"/>
                    </pic:cNvPicPr>
                  </pic:nvPicPr>
                  <pic:blipFill>
                    <a:blip r:embed="rId259"/>
                    <a:srcRect/>
                    <a:stretch>
                      <a:fillRect/>
                    </a:stretch>
                  </pic:blipFill>
                  <pic:spPr bwMode="auto">
                    <a:xfrm>
                      <a:off x="0" y="0"/>
                      <a:ext cx="466725" cy="257175"/>
                    </a:xfrm>
                    <a:prstGeom prst="rect">
                      <a:avLst/>
                    </a:prstGeom>
                    <a:noFill/>
                    <a:ln w="9525">
                      <a:noFill/>
                      <a:miter lim="800000"/>
                      <a:headEnd/>
                      <a:tailEnd/>
                    </a:ln>
                  </pic:spPr>
                </pic:pic>
              </a:graphicData>
            </a:graphic>
          </wp:inline>
        </w:drawing>
      </w:r>
      <w:r>
        <w:rPr>
          <w:rFonts w:hint="eastAsia"/>
        </w:rPr>
        <w:t>添加写数函数按钮，打开写入函数设置向导窗口，如下图所示：</w:t>
      </w:r>
    </w:p>
    <w:p w:rsidR="00B51376" w:rsidRDefault="00B51376" w:rsidP="00B51376">
      <w:pPr>
        <w:pStyle w:val="a5"/>
        <w:ind w:firstLineChars="0" w:firstLine="0"/>
        <w:rPr>
          <w:color w:val="FF0000"/>
        </w:rPr>
      </w:pPr>
    </w:p>
    <w:p w:rsidR="00B51376" w:rsidRDefault="00B51376" w:rsidP="00B51376">
      <w:pPr>
        <w:pStyle w:val="a5"/>
        <w:ind w:firstLineChars="0" w:firstLine="0"/>
        <w:rPr>
          <w:color w:val="FF0000"/>
        </w:rPr>
      </w:pPr>
      <w:r>
        <w:rPr>
          <w:noProof/>
          <w:color w:val="FF0000"/>
        </w:rPr>
        <w:lastRenderedPageBreak/>
        <w:drawing>
          <wp:inline distT="0" distB="0" distL="0" distR="0">
            <wp:extent cx="4581525" cy="3762375"/>
            <wp:effectExtent l="19050" t="0" r="9525" b="0"/>
            <wp:docPr id="440" name="图片 440" descr="表单8-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表单8-2-13"/>
                    <pic:cNvPicPr>
                      <a:picLocks noChangeAspect="1" noChangeArrowheads="1"/>
                    </pic:cNvPicPr>
                  </pic:nvPicPr>
                  <pic:blipFill>
                    <a:blip r:embed="rId260"/>
                    <a:srcRect/>
                    <a:stretch>
                      <a:fillRect/>
                    </a:stretch>
                  </pic:blipFill>
                  <pic:spPr bwMode="auto">
                    <a:xfrm>
                      <a:off x="0" y="0"/>
                      <a:ext cx="4581525" cy="3762375"/>
                    </a:xfrm>
                    <a:prstGeom prst="rect">
                      <a:avLst/>
                    </a:prstGeom>
                    <a:noFill/>
                    <a:ln w="9525">
                      <a:noFill/>
                      <a:miter lim="800000"/>
                      <a:headEnd/>
                      <a:tailEnd/>
                    </a:ln>
                  </pic:spPr>
                </pic:pic>
              </a:graphicData>
            </a:graphic>
          </wp:inline>
        </w:drawing>
      </w:r>
    </w:p>
    <w:p w:rsidR="00B51376" w:rsidRDefault="00B51376" w:rsidP="00B51376">
      <w:pPr>
        <w:pStyle w:val="a5"/>
        <w:ind w:firstLineChars="0" w:firstLine="0"/>
        <w:rPr>
          <w:color w:val="FF0000"/>
        </w:rPr>
      </w:pPr>
    </w:p>
    <w:p w:rsidR="00B51376" w:rsidRPr="0089444C" w:rsidRDefault="00B51376" w:rsidP="00B51376">
      <w:pPr>
        <w:pStyle w:val="a5"/>
        <w:rPr>
          <w:rFonts w:ascii="宋体" w:hAnsi="宋体"/>
          <w:color w:val="000000"/>
        </w:rPr>
      </w:pPr>
      <w:r w:rsidRPr="000E7291">
        <w:rPr>
          <w:rFonts w:hint="eastAsia"/>
          <w:color w:val="000000"/>
        </w:rPr>
        <w:t>第七步，</w:t>
      </w:r>
      <w:r>
        <w:rPr>
          <w:rFonts w:hint="eastAsia"/>
          <w:color w:val="000000"/>
        </w:rPr>
        <w:t>在向导窗口中输入函数名称“写入库存数”，指定要写入数据的数据表“维修材料”，选择“修改已有数据”作为数据写入方式。定义完毕，单击</w:t>
      </w:r>
      <w:r w:rsidRPr="0089444C">
        <w:rPr>
          <w:rFonts w:ascii="宋体" w:hAnsi="宋体" w:hint="eastAsia"/>
          <w:color w:val="000000"/>
        </w:rPr>
        <w:t>【</w:t>
      </w:r>
      <w:r>
        <w:rPr>
          <w:rFonts w:ascii="宋体" w:hAnsi="宋体" w:hint="eastAsia"/>
          <w:color w:val="000000"/>
        </w:rPr>
        <w:t>下一步(N)</w:t>
      </w:r>
      <w:r w:rsidRPr="0089444C">
        <w:rPr>
          <w:rFonts w:ascii="宋体" w:hAnsi="宋体" w:hint="eastAsia"/>
          <w:color w:val="000000"/>
        </w:rPr>
        <w:t>】</w:t>
      </w:r>
      <w:r>
        <w:rPr>
          <w:rFonts w:ascii="宋体" w:hAnsi="宋体" w:hint="eastAsia"/>
          <w:color w:val="000000"/>
        </w:rPr>
        <w:t>，进入设置过滤条件窗口，如下图所示：</w:t>
      </w:r>
    </w:p>
    <w:p w:rsidR="00B51376" w:rsidRDefault="00B51376" w:rsidP="00B51376">
      <w:pPr>
        <w:pStyle w:val="a5"/>
        <w:ind w:firstLineChars="0" w:firstLine="0"/>
        <w:rPr>
          <w:color w:val="FF0000"/>
        </w:rPr>
      </w:pPr>
    </w:p>
    <w:p w:rsidR="00B51376" w:rsidRDefault="00B51376" w:rsidP="00B51376">
      <w:pPr>
        <w:pStyle w:val="a5"/>
        <w:ind w:firstLineChars="0" w:firstLine="0"/>
        <w:rPr>
          <w:color w:val="FF0000"/>
        </w:rPr>
      </w:pPr>
      <w:r>
        <w:rPr>
          <w:rFonts w:hint="eastAsia"/>
          <w:noProof/>
          <w:color w:val="FF0000"/>
        </w:rPr>
        <w:drawing>
          <wp:inline distT="0" distB="0" distL="0" distR="0">
            <wp:extent cx="4581525" cy="3762375"/>
            <wp:effectExtent l="19050" t="0" r="9525" b="0"/>
            <wp:docPr id="441" name="图片 441" descr="表单8-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表单8-2-14"/>
                    <pic:cNvPicPr>
                      <a:picLocks noChangeAspect="1" noChangeArrowheads="1"/>
                    </pic:cNvPicPr>
                  </pic:nvPicPr>
                  <pic:blipFill>
                    <a:blip r:embed="rId261"/>
                    <a:srcRect/>
                    <a:stretch>
                      <a:fillRect/>
                    </a:stretch>
                  </pic:blipFill>
                  <pic:spPr bwMode="auto">
                    <a:xfrm>
                      <a:off x="0" y="0"/>
                      <a:ext cx="4581525" cy="3762375"/>
                    </a:xfrm>
                    <a:prstGeom prst="rect">
                      <a:avLst/>
                    </a:prstGeom>
                    <a:noFill/>
                    <a:ln w="9525">
                      <a:noFill/>
                      <a:miter lim="800000"/>
                      <a:headEnd/>
                      <a:tailEnd/>
                    </a:ln>
                  </pic:spPr>
                </pic:pic>
              </a:graphicData>
            </a:graphic>
          </wp:inline>
        </w:drawing>
      </w:r>
    </w:p>
    <w:p w:rsidR="00B51376" w:rsidRDefault="00B51376" w:rsidP="00B51376">
      <w:pPr>
        <w:pStyle w:val="a5"/>
        <w:ind w:firstLineChars="0" w:firstLine="0"/>
        <w:rPr>
          <w:color w:val="FF0000"/>
        </w:rPr>
      </w:pPr>
    </w:p>
    <w:p w:rsidR="00B51376" w:rsidRPr="0089444C" w:rsidRDefault="00B51376" w:rsidP="00B51376">
      <w:pPr>
        <w:pStyle w:val="a5"/>
        <w:rPr>
          <w:color w:val="000000"/>
        </w:rPr>
      </w:pPr>
      <w:r w:rsidRPr="0089444C">
        <w:rPr>
          <w:rFonts w:hint="eastAsia"/>
          <w:color w:val="000000"/>
        </w:rPr>
        <w:lastRenderedPageBreak/>
        <w:t>第</w:t>
      </w:r>
      <w:r>
        <w:rPr>
          <w:rFonts w:hint="eastAsia"/>
          <w:color w:val="000000"/>
        </w:rPr>
        <w:t>八步，在设置过滤条件窗口中指定三个条件“型号等于型号”、“单位等于单位”和“材料名称等于材料名称”，单击</w:t>
      </w:r>
      <w:r w:rsidRPr="0089444C">
        <w:rPr>
          <w:rFonts w:ascii="宋体" w:hAnsi="宋体" w:hint="eastAsia"/>
          <w:color w:val="000000"/>
        </w:rPr>
        <w:t>【</w:t>
      </w:r>
      <w:r>
        <w:rPr>
          <w:rFonts w:ascii="宋体" w:hAnsi="宋体" w:hint="eastAsia"/>
          <w:color w:val="000000"/>
        </w:rPr>
        <w:t>下一步(N)</w:t>
      </w:r>
      <w:r w:rsidRPr="0089444C">
        <w:rPr>
          <w:rFonts w:ascii="宋体" w:hAnsi="宋体" w:hint="eastAsia"/>
          <w:color w:val="000000"/>
        </w:rPr>
        <w:t>】</w:t>
      </w:r>
      <w:r>
        <w:rPr>
          <w:rFonts w:ascii="宋体" w:hAnsi="宋体" w:hint="eastAsia"/>
          <w:color w:val="000000"/>
        </w:rPr>
        <w:t>按钮，进入修改对应关系窗口，如下图所示：</w:t>
      </w:r>
    </w:p>
    <w:p w:rsidR="00B51376" w:rsidRPr="0089444C" w:rsidRDefault="00B51376" w:rsidP="00B51376">
      <w:pPr>
        <w:rPr>
          <w:color w:val="FF0000"/>
        </w:rPr>
      </w:pPr>
    </w:p>
    <w:p w:rsidR="00B51376" w:rsidRDefault="00B51376" w:rsidP="00B51376">
      <w:pPr>
        <w:pStyle w:val="a5"/>
        <w:ind w:firstLineChars="0" w:firstLine="0"/>
        <w:rPr>
          <w:color w:val="FF0000"/>
        </w:rPr>
      </w:pPr>
      <w:r>
        <w:rPr>
          <w:noProof/>
          <w:color w:val="FF0000"/>
        </w:rPr>
        <w:drawing>
          <wp:inline distT="0" distB="0" distL="0" distR="0">
            <wp:extent cx="4581525" cy="3762375"/>
            <wp:effectExtent l="19050" t="0" r="9525" b="0"/>
            <wp:docPr id="442" name="图片 95" descr="8-2-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8-2-4-4.GIF"/>
                    <pic:cNvPicPr>
                      <a:picLocks noChangeAspect="1" noChangeArrowheads="1"/>
                    </pic:cNvPicPr>
                  </pic:nvPicPr>
                  <pic:blipFill>
                    <a:blip r:embed="rId262"/>
                    <a:srcRect/>
                    <a:stretch>
                      <a:fillRect/>
                    </a:stretch>
                  </pic:blipFill>
                  <pic:spPr bwMode="auto">
                    <a:xfrm>
                      <a:off x="0" y="0"/>
                      <a:ext cx="4581525" cy="3762375"/>
                    </a:xfrm>
                    <a:prstGeom prst="rect">
                      <a:avLst/>
                    </a:prstGeom>
                    <a:noFill/>
                    <a:ln w="9525">
                      <a:noFill/>
                      <a:miter lim="800000"/>
                      <a:headEnd/>
                      <a:tailEnd/>
                    </a:ln>
                  </pic:spPr>
                </pic:pic>
              </a:graphicData>
            </a:graphic>
          </wp:inline>
        </w:drawing>
      </w:r>
    </w:p>
    <w:p w:rsidR="00B51376" w:rsidRDefault="00B51376" w:rsidP="00B51376">
      <w:pPr>
        <w:pStyle w:val="a5"/>
        <w:ind w:firstLineChars="0" w:firstLine="0"/>
        <w:rPr>
          <w:color w:val="FF0000"/>
        </w:rPr>
      </w:pPr>
    </w:p>
    <w:p w:rsidR="00B51376" w:rsidRPr="0089444C" w:rsidRDefault="00B51376" w:rsidP="00B51376">
      <w:pPr>
        <w:pStyle w:val="a5"/>
      </w:pPr>
      <w:r w:rsidRPr="0089444C">
        <w:rPr>
          <w:rFonts w:hint="eastAsia"/>
        </w:rPr>
        <w:t>第九步，</w:t>
      </w:r>
      <w:r>
        <w:rPr>
          <w:rFonts w:hint="eastAsia"/>
        </w:rPr>
        <w:t>在修改对应关系说明窗口中指定对应关系“数量累计加数量”，前一个“数量”是写入数据的目标数据项，后一个“数量”是提供数据的数据项。定义完毕，单击</w:t>
      </w:r>
      <w:r w:rsidRPr="004D6A9D">
        <w:rPr>
          <w:rFonts w:ascii="宋体" w:hAnsi="宋体" w:hint="eastAsia"/>
        </w:rPr>
        <w:t>【</w:t>
      </w:r>
      <w:r>
        <w:rPr>
          <w:rFonts w:ascii="宋体" w:hAnsi="宋体" w:hint="eastAsia"/>
        </w:rPr>
        <w:t>完成</w:t>
      </w:r>
      <w:r w:rsidRPr="004D6A9D">
        <w:rPr>
          <w:rFonts w:ascii="宋体" w:hAnsi="宋体" w:hint="eastAsia"/>
        </w:rPr>
        <w:t>】</w:t>
      </w:r>
      <w:r>
        <w:rPr>
          <w:rFonts w:ascii="宋体" w:hAnsi="宋体" w:hint="eastAsia"/>
        </w:rPr>
        <w:t>按钮，关闭写入函数设置向导窗口，弹出提示窗口，如下图所示：</w:t>
      </w:r>
    </w:p>
    <w:p w:rsidR="00B51376" w:rsidRDefault="00B51376" w:rsidP="00B51376">
      <w:pPr>
        <w:pStyle w:val="a5"/>
        <w:ind w:firstLineChars="0" w:firstLine="0"/>
        <w:rPr>
          <w:color w:val="FF0000"/>
        </w:rPr>
      </w:pPr>
    </w:p>
    <w:p w:rsidR="00B51376" w:rsidRDefault="00B51376" w:rsidP="00B51376">
      <w:pPr>
        <w:pStyle w:val="a5"/>
        <w:ind w:firstLineChars="0" w:firstLine="0"/>
        <w:rPr>
          <w:color w:val="FF0000"/>
        </w:rPr>
      </w:pPr>
      <w:r>
        <w:rPr>
          <w:noProof/>
          <w:color w:val="FF0000"/>
        </w:rPr>
        <w:drawing>
          <wp:inline distT="0" distB="0" distL="0" distR="0">
            <wp:extent cx="990600" cy="981075"/>
            <wp:effectExtent l="19050" t="0" r="0" b="0"/>
            <wp:docPr id="443" name="图片 108" descr="8-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descr="8-2-4-5.GIF"/>
                    <pic:cNvPicPr>
                      <a:picLocks noChangeAspect="1" noChangeArrowheads="1"/>
                    </pic:cNvPicPr>
                  </pic:nvPicPr>
                  <pic:blipFill>
                    <a:blip r:embed="rId263"/>
                    <a:srcRect/>
                    <a:stretch>
                      <a:fillRect/>
                    </a:stretch>
                  </pic:blipFill>
                  <pic:spPr bwMode="auto">
                    <a:xfrm>
                      <a:off x="0" y="0"/>
                      <a:ext cx="990600" cy="981075"/>
                    </a:xfrm>
                    <a:prstGeom prst="rect">
                      <a:avLst/>
                    </a:prstGeom>
                    <a:noFill/>
                    <a:ln w="9525">
                      <a:noFill/>
                      <a:miter lim="800000"/>
                      <a:headEnd/>
                      <a:tailEnd/>
                    </a:ln>
                  </pic:spPr>
                </pic:pic>
              </a:graphicData>
            </a:graphic>
          </wp:inline>
        </w:drawing>
      </w:r>
    </w:p>
    <w:p w:rsidR="00B51376" w:rsidRDefault="00B51376" w:rsidP="00B51376">
      <w:pPr>
        <w:pStyle w:val="a5"/>
        <w:rPr>
          <w:color w:val="FF0000"/>
        </w:rPr>
      </w:pPr>
    </w:p>
    <w:p w:rsidR="00B51376" w:rsidRPr="004D6A9D" w:rsidRDefault="00B51376" w:rsidP="00B51376">
      <w:pPr>
        <w:pStyle w:val="a5"/>
      </w:pPr>
      <w:r w:rsidRPr="004D6A9D">
        <w:rPr>
          <w:rFonts w:hint="eastAsia"/>
        </w:rPr>
        <w:t>第十步，</w:t>
      </w:r>
      <w:r>
        <w:rPr>
          <w:rFonts w:hint="eastAsia"/>
        </w:rPr>
        <w:t>添加写数函数“写入库存数”完毕，在表单右侧的写数函数定义区可以查看到新增的函数“写入库存数”。</w:t>
      </w:r>
    </w:p>
    <w:p w:rsidR="00B51376" w:rsidRDefault="00B51376" w:rsidP="00B51376">
      <w:pPr>
        <w:pStyle w:val="a5"/>
      </w:pPr>
      <w:r w:rsidRPr="00F473B4">
        <w:rPr>
          <w:rFonts w:hint="eastAsia"/>
        </w:rPr>
        <w:t>第十一步，同样的方法，增加另外两个写数函数“</w:t>
      </w:r>
      <w:r>
        <w:rPr>
          <w:rFonts w:hint="eastAsia"/>
        </w:rPr>
        <w:t>写入均价</w:t>
      </w:r>
      <w:r w:rsidRPr="00F473B4">
        <w:rPr>
          <w:rFonts w:hint="eastAsia"/>
        </w:rPr>
        <w:t>”</w:t>
      </w:r>
      <w:r>
        <w:rPr>
          <w:rFonts w:hint="eastAsia"/>
        </w:rPr>
        <w:t>和“写入金额”。</w:t>
      </w:r>
    </w:p>
    <w:p w:rsidR="00B51376" w:rsidRDefault="00B51376" w:rsidP="00B51376"/>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1242"/>
        <w:gridCol w:w="1843"/>
        <w:gridCol w:w="2693"/>
        <w:gridCol w:w="2744"/>
      </w:tblGrid>
      <w:tr w:rsidR="00B51376" w:rsidTr="006A23D4">
        <w:tc>
          <w:tcPr>
            <w:tcW w:w="1242" w:type="dxa"/>
            <w:shd w:val="clear" w:color="auto" w:fill="D3DFEE"/>
          </w:tcPr>
          <w:p w:rsidR="00B51376" w:rsidRPr="00040188" w:rsidRDefault="00B51376" w:rsidP="006A23D4">
            <w:pPr>
              <w:jc w:val="center"/>
              <w:rPr>
                <w:b/>
                <w:bCs/>
              </w:rPr>
            </w:pPr>
            <w:r w:rsidRPr="00040188">
              <w:rPr>
                <w:rFonts w:hint="eastAsia"/>
                <w:b/>
                <w:bCs/>
              </w:rPr>
              <w:t>函数名</w:t>
            </w:r>
          </w:p>
        </w:tc>
        <w:tc>
          <w:tcPr>
            <w:tcW w:w="1843" w:type="dxa"/>
            <w:shd w:val="clear" w:color="auto" w:fill="D3DFEE"/>
          </w:tcPr>
          <w:p w:rsidR="00B51376" w:rsidRPr="00040188" w:rsidRDefault="00B51376" w:rsidP="006A23D4">
            <w:pPr>
              <w:jc w:val="center"/>
              <w:rPr>
                <w:b/>
                <w:bCs/>
              </w:rPr>
            </w:pPr>
            <w:r w:rsidRPr="00040188">
              <w:rPr>
                <w:rFonts w:hint="eastAsia"/>
                <w:b/>
                <w:bCs/>
              </w:rPr>
              <w:t>写入数据表</w:t>
            </w:r>
          </w:p>
        </w:tc>
        <w:tc>
          <w:tcPr>
            <w:tcW w:w="2693" w:type="dxa"/>
            <w:shd w:val="clear" w:color="auto" w:fill="D3DFEE"/>
          </w:tcPr>
          <w:p w:rsidR="00B51376" w:rsidRPr="00040188" w:rsidRDefault="00B51376" w:rsidP="006A23D4">
            <w:pPr>
              <w:jc w:val="center"/>
              <w:rPr>
                <w:b/>
                <w:bCs/>
              </w:rPr>
            </w:pPr>
            <w:r w:rsidRPr="00040188">
              <w:rPr>
                <w:rFonts w:hint="eastAsia"/>
                <w:b/>
                <w:bCs/>
              </w:rPr>
              <w:t>设置过滤条件说明</w:t>
            </w:r>
          </w:p>
        </w:tc>
        <w:tc>
          <w:tcPr>
            <w:tcW w:w="2744" w:type="dxa"/>
            <w:shd w:val="clear" w:color="auto" w:fill="D3DFEE"/>
          </w:tcPr>
          <w:p w:rsidR="00B51376" w:rsidRPr="00040188" w:rsidRDefault="00B51376" w:rsidP="006A23D4">
            <w:pPr>
              <w:jc w:val="center"/>
              <w:rPr>
                <w:b/>
                <w:bCs/>
              </w:rPr>
            </w:pPr>
            <w:r w:rsidRPr="00040188">
              <w:rPr>
                <w:rFonts w:hint="eastAsia"/>
                <w:b/>
                <w:bCs/>
              </w:rPr>
              <w:t>修改对应关系说明</w:t>
            </w:r>
          </w:p>
        </w:tc>
      </w:tr>
      <w:tr w:rsidR="00B51376" w:rsidTr="006A23D4">
        <w:tc>
          <w:tcPr>
            <w:tcW w:w="1242" w:type="dxa"/>
            <w:shd w:val="clear" w:color="auto" w:fill="A7BFDE"/>
          </w:tcPr>
          <w:p w:rsidR="00B51376" w:rsidRPr="00040188" w:rsidRDefault="00B51376" w:rsidP="006A23D4">
            <w:pPr>
              <w:jc w:val="center"/>
              <w:rPr>
                <w:b/>
                <w:bCs/>
              </w:rPr>
            </w:pPr>
            <w:r w:rsidRPr="00040188">
              <w:rPr>
                <w:rFonts w:hint="eastAsia"/>
                <w:b/>
                <w:bCs/>
              </w:rPr>
              <w:t>写入均价</w:t>
            </w:r>
          </w:p>
        </w:tc>
        <w:tc>
          <w:tcPr>
            <w:tcW w:w="1843" w:type="dxa"/>
            <w:shd w:val="clear" w:color="auto" w:fill="A7BFDE"/>
          </w:tcPr>
          <w:p w:rsidR="00B51376" w:rsidRDefault="00B51376" w:rsidP="006A23D4">
            <w:r>
              <w:rPr>
                <w:rFonts w:hint="eastAsia"/>
              </w:rPr>
              <w:t>维修材料</w:t>
            </w:r>
          </w:p>
        </w:tc>
        <w:tc>
          <w:tcPr>
            <w:tcW w:w="2693" w:type="dxa"/>
            <w:shd w:val="clear" w:color="auto" w:fill="A7BFDE"/>
          </w:tcPr>
          <w:p w:rsidR="00B51376" w:rsidRPr="00040188" w:rsidRDefault="00B51376" w:rsidP="006A23D4">
            <w:pPr>
              <w:rPr>
                <w:color w:val="000000"/>
              </w:rPr>
            </w:pPr>
            <w:r w:rsidRPr="00040188">
              <w:rPr>
                <w:rFonts w:hint="eastAsia"/>
                <w:color w:val="000000"/>
              </w:rPr>
              <w:t>型号等于型号</w:t>
            </w:r>
          </w:p>
          <w:p w:rsidR="00B51376" w:rsidRPr="00040188" w:rsidRDefault="00B51376" w:rsidP="006A23D4">
            <w:pPr>
              <w:rPr>
                <w:color w:val="000000"/>
              </w:rPr>
            </w:pPr>
            <w:r w:rsidRPr="00040188">
              <w:rPr>
                <w:rFonts w:hint="eastAsia"/>
                <w:color w:val="000000"/>
              </w:rPr>
              <w:t>单位等于单位</w:t>
            </w:r>
          </w:p>
          <w:p w:rsidR="00B51376" w:rsidRDefault="00B51376" w:rsidP="006A23D4">
            <w:r w:rsidRPr="00040188">
              <w:rPr>
                <w:rFonts w:hint="eastAsia"/>
                <w:color w:val="000000"/>
              </w:rPr>
              <w:t>材料名称等于材料名称</w:t>
            </w:r>
          </w:p>
        </w:tc>
        <w:tc>
          <w:tcPr>
            <w:tcW w:w="2744" w:type="dxa"/>
            <w:shd w:val="clear" w:color="auto" w:fill="A7BFDE"/>
          </w:tcPr>
          <w:p w:rsidR="00B51376" w:rsidRDefault="00B51376" w:rsidP="006A23D4">
            <w:r>
              <w:rPr>
                <w:rFonts w:hint="eastAsia"/>
              </w:rPr>
              <w:t>均价赋值进价</w:t>
            </w:r>
          </w:p>
        </w:tc>
      </w:tr>
      <w:tr w:rsidR="00B51376" w:rsidTr="006A23D4">
        <w:tc>
          <w:tcPr>
            <w:tcW w:w="1242" w:type="dxa"/>
            <w:shd w:val="clear" w:color="auto" w:fill="D3DFEE"/>
          </w:tcPr>
          <w:p w:rsidR="00B51376" w:rsidRPr="00040188" w:rsidRDefault="00B51376" w:rsidP="006A23D4">
            <w:pPr>
              <w:jc w:val="center"/>
              <w:rPr>
                <w:b/>
                <w:bCs/>
              </w:rPr>
            </w:pPr>
            <w:r w:rsidRPr="00040188">
              <w:rPr>
                <w:rFonts w:hint="eastAsia"/>
                <w:b/>
                <w:bCs/>
              </w:rPr>
              <w:t>写入金额</w:t>
            </w:r>
          </w:p>
        </w:tc>
        <w:tc>
          <w:tcPr>
            <w:tcW w:w="1843" w:type="dxa"/>
            <w:shd w:val="clear" w:color="auto" w:fill="D3DFEE"/>
          </w:tcPr>
          <w:p w:rsidR="00B51376" w:rsidRDefault="00B51376" w:rsidP="006A23D4">
            <w:r>
              <w:rPr>
                <w:rFonts w:hint="eastAsia"/>
              </w:rPr>
              <w:t>维修材料</w:t>
            </w:r>
          </w:p>
        </w:tc>
        <w:tc>
          <w:tcPr>
            <w:tcW w:w="2693" w:type="dxa"/>
            <w:shd w:val="clear" w:color="auto" w:fill="D3DFEE"/>
          </w:tcPr>
          <w:p w:rsidR="00B51376" w:rsidRPr="00040188" w:rsidRDefault="00B51376" w:rsidP="006A23D4">
            <w:pPr>
              <w:rPr>
                <w:color w:val="000000"/>
              </w:rPr>
            </w:pPr>
            <w:r w:rsidRPr="00040188">
              <w:rPr>
                <w:rFonts w:hint="eastAsia"/>
                <w:color w:val="000000"/>
              </w:rPr>
              <w:t>型号等于型号</w:t>
            </w:r>
          </w:p>
          <w:p w:rsidR="00B51376" w:rsidRPr="00040188" w:rsidRDefault="00B51376" w:rsidP="006A23D4">
            <w:pPr>
              <w:rPr>
                <w:color w:val="000000"/>
              </w:rPr>
            </w:pPr>
            <w:r w:rsidRPr="00040188">
              <w:rPr>
                <w:rFonts w:hint="eastAsia"/>
                <w:color w:val="000000"/>
              </w:rPr>
              <w:t>单位等于单位</w:t>
            </w:r>
          </w:p>
          <w:p w:rsidR="00B51376" w:rsidRDefault="00B51376" w:rsidP="006A23D4">
            <w:r w:rsidRPr="00040188">
              <w:rPr>
                <w:rFonts w:hint="eastAsia"/>
                <w:color w:val="000000"/>
              </w:rPr>
              <w:t>材料名称等于材料名称</w:t>
            </w:r>
          </w:p>
        </w:tc>
        <w:tc>
          <w:tcPr>
            <w:tcW w:w="2744" w:type="dxa"/>
            <w:shd w:val="clear" w:color="auto" w:fill="D3DFEE"/>
          </w:tcPr>
          <w:p w:rsidR="00B51376" w:rsidRDefault="00B51376" w:rsidP="006A23D4">
            <w:r>
              <w:rPr>
                <w:rFonts w:hint="eastAsia"/>
              </w:rPr>
              <w:t>金额累计加金额</w:t>
            </w:r>
          </w:p>
        </w:tc>
      </w:tr>
    </w:tbl>
    <w:p w:rsidR="00B51376" w:rsidRDefault="00B51376" w:rsidP="00B51376"/>
    <w:p w:rsidR="00B51376" w:rsidRDefault="00B51376" w:rsidP="00B51376">
      <w:pPr>
        <w:ind w:firstLineChars="200" w:firstLine="420"/>
      </w:pPr>
      <w:r>
        <w:rPr>
          <w:rFonts w:hint="eastAsia"/>
        </w:rPr>
        <w:t>第十二步，单击开始选项卡中的保存按钮保存。修改完毕的采购单如下图所示：</w:t>
      </w:r>
    </w:p>
    <w:p w:rsidR="00B51376" w:rsidRDefault="00B51376" w:rsidP="00B51376"/>
    <w:p w:rsidR="00B51376" w:rsidRDefault="001F5CFA" w:rsidP="00B51376">
      <w:r>
        <w:rPr>
          <w:noProof/>
        </w:rPr>
        <w:drawing>
          <wp:inline distT="0" distB="0" distL="0" distR="0">
            <wp:extent cx="5267325" cy="3876675"/>
            <wp:effectExtent l="19050" t="0" r="9525" b="0"/>
            <wp:docPr id="161"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64"/>
                    <a:srcRect/>
                    <a:stretch>
                      <a:fillRect/>
                    </a:stretch>
                  </pic:blipFill>
                  <pic:spPr bwMode="auto">
                    <a:xfrm>
                      <a:off x="0" y="0"/>
                      <a:ext cx="5267325" cy="3876675"/>
                    </a:xfrm>
                    <a:prstGeom prst="rect">
                      <a:avLst/>
                    </a:prstGeom>
                    <a:noFill/>
                    <a:ln w="9525">
                      <a:noFill/>
                      <a:miter lim="800000"/>
                      <a:headEnd/>
                      <a:tailEnd/>
                    </a:ln>
                  </pic:spPr>
                </pic:pic>
              </a:graphicData>
            </a:graphic>
          </wp:inline>
        </w:drawing>
      </w:r>
    </w:p>
    <w:p w:rsidR="00B51376" w:rsidRPr="000F58EB" w:rsidRDefault="00B51376" w:rsidP="00B51376"/>
    <w:p w:rsidR="00B51376" w:rsidRDefault="00B51376" w:rsidP="00B51376">
      <w:pPr>
        <w:ind w:firstLineChars="200" w:firstLine="420"/>
      </w:pPr>
      <w:r>
        <w:rPr>
          <w:rFonts w:hint="eastAsia"/>
        </w:rPr>
        <w:t>第十三步，在浏览器运行端打开维修材料基础档案，核对基数。打开采购单录入数据并保存，再次打开维修材料基础档案核对库存。例如，</w:t>
      </w:r>
    </w:p>
    <w:p w:rsidR="00B51376" w:rsidRDefault="00B51376" w:rsidP="00B51376">
      <w:pPr>
        <w:ind w:firstLineChars="200"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129"/>
        <w:gridCol w:w="2131"/>
        <w:gridCol w:w="2131"/>
        <w:gridCol w:w="2131"/>
      </w:tblGrid>
      <w:tr w:rsidR="00B51376" w:rsidTr="006A23D4">
        <w:tc>
          <w:tcPr>
            <w:tcW w:w="2129" w:type="dxa"/>
            <w:shd w:val="clear" w:color="auto" w:fill="D3DFEE"/>
          </w:tcPr>
          <w:p w:rsidR="00B51376" w:rsidRPr="00040188" w:rsidRDefault="00B51376" w:rsidP="006A23D4">
            <w:pPr>
              <w:jc w:val="center"/>
              <w:rPr>
                <w:b/>
                <w:bCs/>
              </w:rPr>
            </w:pPr>
          </w:p>
        </w:tc>
        <w:tc>
          <w:tcPr>
            <w:tcW w:w="2131" w:type="dxa"/>
            <w:shd w:val="clear" w:color="auto" w:fill="D3DFEE"/>
          </w:tcPr>
          <w:p w:rsidR="00B51376" w:rsidRPr="00040188" w:rsidRDefault="00B51376" w:rsidP="006A23D4">
            <w:pPr>
              <w:jc w:val="center"/>
              <w:rPr>
                <w:b/>
                <w:bCs/>
              </w:rPr>
            </w:pPr>
            <w:r w:rsidRPr="00040188">
              <w:rPr>
                <w:rFonts w:hint="eastAsia"/>
                <w:b/>
                <w:bCs/>
              </w:rPr>
              <w:t>数量</w:t>
            </w:r>
          </w:p>
        </w:tc>
        <w:tc>
          <w:tcPr>
            <w:tcW w:w="2131" w:type="dxa"/>
            <w:shd w:val="clear" w:color="auto" w:fill="D3DFEE"/>
          </w:tcPr>
          <w:p w:rsidR="00B51376" w:rsidRPr="00040188" w:rsidRDefault="00B51376" w:rsidP="006A23D4">
            <w:pPr>
              <w:jc w:val="center"/>
              <w:rPr>
                <w:b/>
                <w:bCs/>
              </w:rPr>
            </w:pPr>
            <w:r w:rsidRPr="00040188">
              <w:rPr>
                <w:rFonts w:hint="eastAsia"/>
                <w:b/>
                <w:bCs/>
              </w:rPr>
              <w:t>均价</w:t>
            </w:r>
          </w:p>
        </w:tc>
        <w:tc>
          <w:tcPr>
            <w:tcW w:w="2131" w:type="dxa"/>
            <w:shd w:val="clear" w:color="auto" w:fill="D3DFEE"/>
          </w:tcPr>
          <w:p w:rsidR="00B51376" w:rsidRPr="00040188" w:rsidRDefault="00B51376" w:rsidP="006A23D4">
            <w:pPr>
              <w:jc w:val="center"/>
              <w:rPr>
                <w:b/>
                <w:bCs/>
              </w:rPr>
            </w:pPr>
            <w:r w:rsidRPr="00040188">
              <w:rPr>
                <w:rFonts w:hint="eastAsia"/>
                <w:b/>
                <w:bCs/>
              </w:rPr>
              <w:t>金额</w:t>
            </w:r>
          </w:p>
        </w:tc>
      </w:tr>
      <w:tr w:rsidR="00B51376" w:rsidTr="006A23D4">
        <w:tc>
          <w:tcPr>
            <w:tcW w:w="2129" w:type="dxa"/>
            <w:shd w:val="clear" w:color="auto" w:fill="A7BFDE"/>
          </w:tcPr>
          <w:p w:rsidR="00B51376" w:rsidRPr="00040188" w:rsidRDefault="00B51376" w:rsidP="006A23D4">
            <w:pPr>
              <w:rPr>
                <w:b/>
                <w:bCs/>
              </w:rPr>
            </w:pPr>
            <w:r w:rsidRPr="00040188">
              <w:rPr>
                <w:rFonts w:hint="eastAsia"/>
                <w:b/>
                <w:bCs/>
              </w:rPr>
              <w:t>维修材料基数</w:t>
            </w:r>
            <w:r w:rsidRPr="00040188">
              <w:rPr>
                <w:rFonts w:hint="eastAsia"/>
                <w:b/>
                <w:bCs/>
              </w:rPr>
              <w:t xml:space="preserve"> </w:t>
            </w:r>
          </w:p>
        </w:tc>
        <w:tc>
          <w:tcPr>
            <w:tcW w:w="2131" w:type="dxa"/>
            <w:shd w:val="clear" w:color="auto" w:fill="A7BFDE"/>
          </w:tcPr>
          <w:p w:rsidR="00B51376" w:rsidRDefault="00B51376" w:rsidP="006A23D4">
            <w:r>
              <w:rPr>
                <w:rFonts w:hint="eastAsia"/>
              </w:rPr>
              <w:t>6</w:t>
            </w:r>
          </w:p>
        </w:tc>
        <w:tc>
          <w:tcPr>
            <w:tcW w:w="2131" w:type="dxa"/>
            <w:shd w:val="clear" w:color="auto" w:fill="A7BFDE"/>
          </w:tcPr>
          <w:p w:rsidR="00B51376" w:rsidRDefault="00B51376" w:rsidP="006A23D4">
            <w:r>
              <w:rPr>
                <w:rFonts w:hint="eastAsia"/>
              </w:rPr>
              <w:t>500</w:t>
            </w:r>
          </w:p>
        </w:tc>
        <w:tc>
          <w:tcPr>
            <w:tcW w:w="2131" w:type="dxa"/>
            <w:shd w:val="clear" w:color="auto" w:fill="A7BFDE"/>
          </w:tcPr>
          <w:p w:rsidR="00B51376" w:rsidRDefault="00B51376" w:rsidP="006A23D4">
            <w:r>
              <w:rPr>
                <w:rFonts w:hint="eastAsia"/>
              </w:rPr>
              <w:t>3000</w:t>
            </w:r>
          </w:p>
        </w:tc>
      </w:tr>
      <w:tr w:rsidR="00B51376" w:rsidTr="006A23D4">
        <w:tc>
          <w:tcPr>
            <w:tcW w:w="2129" w:type="dxa"/>
            <w:shd w:val="clear" w:color="auto" w:fill="D3DFEE"/>
          </w:tcPr>
          <w:p w:rsidR="00B51376" w:rsidRPr="00040188" w:rsidRDefault="00B51376" w:rsidP="006A23D4">
            <w:pPr>
              <w:rPr>
                <w:b/>
                <w:bCs/>
              </w:rPr>
            </w:pPr>
            <w:r w:rsidRPr="00040188">
              <w:rPr>
                <w:rFonts w:hint="eastAsia"/>
                <w:b/>
                <w:bCs/>
              </w:rPr>
              <w:t>采购单</w:t>
            </w:r>
          </w:p>
        </w:tc>
        <w:tc>
          <w:tcPr>
            <w:tcW w:w="2131" w:type="dxa"/>
            <w:shd w:val="clear" w:color="auto" w:fill="D3DFEE"/>
          </w:tcPr>
          <w:p w:rsidR="00B51376" w:rsidRDefault="00B51376" w:rsidP="006A23D4">
            <w:r>
              <w:rPr>
                <w:rFonts w:hint="eastAsia"/>
              </w:rPr>
              <w:t>2</w:t>
            </w:r>
          </w:p>
        </w:tc>
        <w:tc>
          <w:tcPr>
            <w:tcW w:w="2131" w:type="dxa"/>
            <w:shd w:val="clear" w:color="auto" w:fill="D3DFEE"/>
          </w:tcPr>
          <w:p w:rsidR="00B51376" w:rsidRDefault="00B51376" w:rsidP="006A23D4">
            <w:r>
              <w:rPr>
                <w:rFonts w:hint="eastAsia"/>
              </w:rPr>
              <w:t>进价</w:t>
            </w:r>
            <w:r>
              <w:rPr>
                <w:rFonts w:hint="eastAsia"/>
              </w:rPr>
              <w:t>458</w:t>
            </w:r>
          </w:p>
        </w:tc>
        <w:tc>
          <w:tcPr>
            <w:tcW w:w="2131" w:type="dxa"/>
            <w:shd w:val="clear" w:color="auto" w:fill="D3DFEE"/>
          </w:tcPr>
          <w:p w:rsidR="00B51376" w:rsidRDefault="00B51376" w:rsidP="006A23D4">
            <w:r>
              <w:rPr>
                <w:rFonts w:hint="eastAsia"/>
              </w:rPr>
              <w:t>916</w:t>
            </w:r>
          </w:p>
        </w:tc>
      </w:tr>
      <w:tr w:rsidR="00B51376" w:rsidTr="006A23D4">
        <w:tc>
          <w:tcPr>
            <w:tcW w:w="2129" w:type="dxa"/>
            <w:shd w:val="clear" w:color="auto" w:fill="A7BFDE"/>
          </w:tcPr>
          <w:p w:rsidR="00B51376" w:rsidRPr="00040188" w:rsidRDefault="00B51376" w:rsidP="006A23D4">
            <w:pPr>
              <w:rPr>
                <w:b/>
                <w:bCs/>
              </w:rPr>
            </w:pPr>
            <w:r w:rsidRPr="00040188">
              <w:rPr>
                <w:rFonts w:hint="eastAsia"/>
                <w:b/>
                <w:bCs/>
              </w:rPr>
              <w:t>维修材料基数</w:t>
            </w:r>
          </w:p>
        </w:tc>
        <w:tc>
          <w:tcPr>
            <w:tcW w:w="2131" w:type="dxa"/>
            <w:shd w:val="clear" w:color="auto" w:fill="A7BFDE"/>
          </w:tcPr>
          <w:p w:rsidR="00B51376" w:rsidRDefault="00B51376" w:rsidP="006A23D4">
            <w:r>
              <w:rPr>
                <w:rFonts w:hint="eastAsia"/>
              </w:rPr>
              <w:t>8</w:t>
            </w:r>
          </w:p>
        </w:tc>
        <w:tc>
          <w:tcPr>
            <w:tcW w:w="2131" w:type="dxa"/>
            <w:shd w:val="clear" w:color="auto" w:fill="A7BFDE"/>
          </w:tcPr>
          <w:p w:rsidR="00B51376" w:rsidRDefault="00B51376" w:rsidP="006A23D4">
            <w:r>
              <w:rPr>
                <w:rFonts w:hint="eastAsia"/>
              </w:rPr>
              <w:t>489.5</w:t>
            </w:r>
          </w:p>
        </w:tc>
        <w:tc>
          <w:tcPr>
            <w:tcW w:w="2131" w:type="dxa"/>
            <w:shd w:val="clear" w:color="auto" w:fill="A7BFDE"/>
          </w:tcPr>
          <w:p w:rsidR="00B51376" w:rsidRDefault="00B51376" w:rsidP="006A23D4">
            <w:r>
              <w:rPr>
                <w:rFonts w:hint="eastAsia"/>
              </w:rPr>
              <w:t>3916</w:t>
            </w:r>
          </w:p>
        </w:tc>
      </w:tr>
    </w:tbl>
    <w:p w:rsidR="00B51376" w:rsidRDefault="00B51376" w:rsidP="00B51376"/>
    <w:p w:rsidR="00B51376" w:rsidRDefault="00B51376" w:rsidP="00B51376">
      <w:pPr>
        <w:ind w:firstLineChars="200" w:firstLine="420"/>
      </w:pPr>
      <w:r>
        <w:rPr>
          <w:rFonts w:hint="eastAsia"/>
        </w:rPr>
        <w:t>维修材料中的均价由（采购金额</w:t>
      </w:r>
      <w:r>
        <w:rPr>
          <w:rFonts w:hint="eastAsia"/>
        </w:rPr>
        <w:t>916+</w:t>
      </w:r>
      <w:r>
        <w:rPr>
          <w:rFonts w:hint="eastAsia"/>
        </w:rPr>
        <w:t>库存金额</w:t>
      </w:r>
      <w:r>
        <w:rPr>
          <w:rFonts w:hint="eastAsia"/>
        </w:rPr>
        <w:t>3000</w:t>
      </w:r>
      <w:r>
        <w:rPr>
          <w:rFonts w:hint="eastAsia"/>
        </w:rPr>
        <w:t>）</w:t>
      </w:r>
      <w:r>
        <w:rPr>
          <w:rFonts w:hint="eastAsia"/>
        </w:rPr>
        <w:t>/</w:t>
      </w:r>
      <w:r>
        <w:rPr>
          <w:rFonts w:hint="eastAsia"/>
        </w:rPr>
        <w:t>（采购数量</w:t>
      </w:r>
      <w:r>
        <w:rPr>
          <w:rFonts w:hint="eastAsia"/>
        </w:rPr>
        <w:t>2+</w:t>
      </w:r>
      <w:r>
        <w:rPr>
          <w:rFonts w:hint="eastAsia"/>
        </w:rPr>
        <w:t>库存数量</w:t>
      </w:r>
      <w:r>
        <w:rPr>
          <w:rFonts w:hint="eastAsia"/>
        </w:rPr>
        <w:t>6</w:t>
      </w:r>
      <w:r>
        <w:rPr>
          <w:rFonts w:hint="eastAsia"/>
        </w:rPr>
        <w:t>）计算得到。</w:t>
      </w:r>
    </w:p>
    <w:p w:rsidR="00B51376" w:rsidRDefault="00B51376" w:rsidP="00B51376">
      <w:pPr>
        <w:ind w:firstLineChars="200" w:firstLine="420"/>
      </w:pPr>
    </w:p>
    <w:p w:rsidR="00B51376" w:rsidRDefault="00B51376" w:rsidP="00B51376">
      <w:pPr>
        <w:pStyle w:val="3"/>
      </w:pPr>
      <w:bookmarkStart w:id="902" w:name="_Toc214788098"/>
      <w:bookmarkStart w:id="903" w:name="_Toc214788305"/>
      <w:bookmarkStart w:id="904" w:name="_Toc214788405"/>
      <w:bookmarkStart w:id="905" w:name="_Toc215218549"/>
      <w:bookmarkStart w:id="906" w:name="_Toc215221548"/>
      <w:bookmarkStart w:id="907" w:name="_Toc215286713"/>
      <w:bookmarkStart w:id="908" w:name="_Toc215287235"/>
      <w:bookmarkStart w:id="909" w:name="_Toc215405665"/>
      <w:bookmarkStart w:id="910" w:name="_Toc218256778"/>
      <w:bookmarkStart w:id="911" w:name="_Toc218321135"/>
      <w:bookmarkStart w:id="912" w:name="_Toc229558761"/>
      <w:bookmarkStart w:id="913" w:name="_Toc366356083"/>
      <w:smartTag w:uri="urn:schemas-microsoft-com:office:smarttags" w:element="chsdate">
        <w:smartTagPr>
          <w:attr w:name="Year" w:val="1899"/>
          <w:attr w:name="Month" w:val="12"/>
          <w:attr w:name="Day" w:val="30"/>
          <w:attr w:name="IsLunarDate" w:val="False"/>
          <w:attr w:name="IsROCDate" w:val="False"/>
        </w:smartTagPr>
        <w:r w:rsidRPr="003E1022">
          <w:rPr>
            <w:rFonts w:hint="eastAsia"/>
          </w:rPr>
          <w:t>8.</w:t>
        </w:r>
        <w:r>
          <w:rPr>
            <w:rFonts w:hint="eastAsia"/>
          </w:rPr>
          <w:t>2.5</w:t>
        </w:r>
      </w:smartTag>
      <w:r w:rsidRPr="003E1022">
        <w:rPr>
          <w:rFonts w:hint="eastAsia"/>
        </w:rPr>
        <w:t xml:space="preserve"> </w:t>
      </w:r>
      <w:r>
        <w:rPr>
          <w:rFonts w:hint="eastAsia"/>
        </w:rPr>
        <w:t>多表单对同一数据表填写的应用</w:t>
      </w:r>
      <w:bookmarkEnd w:id="902"/>
      <w:bookmarkEnd w:id="903"/>
      <w:bookmarkEnd w:id="904"/>
      <w:bookmarkEnd w:id="905"/>
      <w:bookmarkEnd w:id="906"/>
      <w:bookmarkEnd w:id="907"/>
      <w:bookmarkEnd w:id="908"/>
      <w:bookmarkEnd w:id="909"/>
      <w:bookmarkEnd w:id="910"/>
      <w:bookmarkEnd w:id="911"/>
      <w:bookmarkEnd w:id="912"/>
      <w:bookmarkEnd w:id="913"/>
    </w:p>
    <w:p w:rsidR="00B51376" w:rsidRDefault="00B51376" w:rsidP="00B51376">
      <w:pPr>
        <w:autoSpaceDE w:val="0"/>
        <w:autoSpaceDN w:val="0"/>
        <w:adjustRightInd w:val="0"/>
        <w:ind w:firstLineChars="200" w:firstLine="420"/>
        <w:jc w:val="left"/>
        <w:rPr>
          <w:rFonts w:ascii="Times New Roman" w:hAnsi="宋体"/>
          <w:kern w:val="0"/>
          <w:szCs w:val="21"/>
        </w:rPr>
      </w:pPr>
      <w:r>
        <w:rPr>
          <w:rFonts w:ascii="Times New Roman" w:hAnsi="宋体" w:hint="eastAsia"/>
          <w:kern w:val="0"/>
          <w:szCs w:val="21"/>
        </w:rPr>
        <w:t>在实际工作中，我们经常会遇到</w:t>
      </w:r>
      <w:r w:rsidRPr="00E013C0">
        <w:rPr>
          <w:rFonts w:ascii="Times New Roman" w:hAnsi="宋体"/>
          <w:kern w:val="0"/>
          <w:szCs w:val="21"/>
        </w:rPr>
        <w:t>大量十分相似的单据，</w:t>
      </w:r>
      <w:r>
        <w:rPr>
          <w:rFonts w:ascii="Times New Roman" w:hAnsi="宋体" w:hint="eastAsia"/>
          <w:kern w:val="0"/>
          <w:szCs w:val="21"/>
        </w:rPr>
        <w:t>例如，</w:t>
      </w:r>
      <w:r w:rsidRPr="00E013C0">
        <w:rPr>
          <w:rFonts w:ascii="Times New Roman" w:hAnsi="宋体"/>
          <w:kern w:val="0"/>
          <w:szCs w:val="21"/>
        </w:rPr>
        <w:t>入库单、领料单、</w:t>
      </w:r>
      <w:r>
        <w:rPr>
          <w:rFonts w:ascii="Times New Roman" w:hAnsi="宋体" w:hint="eastAsia"/>
          <w:kern w:val="0"/>
          <w:szCs w:val="21"/>
        </w:rPr>
        <w:t>退料</w:t>
      </w:r>
      <w:r w:rsidRPr="00E013C0">
        <w:rPr>
          <w:rFonts w:ascii="Times New Roman" w:hAnsi="宋体"/>
          <w:kern w:val="0"/>
          <w:szCs w:val="21"/>
        </w:rPr>
        <w:t>单，单据的内容和格式也很类似，可能只有个别字段不同。</w:t>
      </w:r>
      <w:r>
        <w:rPr>
          <w:rFonts w:ascii="Times New Roman" w:hAnsi="宋体" w:hint="eastAsia"/>
          <w:kern w:val="0"/>
          <w:szCs w:val="21"/>
        </w:rPr>
        <w:t>再如，</w:t>
      </w:r>
      <w:r w:rsidRPr="00E013C0">
        <w:rPr>
          <w:rFonts w:ascii="Times New Roman" w:hAnsi="宋体"/>
          <w:kern w:val="0"/>
          <w:szCs w:val="21"/>
        </w:rPr>
        <w:t>银行收款单和现金收款单，它们的格式完全一样，区别只在于：</w:t>
      </w:r>
      <w:r w:rsidRPr="00E013C0">
        <w:rPr>
          <w:rFonts w:ascii="Times New Roman" w:hAnsi="Times New Roman"/>
          <w:kern w:val="0"/>
          <w:szCs w:val="21"/>
        </w:rPr>
        <w:t>1</w:t>
      </w:r>
      <w:r w:rsidRPr="00E013C0">
        <w:rPr>
          <w:rFonts w:ascii="Times New Roman" w:hAnsi="宋体"/>
          <w:kern w:val="0"/>
          <w:szCs w:val="21"/>
        </w:rPr>
        <w:t>）权限不同，银行收款单由银行出纳录入，现金收款单由现金出纳录入；</w:t>
      </w:r>
      <w:r w:rsidRPr="00E013C0">
        <w:rPr>
          <w:rFonts w:ascii="Times New Roman" w:hAnsi="Times New Roman"/>
          <w:kern w:val="0"/>
          <w:szCs w:val="21"/>
        </w:rPr>
        <w:t>2</w:t>
      </w:r>
      <w:r w:rsidRPr="00E013C0">
        <w:rPr>
          <w:rFonts w:ascii="Times New Roman" w:hAnsi="宋体"/>
          <w:kern w:val="0"/>
          <w:szCs w:val="21"/>
        </w:rPr>
        <w:t>）录入时的数据规范不同，银行收款单的收款方式包括</w:t>
      </w:r>
      <w:r>
        <w:rPr>
          <w:rFonts w:ascii="Times New Roman" w:hAnsi="Times New Roman" w:hint="eastAsia"/>
          <w:kern w:val="0"/>
          <w:szCs w:val="21"/>
        </w:rPr>
        <w:t>“</w:t>
      </w:r>
      <w:r w:rsidRPr="00E013C0">
        <w:rPr>
          <w:rFonts w:ascii="Times New Roman" w:hAnsi="宋体"/>
          <w:kern w:val="0"/>
          <w:szCs w:val="21"/>
        </w:rPr>
        <w:t>电汇、支票、汇票</w:t>
      </w:r>
      <w:r>
        <w:rPr>
          <w:rFonts w:ascii="Times New Roman" w:hAnsi="Times New Roman" w:hint="eastAsia"/>
          <w:kern w:val="0"/>
          <w:szCs w:val="21"/>
        </w:rPr>
        <w:t>”</w:t>
      </w:r>
      <w:r w:rsidRPr="00E013C0">
        <w:rPr>
          <w:rFonts w:ascii="Times New Roman" w:hAnsi="宋体"/>
          <w:kern w:val="0"/>
          <w:szCs w:val="21"/>
        </w:rPr>
        <w:t>等等。现金收款单的收款方式只有</w:t>
      </w:r>
      <w:r>
        <w:rPr>
          <w:rFonts w:ascii="Times New Roman" w:hAnsi="Times New Roman" w:hint="eastAsia"/>
          <w:kern w:val="0"/>
          <w:szCs w:val="21"/>
        </w:rPr>
        <w:t>“</w:t>
      </w:r>
      <w:r w:rsidRPr="00E013C0">
        <w:rPr>
          <w:rFonts w:ascii="Times New Roman" w:hAnsi="宋体"/>
          <w:kern w:val="0"/>
          <w:szCs w:val="21"/>
        </w:rPr>
        <w:t>现金</w:t>
      </w:r>
      <w:r>
        <w:rPr>
          <w:rFonts w:ascii="Times New Roman" w:hAnsi="Times New Roman" w:hint="eastAsia"/>
          <w:kern w:val="0"/>
          <w:szCs w:val="21"/>
        </w:rPr>
        <w:t>”</w:t>
      </w:r>
      <w:r w:rsidRPr="00E013C0">
        <w:rPr>
          <w:rFonts w:ascii="Times New Roman" w:hAnsi="宋体"/>
          <w:kern w:val="0"/>
          <w:szCs w:val="21"/>
        </w:rPr>
        <w:t>。</w:t>
      </w:r>
    </w:p>
    <w:p w:rsidR="00B51376" w:rsidRDefault="00B51376" w:rsidP="00B51376">
      <w:pPr>
        <w:autoSpaceDE w:val="0"/>
        <w:autoSpaceDN w:val="0"/>
        <w:adjustRightInd w:val="0"/>
        <w:ind w:firstLineChars="200" w:firstLine="420"/>
        <w:jc w:val="left"/>
        <w:rPr>
          <w:rFonts w:ascii="Times New Roman" w:hAnsi="宋体"/>
          <w:kern w:val="0"/>
          <w:szCs w:val="21"/>
        </w:rPr>
      </w:pPr>
    </w:p>
    <w:p w:rsidR="00B51376" w:rsidRPr="009B646E" w:rsidRDefault="00B51376" w:rsidP="00B51376">
      <w:pPr>
        <w:autoSpaceDE w:val="0"/>
        <w:autoSpaceDN w:val="0"/>
        <w:adjustRightInd w:val="0"/>
        <w:ind w:firstLineChars="200" w:firstLine="420"/>
        <w:jc w:val="left"/>
        <w:rPr>
          <w:rFonts w:ascii="Times New Roman" w:hAnsi="Times New Roman"/>
          <w:kern w:val="0"/>
          <w:szCs w:val="21"/>
        </w:rPr>
      </w:pPr>
      <w:r w:rsidRPr="009B646E">
        <w:rPr>
          <w:rFonts w:ascii="Times New Roman" w:hAnsi="宋体"/>
          <w:kern w:val="0"/>
          <w:szCs w:val="21"/>
        </w:rPr>
        <w:t>当我们用</w:t>
      </w:r>
      <w:r>
        <w:rPr>
          <w:rFonts w:ascii="Times New Roman" w:hAnsi="Times New Roman" w:hint="eastAsia"/>
          <w:kern w:val="0"/>
          <w:szCs w:val="21"/>
        </w:rPr>
        <w:t>E-</w:t>
      </w:r>
      <w:r w:rsidR="00221547">
        <w:rPr>
          <w:rFonts w:ascii="Times New Roman" w:hAnsi="Times New Roman" w:hint="eastAsia"/>
          <w:kern w:val="0"/>
          <w:szCs w:val="21"/>
        </w:rPr>
        <w:t>data</w:t>
      </w:r>
      <w:r w:rsidRPr="009B646E">
        <w:rPr>
          <w:rFonts w:ascii="Times New Roman" w:hAnsi="宋体"/>
          <w:kern w:val="0"/>
          <w:szCs w:val="21"/>
        </w:rPr>
        <w:t>来管理这些相似的单据时，需要考虑到以下几方面问题：</w:t>
      </w:r>
    </w:p>
    <w:p w:rsidR="00B51376" w:rsidRPr="009B646E" w:rsidRDefault="00B51376" w:rsidP="00B51376">
      <w:pPr>
        <w:autoSpaceDE w:val="0"/>
        <w:autoSpaceDN w:val="0"/>
        <w:adjustRightInd w:val="0"/>
        <w:ind w:firstLineChars="200" w:firstLine="420"/>
        <w:jc w:val="left"/>
        <w:rPr>
          <w:rFonts w:ascii="Times New Roman" w:hAnsi="Times New Roman"/>
          <w:kern w:val="0"/>
          <w:szCs w:val="21"/>
        </w:rPr>
      </w:pPr>
      <w:r w:rsidRPr="009B646E">
        <w:rPr>
          <w:rFonts w:ascii="Times New Roman" w:hAnsi="宋体"/>
          <w:kern w:val="0"/>
          <w:szCs w:val="21"/>
        </w:rPr>
        <w:t>首先，它们需要被定义成不同的</w:t>
      </w:r>
      <w:r>
        <w:rPr>
          <w:rFonts w:ascii="Times New Roman" w:hAnsi="宋体" w:hint="eastAsia"/>
          <w:kern w:val="0"/>
          <w:szCs w:val="21"/>
        </w:rPr>
        <w:t>表单</w:t>
      </w:r>
      <w:r w:rsidRPr="009B646E">
        <w:rPr>
          <w:rFonts w:ascii="Times New Roman" w:hAnsi="宋体"/>
          <w:kern w:val="0"/>
          <w:szCs w:val="21"/>
        </w:rPr>
        <w:t>，因为它们或者格式不同，或者权限不同。</w:t>
      </w:r>
    </w:p>
    <w:p w:rsidR="00B51376" w:rsidRPr="009B646E" w:rsidRDefault="00B51376" w:rsidP="00B51376">
      <w:pPr>
        <w:autoSpaceDE w:val="0"/>
        <w:autoSpaceDN w:val="0"/>
        <w:adjustRightInd w:val="0"/>
        <w:ind w:firstLineChars="200" w:firstLine="420"/>
        <w:jc w:val="left"/>
        <w:rPr>
          <w:rFonts w:ascii="Times New Roman" w:hAnsi="Times New Roman"/>
          <w:kern w:val="0"/>
          <w:szCs w:val="21"/>
        </w:rPr>
      </w:pPr>
      <w:r w:rsidRPr="009B646E">
        <w:rPr>
          <w:rFonts w:ascii="Times New Roman" w:hAnsi="宋体"/>
          <w:kern w:val="0"/>
          <w:szCs w:val="21"/>
        </w:rPr>
        <w:t>其次，它们经常要被统计报表同时引用，比如收款清单，要同时包含</w:t>
      </w:r>
      <w:r>
        <w:rPr>
          <w:rFonts w:ascii="Times New Roman" w:hAnsi="Times New Roman" w:hint="eastAsia"/>
          <w:kern w:val="0"/>
          <w:szCs w:val="21"/>
        </w:rPr>
        <w:t>“</w:t>
      </w:r>
      <w:r w:rsidRPr="009B646E">
        <w:rPr>
          <w:rFonts w:ascii="Times New Roman" w:hAnsi="宋体"/>
          <w:kern w:val="0"/>
          <w:szCs w:val="21"/>
        </w:rPr>
        <w:t>银行收款单</w:t>
      </w:r>
      <w:r>
        <w:rPr>
          <w:rFonts w:ascii="Times New Roman" w:hAnsi="Times New Roman" w:hint="eastAsia"/>
          <w:kern w:val="0"/>
          <w:szCs w:val="21"/>
        </w:rPr>
        <w:t>”</w:t>
      </w:r>
      <w:r w:rsidRPr="009B646E">
        <w:rPr>
          <w:rFonts w:ascii="Times New Roman" w:hAnsi="宋体"/>
          <w:kern w:val="0"/>
          <w:szCs w:val="21"/>
        </w:rPr>
        <w:t>和</w:t>
      </w:r>
      <w:r>
        <w:rPr>
          <w:rFonts w:ascii="Times New Roman" w:hAnsi="宋体" w:hint="eastAsia"/>
          <w:kern w:val="0"/>
          <w:szCs w:val="21"/>
        </w:rPr>
        <w:t>“</w:t>
      </w:r>
      <w:r w:rsidRPr="009B646E">
        <w:rPr>
          <w:rFonts w:ascii="Times New Roman" w:hAnsi="宋体"/>
          <w:kern w:val="0"/>
          <w:szCs w:val="21"/>
        </w:rPr>
        <w:t>现金收款单</w:t>
      </w:r>
      <w:r>
        <w:rPr>
          <w:rFonts w:ascii="Times New Roman" w:hAnsi="Times New Roman" w:hint="eastAsia"/>
          <w:kern w:val="0"/>
          <w:szCs w:val="21"/>
        </w:rPr>
        <w:t>”</w:t>
      </w:r>
      <w:r w:rsidRPr="009B646E">
        <w:rPr>
          <w:rFonts w:ascii="Times New Roman" w:hAnsi="宋体"/>
          <w:kern w:val="0"/>
          <w:szCs w:val="21"/>
        </w:rPr>
        <w:t>；库存台帐，要同时从</w:t>
      </w:r>
      <w:r>
        <w:rPr>
          <w:rFonts w:ascii="Times New Roman" w:hAnsi="Times New Roman" w:hint="eastAsia"/>
          <w:kern w:val="0"/>
          <w:szCs w:val="21"/>
        </w:rPr>
        <w:t>“</w:t>
      </w:r>
      <w:r w:rsidRPr="009B646E">
        <w:rPr>
          <w:rFonts w:ascii="Times New Roman" w:hAnsi="宋体"/>
          <w:kern w:val="0"/>
          <w:szCs w:val="21"/>
        </w:rPr>
        <w:t>采购入库单</w:t>
      </w:r>
      <w:r>
        <w:rPr>
          <w:rFonts w:ascii="Times New Roman" w:hAnsi="Times New Roman" w:hint="eastAsia"/>
          <w:kern w:val="0"/>
          <w:szCs w:val="21"/>
        </w:rPr>
        <w:t>”</w:t>
      </w:r>
      <w:r w:rsidRPr="009B646E">
        <w:rPr>
          <w:rFonts w:ascii="Times New Roman" w:hAnsi="宋体"/>
          <w:kern w:val="0"/>
          <w:szCs w:val="21"/>
        </w:rPr>
        <w:t>、</w:t>
      </w:r>
      <w:r>
        <w:rPr>
          <w:rFonts w:ascii="Times New Roman" w:hAnsi="Times New Roman" w:hint="eastAsia"/>
          <w:kern w:val="0"/>
          <w:szCs w:val="21"/>
        </w:rPr>
        <w:t>“</w:t>
      </w:r>
      <w:r w:rsidRPr="009B646E">
        <w:rPr>
          <w:rFonts w:ascii="Times New Roman" w:hAnsi="宋体"/>
          <w:kern w:val="0"/>
          <w:szCs w:val="21"/>
        </w:rPr>
        <w:t>生产入库单</w:t>
      </w:r>
      <w:r>
        <w:rPr>
          <w:rFonts w:ascii="Times New Roman" w:hAnsi="Times New Roman" w:hint="eastAsia"/>
          <w:kern w:val="0"/>
          <w:szCs w:val="21"/>
        </w:rPr>
        <w:t>”</w:t>
      </w:r>
      <w:r w:rsidRPr="009B646E">
        <w:rPr>
          <w:rFonts w:ascii="Times New Roman" w:hAnsi="宋体"/>
          <w:kern w:val="0"/>
          <w:szCs w:val="21"/>
        </w:rPr>
        <w:t>、</w:t>
      </w:r>
      <w:r>
        <w:rPr>
          <w:rFonts w:ascii="Times New Roman" w:hAnsi="Times New Roman" w:hint="eastAsia"/>
          <w:kern w:val="0"/>
          <w:szCs w:val="21"/>
        </w:rPr>
        <w:t>“</w:t>
      </w:r>
      <w:r w:rsidRPr="009B646E">
        <w:rPr>
          <w:rFonts w:ascii="Times New Roman" w:hAnsi="宋体"/>
          <w:kern w:val="0"/>
          <w:szCs w:val="21"/>
        </w:rPr>
        <w:t>领料单</w:t>
      </w:r>
      <w:r>
        <w:rPr>
          <w:rFonts w:ascii="Times New Roman" w:hAnsi="Times New Roman" w:hint="eastAsia"/>
          <w:kern w:val="0"/>
          <w:szCs w:val="21"/>
        </w:rPr>
        <w:t>”</w:t>
      </w:r>
      <w:r w:rsidRPr="009B646E">
        <w:rPr>
          <w:rFonts w:ascii="Times New Roman" w:hAnsi="宋体"/>
          <w:kern w:val="0"/>
          <w:szCs w:val="21"/>
        </w:rPr>
        <w:t>、</w:t>
      </w:r>
      <w:r>
        <w:rPr>
          <w:rFonts w:ascii="Times New Roman" w:hAnsi="Times New Roman" w:hint="eastAsia"/>
          <w:kern w:val="0"/>
          <w:szCs w:val="21"/>
        </w:rPr>
        <w:t>“</w:t>
      </w:r>
      <w:r w:rsidRPr="009B646E">
        <w:rPr>
          <w:rFonts w:ascii="Times New Roman" w:hAnsi="宋体"/>
          <w:kern w:val="0"/>
          <w:szCs w:val="21"/>
        </w:rPr>
        <w:t>退料单</w:t>
      </w:r>
      <w:r>
        <w:rPr>
          <w:rFonts w:ascii="Times New Roman" w:hAnsi="Times New Roman" w:hint="eastAsia"/>
          <w:kern w:val="0"/>
          <w:szCs w:val="21"/>
        </w:rPr>
        <w:t>”</w:t>
      </w:r>
      <w:r w:rsidRPr="009B646E">
        <w:rPr>
          <w:rFonts w:ascii="Times New Roman" w:hAnsi="宋体"/>
          <w:kern w:val="0"/>
          <w:szCs w:val="21"/>
        </w:rPr>
        <w:t>中提取数据。</w:t>
      </w:r>
    </w:p>
    <w:p w:rsidR="00B51376" w:rsidRDefault="00B51376" w:rsidP="00B51376">
      <w:pPr>
        <w:ind w:firstLineChars="200" w:firstLine="420"/>
        <w:rPr>
          <w:color w:val="000000"/>
        </w:rPr>
      </w:pPr>
      <w:r w:rsidRPr="009B646E">
        <w:rPr>
          <w:rFonts w:hint="eastAsia"/>
          <w:color w:val="000000"/>
        </w:rPr>
        <w:t>针对</w:t>
      </w:r>
      <w:r>
        <w:rPr>
          <w:rFonts w:hint="eastAsia"/>
          <w:color w:val="000000"/>
        </w:rPr>
        <w:t>以上问题，</w:t>
      </w:r>
      <w:r>
        <w:rPr>
          <w:rFonts w:hint="eastAsia"/>
          <w:color w:val="000000"/>
        </w:rPr>
        <w:t>E-</w:t>
      </w:r>
      <w:r w:rsidR="00E014D3">
        <w:rPr>
          <w:rFonts w:hint="eastAsia"/>
          <w:color w:val="000000"/>
        </w:rPr>
        <w:t>data</w:t>
      </w:r>
      <w:r>
        <w:rPr>
          <w:rFonts w:hint="eastAsia"/>
          <w:color w:val="000000"/>
        </w:rPr>
        <w:t>设计器提供了多个表单对应同一数据表的功能，这样就可以保证：</w:t>
      </w:r>
    </w:p>
    <w:p w:rsidR="00B51376" w:rsidRDefault="00B51376" w:rsidP="00B51376">
      <w:pPr>
        <w:pStyle w:val="a5"/>
        <w:numPr>
          <w:ilvl w:val="0"/>
          <w:numId w:val="35"/>
        </w:numPr>
        <w:autoSpaceDE w:val="0"/>
        <w:autoSpaceDN w:val="0"/>
        <w:adjustRightInd w:val="0"/>
        <w:ind w:left="0" w:firstLine="420"/>
        <w:jc w:val="left"/>
        <w:rPr>
          <w:rFonts w:ascii="Times New Roman" w:hAnsi="宋体"/>
          <w:kern w:val="0"/>
          <w:szCs w:val="21"/>
        </w:rPr>
      </w:pPr>
      <w:r w:rsidRPr="00C25471">
        <w:rPr>
          <w:rFonts w:ascii="Times New Roman" w:hAnsi="宋体"/>
          <w:kern w:val="0"/>
          <w:szCs w:val="21"/>
        </w:rPr>
        <w:t>因为是不同的</w:t>
      </w:r>
      <w:r w:rsidRPr="00C25471">
        <w:rPr>
          <w:rFonts w:ascii="Times New Roman" w:hAnsi="宋体" w:hint="eastAsia"/>
          <w:kern w:val="0"/>
          <w:szCs w:val="21"/>
        </w:rPr>
        <w:t>表单</w:t>
      </w:r>
      <w:r w:rsidRPr="00C25471">
        <w:rPr>
          <w:rFonts w:ascii="Times New Roman" w:hAnsi="宋体"/>
          <w:kern w:val="0"/>
          <w:szCs w:val="21"/>
        </w:rPr>
        <w:t>，所以可以分别设置权限、数据规范。</w:t>
      </w:r>
    </w:p>
    <w:p w:rsidR="00B51376" w:rsidRPr="00C25471" w:rsidRDefault="00B51376" w:rsidP="00B51376">
      <w:pPr>
        <w:pStyle w:val="a5"/>
        <w:numPr>
          <w:ilvl w:val="0"/>
          <w:numId w:val="35"/>
        </w:numPr>
        <w:autoSpaceDE w:val="0"/>
        <w:autoSpaceDN w:val="0"/>
        <w:adjustRightInd w:val="0"/>
        <w:ind w:left="0" w:firstLine="420"/>
        <w:jc w:val="left"/>
        <w:rPr>
          <w:rFonts w:ascii="Times New Roman" w:hAnsi="Times New Roman"/>
          <w:kern w:val="0"/>
          <w:szCs w:val="21"/>
        </w:rPr>
      </w:pPr>
      <w:r w:rsidRPr="00C25471">
        <w:rPr>
          <w:rFonts w:ascii="Times New Roman" w:hAnsi="宋体"/>
          <w:kern w:val="0"/>
          <w:szCs w:val="21"/>
        </w:rPr>
        <w:t>因为</w:t>
      </w:r>
      <w:r w:rsidRPr="00C25471">
        <w:rPr>
          <w:rFonts w:ascii="Times New Roman" w:hAnsi="宋体" w:hint="eastAsia"/>
          <w:kern w:val="0"/>
          <w:szCs w:val="21"/>
        </w:rPr>
        <w:t>对应</w:t>
      </w:r>
      <w:r w:rsidRPr="00C25471">
        <w:rPr>
          <w:rFonts w:ascii="Times New Roman" w:hAnsi="宋体"/>
          <w:kern w:val="0"/>
          <w:szCs w:val="21"/>
        </w:rPr>
        <w:t>同一个数据表，所以可用</w:t>
      </w:r>
      <w:r w:rsidRPr="00C25471">
        <w:rPr>
          <w:rFonts w:ascii="Times New Roman" w:hAnsi="宋体" w:hint="eastAsia"/>
          <w:kern w:val="0"/>
          <w:szCs w:val="21"/>
        </w:rPr>
        <w:t>一个取数函数</w:t>
      </w:r>
      <w:r w:rsidRPr="00C25471">
        <w:rPr>
          <w:rFonts w:ascii="Times New Roman" w:hAnsi="宋体"/>
          <w:kern w:val="0"/>
          <w:szCs w:val="21"/>
        </w:rPr>
        <w:t>提取出所有相似单据中的数据</w:t>
      </w:r>
      <w:r>
        <w:rPr>
          <w:rFonts w:ascii="Times New Roman" w:hAnsi="宋体" w:hint="eastAsia"/>
          <w:kern w:val="0"/>
          <w:szCs w:val="21"/>
        </w:rPr>
        <w:t>。</w:t>
      </w:r>
    </w:p>
    <w:p w:rsidR="00B51376" w:rsidRDefault="00B51376" w:rsidP="00B51376">
      <w:pPr>
        <w:pStyle w:val="a5"/>
        <w:autoSpaceDE w:val="0"/>
        <w:autoSpaceDN w:val="0"/>
        <w:adjustRightInd w:val="0"/>
        <w:ind w:left="420" w:firstLineChars="0" w:firstLine="0"/>
        <w:jc w:val="left"/>
        <w:rPr>
          <w:rFonts w:ascii="Times New Roman" w:hAnsi="宋体"/>
          <w:kern w:val="0"/>
          <w:szCs w:val="21"/>
        </w:rPr>
      </w:pPr>
    </w:p>
    <w:p w:rsidR="00B51376" w:rsidRDefault="00B51376" w:rsidP="00B51376">
      <w:pPr>
        <w:pStyle w:val="a5"/>
        <w:autoSpaceDE w:val="0"/>
        <w:autoSpaceDN w:val="0"/>
        <w:adjustRightInd w:val="0"/>
        <w:jc w:val="left"/>
        <w:rPr>
          <w:rFonts w:ascii="Times New Roman" w:hAnsi="宋体"/>
          <w:kern w:val="0"/>
          <w:szCs w:val="21"/>
        </w:rPr>
      </w:pPr>
      <w:r>
        <w:rPr>
          <w:rFonts w:ascii="Times New Roman" w:hAnsi="宋体" w:hint="eastAsia"/>
          <w:kern w:val="0"/>
          <w:szCs w:val="21"/>
        </w:rPr>
        <w:t>在电脑维修系统中目前不存在类似表单，所以以银行收款单和现金收款单为例讲解多表单对应统一数据表的应用：</w:t>
      </w:r>
    </w:p>
    <w:p w:rsidR="00B51376" w:rsidRDefault="00B51376" w:rsidP="00B51376">
      <w:pPr>
        <w:pStyle w:val="a5"/>
        <w:autoSpaceDE w:val="0"/>
        <w:autoSpaceDN w:val="0"/>
        <w:adjustRightInd w:val="0"/>
        <w:ind w:left="420" w:firstLineChars="0" w:firstLine="0"/>
        <w:jc w:val="left"/>
        <w:rPr>
          <w:rFonts w:ascii="Times New Roman" w:hAnsi="宋体"/>
          <w:kern w:val="0"/>
          <w:szCs w:val="21"/>
        </w:rPr>
      </w:pPr>
      <w:r>
        <w:rPr>
          <w:rFonts w:ascii="Times New Roman" w:hAnsi="宋体" w:hint="eastAsia"/>
          <w:kern w:val="0"/>
          <w:szCs w:val="21"/>
        </w:rPr>
        <w:t>第一步，在设计器中定义“现金收款单”，如下图所示：</w:t>
      </w:r>
    </w:p>
    <w:p w:rsidR="00B51376" w:rsidRDefault="00B51376" w:rsidP="00B51376">
      <w:pPr>
        <w:pStyle w:val="a5"/>
        <w:autoSpaceDE w:val="0"/>
        <w:autoSpaceDN w:val="0"/>
        <w:adjustRightInd w:val="0"/>
        <w:ind w:left="420" w:firstLineChars="0" w:firstLine="0"/>
        <w:jc w:val="left"/>
        <w:rPr>
          <w:rFonts w:ascii="Times New Roman" w:hAnsi="宋体"/>
          <w:kern w:val="0"/>
          <w:szCs w:val="21"/>
        </w:rPr>
      </w:pPr>
    </w:p>
    <w:p w:rsidR="00B51376" w:rsidRDefault="00EF152C" w:rsidP="00B51376">
      <w:pPr>
        <w:autoSpaceDE w:val="0"/>
        <w:autoSpaceDN w:val="0"/>
        <w:adjustRightInd w:val="0"/>
        <w:jc w:val="left"/>
        <w:rPr>
          <w:rFonts w:ascii="Times New Roman" w:hAnsi="Times New Roman"/>
          <w:kern w:val="0"/>
          <w:szCs w:val="21"/>
        </w:rPr>
      </w:pPr>
      <w:r>
        <w:rPr>
          <w:rFonts w:ascii="Times New Roman" w:hAnsi="Times New Roman"/>
          <w:noProof/>
          <w:kern w:val="0"/>
          <w:szCs w:val="21"/>
        </w:rPr>
        <w:drawing>
          <wp:inline distT="0" distB="0" distL="0" distR="0">
            <wp:extent cx="5267325" cy="4324350"/>
            <wp:effectExtent l="19050" t="0" r="9525" b="0"/>
            <wp:docPr id="163"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65"/>
                    <a:srcRect/>
                    <a:stretch>
                      <a:fillRect/>
                    </a:stretch>
                  </pic:blipFill>
                  <pic:spPr bwMode="auto">
                    <a:xfrm>
                      <a:off x="0" y="0"/>
                      <a:ext cx="5267325" cy="4324350"/>
                    </a:xfrm>
                    <a:prstGeom prst="rect">
                      <a:avLst/>
                    </a:prstGeom>
                    <a:noFill/>
                    <a:ln w="9525">
                      <a:noFill/>
                      <a:miter lim="800000"/>
                      <a:headEnd/>
                      <a:tailEnd/>
                    </a:ln>
                  </pic:spPr>
                </pic:pic>
              </a:graphicData>
            </a:graphic>
          </wp:inline>
        </w:drawing>
      </w:r>
    </w:p>
    <w:p w:rsidR="00B51376" w:rsidRDefault="00B51376" w:rsidP="00B51376">
      <w:pPr>
        <w:autoSpaceDE w:val="0"/>
        <w:autoSpaceDN w:val="0"/>
        <w:adjustRightInd w:val="0"/>
        <w:jc w:val="left"/>
        <w:rPr>
          <w:rFonts w:ascii="Times New Roman" w:hAnsi="Times New Roman"/>
          <w:kern w:val="0"/>
          <w:szCs w:val="21"/>
        </w:rPr>
      </w:pPr>
    </w:p>
    <w:p w:rsidR="00B51376" w:rsidRDefault="00B51376" w:rsidP="00B51376">
      <w:pPr>
        <w:autoSpaceDE w:val="0"/>
        <w:autoSpaceDN w:val="0"/>
        <w:adjustRightInd w:val="0"/>
        <w:ind w:firstLineChars="200" w:firstLine="420"/>
        <w:jc w:val="left"/>
        <w:rPr>
          <w:rFonts w:ascii="Times New Roman" w:hAnsi="Times New Roman"/>
          <w:kern w:val="0"/>
          <w:szCs w:val="21"/>
        </w:rPr>
      </w:pPr>
      <w:r>
        <w:rPr>
          <w:rFonts w:ascii="Times New Roman" w:hAnsi="Times New Roman" w:hint="eastAsia"/>
          <w:kern w:val="0"/>
          <w:szCs w:val="21"/>
        </w:rPr>
        <w:t>第二步，在“付款方式”右侧的单元格</w:t>
      </w:r>
      <w:r>
        <w:rPr>
          <w:rFonts w:ascii="Times New Roman" w:hAnsi="Times New Roman" w:hint="eastAsia"/>
          <w:kern w:val="0"/>
          <w:szCs w:val="21"/>
        </w:rPr>
        <w:t>D5</w:t>
      </w:r>
      <w:r>
        <w:rPr>
          <w:rFonts w:ascii="Times New Roman" w:hAnsi="Times New Roman" w:hint="eastAsia"/>
          <w:kern w:val="0"/>
          <w:szCs w:val="21"/>
        </w:rPr>
        <w:t>处添加公式</w:t>
      </w:r>
      <w:r>
        <w:rPr>
          <w:rFonts w:ascii="Times New Roman" w:hAnsi="Times New Roman" w:hint="eastAsia"/>
          <w:kern w:val="0"/>
          <w:szCs w:val="21"/>
        </w:rPr>
        <w:t>=</w:t>
      </w:r>
      <w:r>
        <w:rPr>
          <w:rFonts w:ascii="Times New Roman" w:hAnsi="Times New Roman" w:hint="eastAsia"/>
          <w:kern w:val="0"/>
          <w:szCs w:val="21"/>
        </w:rPr>
        <w:t>“现金”。</w:t>
      </w:r>
    </w:p>
    <w:p w:rsidR="00B51376" w:rsidRDefault="00B51376" w:rsidP="00B51376">
      <w:pPr>
        <w:autoSpaceDE w:val="0"/>
        <w:autoSpaceDN w:val="0"/>
        <w:adjustRightInd w:val="0"/>
        <w:ind w:firstLineChars="200" w:firstLine="420"/>
        <w:jc w:val="left"/>
        <w:rPr>
          <w:rFonts w:ascii="宋体" w:hAnsi="宋体"/>
          <w:kern w:val="0"/>
          <w:szCs w:val="21"/>
        </w:rPr>
      </w:pPr>
      <w:r>
        <w:rPr>
          <w:rFonts w:ascii="Times New Roman" w:hAnsi="Times New Roman" w:hint="eastAsia"/>
          <w:kern w:val="0"/>
          <w:szCs w:val="21"/>
        </w:rPr>
        <w:t>第三步，为“现金收款单”定义主表数据项。选中单元格</w:t>
      </w:r>
      <w:r>
        <w:rPr>
          <w:rFonts w:ascii="Times New Roman" w:hAnsi="Times New Roman" w:hint="eastAsia"/>
          <w:kern w:val="0"/>
          <w:szCs w:val="21"/>
        </w:rPr>
        <w:t>D3</w:t>
      </w:r>
      <w:r>
        <w:rPr>
          <w:rFonts w:ascii="Times New Roman" w:hAnsi="Times New Roman" w:hint="eastAsia"/>
          <w:kern w:val="0"/>
          <w:szCs w:val="21"/>
        </w:rPr>
        <w:t>、</w:t>
      </w:r>
      <w:r>
        <w:rPr>
          <w:rFonts w:ascii="Times New Roman" w:hAnsi="Times New Roman" w:hint="eastAsia"/>
          <w:kern w:val="0"/>
          <w:szCs w:val="21"/>
        </w:rPr>
        <w:t>B4~D4</w:t>
      </w:r>
      <w:r>
        <w:rPr>
          <w:rFonts w:ascii="Times New Roman" w:hAnsi="Times New Roman" w:hint="eastAsia"/>
          <w:kern w:val="0"/>
          <w:szCs w:val="21"/>
        </w:rPr>
        <w:t>、</w:t>
      </w:r>
      <w:r>
        <w:rPr>
          <w:rFonts w:ascii="Times New Roman" w:hAnsi="Times New Roman" w:hint="eastAsia"/>
          <w:kern w:val="0"/>
          <w:szCs w:val="21"/>
        </w:rPr>
        <w:t>B5</w:t>
      </w:r>
      <w:r>
        <w:rPr>
          <w:rFonts w:ascii="Times New Roman" w:hAnsi="Times New Roman" w:hint="eastAsia"/>
          <w:kern w:val="0"/>
          <w:szCs w:val="21"/>
        </w:rPr>
        <w:t>、</w:t>
      </w:r>
      <w:r>
        <w:rPr>
          <w:rFonts w:ascii="Times New Roman" w:hAnsi="Times New Roman" w:hint="eastAsia"/>
          <w:kern w:val="0"/>
          <w:szCs w:val="21"/>
        </w:rPr>
        <w:t>D5</w:t>
      </w:r>
      <w:r>
        <w:rPr>
          <w:rFonts w:ascii="Times New Roman" w:hAnsi="Times New Roman" w:hint="eastAsia"/>
          <w:kern w:val="0"/>
          <w:szCs w:val="21"/>
        </w:rPr>
        <w:t>、</w:t>
      </w:r>
      <w:r>
        <w:rPr>
          <w:rFonts w:ascii="Times New Roman" w:hAnsi="Times New Roman" w:hint="eastAsia"/>
          <w:kern w:val="0"/>
          <w:szCs w:val="21"/>
        </w:rPr>
        <w:t>B6~D6</w:t>
      </w:r>
      <w:r>
        <w:rPr>
          <w:rFonts w:ascii="Times New Roman" w:hAnsi="Times New Roman" w:hint="eastAsia"/>
          <w:kern w:val="0"/>
          <w:szCs w:val="21"/>
        </w:rPr>
        <w:t>、</w:t>
      </w:r>
      <w:r>
        <w:rPr>
          <w:rFonts w:ascii="Times New Roman" w:hAnsi="Times New Roman" w:hint="eastAsia"/>
          <w:kern w:val="0"/>
          <w:szCs w:val="21"/>
        </w:rPr>
        <w:t>B7</w:t>
      </w:r>
      <w:r>
        <w:rPr>
          <w:rFonts w:ascii="Times New Roman" w:hAnsi="Times New Roman" w:hint="eastAsia"/>
          <w:kern w:val="0"/>
          <w:szCs w:val="21"/>
        </w:rPr>
        <w:t>、</w:t>
      </w:r>
      <w:r>
        <w:rPr>
          <w:rFonts w:ascii="Times New Roman" w:hAnsi="Times New Roman" w:hint="eastAsia"/>
          <w:kern w:val="0"/>
          <w:szCs w:val="21"/>
        </w:rPr>
        <w:t>D7</w:t>
      </w:r>
      <w:r>
        <w:rPr>
          <w:rFonts w:ascii="Times New Roman" w:hAnsi="Times New Roman" w:hint="eastAsia"/>
          <w:kern w:val="0"/>
          <w:szCs w:val="21"/>
        </w:rPr>
        <w:t>，单击插入标签页中的</w:t>
      </w:r>
      <w:r w:rsidRPr="00B77654">
        <w:rPr>
          <w:rFonts w:ascii="宋体" w:hAnsi="宋体" w:hint="eastAsia"/>
          <w:kern w:val="0"/>
          <w:szCs w:val="21"/>
        </w:rPr>
        <w:t>【</w:t>
      </w:r>
      <w:r>
        <w:rPr>
          <w:rFonts w:ascii="宋体" w:hAnsi="宋体" w:hint="eastAsia"/>
          <w:kern w:val="0"/>
          <w:szCs w:val="21"/>
        </w:rPr>
        <w:t>主表数据项</w:t>
      </w:r>
      <w:r w:rsidRPr="00B77654">
        <w:rPr>
          <w:rFonts w:ascii="宋体" w:hAnsi="宋体" w:hint="eastAsia"/>
          <w:kern w:val="0"/>
          <w:szCs w:val="21"/>
        </w:rPr>
        <w:t>】</w:t>
      </w:r>
      <w:r>
        <w:rPr>
          <w:rFonts w:ascii="宋体" w:hAnsi="宋体" w:hint="eastAsia"/>
          <w:kern w:val="0"/>
          <w:szCs w:val="21"/>
        </w:rPr>
        <w:t>选项，打开定义数据项窗口，如下图所示：</w:t>
      </w:r>
    </w:p>
    <w:p w:rsidR="00B51376" w:rsidRDefault="00B51376" w:rsidP="00B51376">
      <w:pPr>
        <w:autoSpaceDE w:val="0"/>
        <w:autoSpaceDN w:val="0"/>
        <w:adjustRightInd w:val="0"/>
        <w:ind w:firstLineChars="200" w:firstLine="420"/>
        <w:jc w:val="left"/>
        <w:rPr>
          <w:rFonts w:ascii="宋体" w:hAnsi="宋体"/>
          <w:kern w:val="0"/>
          <w:szCs w:val="21"/>
        </w:rPr>
      </w:pPr>
    </w:p>
    <w:p w:rsidR="00B51376" w:rsidRDefault="00B51376" w:rsidP="00B51376">
      <w:pPr>
        <w:autoSpaceDE w:val="0"/>
        <w:autoSpaceDN w:val="0"/>
        <w:adjustRightInd w:val="0"/>
        <w:jc w:val="left"/>
        <w:rPr>
          <w:rFonts w:ascii="宋体" w:hAnsi="宋体"/>
          <w:kern w:val="0"/>
          <w:szCs w:val="21"/>
        </w:rPr>
      </w:pPr>
      <w:r>
        <w:rPr>
          <w:rFonts w:ascii="宋体" w:hAnsi="宋体"/>
          <w:noProof/>
          <w:kern w:val="0"/>
          <w:szCs w:val="21"/>
        </w:rPr>
        <w:lastRenderedPageBreak/>
        <w:drawing>
          <wp:inline distT="0" distB="0" distL="0" distR="0">
            <wp:extent cx="3552825" cy="3781425"/>
            <wp:effectExtent l="19050" t="0" r="9525" b="0"/>
            <wp:docPr id="444" name="图片 117" descr="8-2-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descr="8-2-5-3.GIF"/>
                    <pic:cNvPicPr>
                      <a:picLocks noChangeAspect="1" noChangeArrowheads="1"/>
                    </pic:cNvPicPr>
                  </pic:nvPicPr>
                  <pic:blipFill>
                    <a:blip r:embed="rId266"/>
                    <a:srcRect/>
                    <a:stretch>
                      <a:fillRect/>
                    </a:stretch>
                  </pic:blipFill>
                  <pic:spPr bwMode="auto">
                    <a:xfrm>
                      <a:off x="0" y="0"/>
                      <a:ext cx="3552825" cy="3781425"/>
                    </a:xfrm>
                    <a:prstGeom prst="rect">
                      <a:avLst/>
                    </a:prstGeom>
                    <a:noFill/>
                    <a:ln w="9525">
                      <a:noFill/>
                      <a:miter lim="800000"/>
                      <a:headEnd/>
                      <a:tailEnd/>
                    </a:ln>
                  </pic:spPr>
                </pic:pic>
              </a:graphicData>
            </a:graphic>
          </wp:inline>
        </w:drawing>
      </w:r>
    </w:p>
    <w:p w:rsidR="00B51376" w:rsidRDefault="00B51376" w:rsidP="00B51376">
      <w:pPr>
        <w:autoSpaceDE w:val="0"/>
        <w:autoSpaceDN w:val="0"/>
        <w:adjustRightInd w:val="0"/>
        <w:ind w:firstLineChars="200" w:firstLine="420"/>
        <w:jc w:val="left"/>
        <w:rPr>
          <w:rFonts w:ascii="宋体" w:hAnsi="宋体"/>
          <w:kern w:val="0"/>
          <w:szCs w:val="21"/>
        </w:rPr>
      </w:pPr>
    </w:p>
    <w:p w:rsidR="00B51376" w:rsidRDefault="00B51376" w:rsidP="00B51376">
      <w:pPr>
        <w:autoSpaceDE w:val="0"/>
        <w:autoSpaceDN w:val="0"/>
        <w:adjustRightInd w:val="0"/>
        <w:ind w:firstLineChars="200" w:firstLine="420"/>
        <w:jc w:val="left"/>
        <w:rPr>
          <w:rFonts w:ascii="宋体" w:hAnsi="宋体"/>
          <w:kern w:val="0"/>
          <w:szCs w:val="21"/>
        </w:rPr>
      </w:pPr>
      <w:r>
        <w:rPr>
          <w:rFonts w:ascii="Times New Roman" w:hAnsi="Times New Roman" w:hint="eastAsia"/>
          <w:kern w:val="0"/>
          <w:szCs w:val="21"/>
        </w:rPr>
        <w:t>第四步，选择“创建新数据表”方式，并输入数据表明成“收款单”，单击</w:t>
      </w:r>
      <w:r w:rsidRPr="00B77654">
        <w:rPr>
          <w:rFonts w:ascii="宋体" w:hAnsi="宋体" w:hint="eastAsia"/>
          <w:kern w:val="0"/>
          <w:szCs w:val="21"/>
        </w:rPr>
        <w:t>【</w:t>
      </w:r>
      <w:r>
        <w:rPr>
          <w:rFonts w:ascii="宋体" w:hAnsi="宋体" w:hint="eastAsia"/>
          <w:kern w:val="0"/>
          <w:szCs w:val="21"/>
        </w:rPr>
        <w:t>确定</w:t>
      </w:r>
      <w:r w:rsidRPr="00B77654">
        <w:rPr>
          <w:rFonts w:ascii="宋体" w:hAnsi="宋体" w:hint="eastAsia"/>
          <w:kern w:val="0"/>
          <w:szCs w:val="21"/>
        </w:rPr>
        <w:t>】</w:t>
      </w:r>
      <w:r>
        <w:rPr>
          <w:rFonts w:ascii="宋体" w:hAnsi="宋体" w:hint="eastAsia"/>
          <w:kern w:val="0"/>
          <w:szCs w:val="21"/>
        </w:rPr>
        <w:t>按钮返回表单工作区。</w:t>
      </w:r>
    </w:p>
    <w:p w:rsidR="00B51376" w:rsidRDefault="00B51376" w:rsidP="00B51376">
      <w:pPr>
        <w:autoSpaceDE w:val="0"/>
        <w:autoSpaceDN w:val="0"/>
        <w:adjustRightInd w:val="0"/>
        <w:ind w:firstLineChars="200" w:firstLine="420"/>
        <w:jc w:val="left"/>
        <w:rPr>
          <w:rFonts w:ascii="Times New Roman" w:hAnsi="Times New Roman"/>
          <w:kern w:val="0"/>
          <w:szCs w:val="21"/>
        </w:rPr>
      </w:pPr>
      <w:r>
        <w:rPr>
          <w:rFonts w:ascii="宋体" w:hAnsi="宋体" w:hint="eastAsia"/>
          <w:kern w:val="0"/>
          <w:szCs w:val="21"/>
        </w:rPr>
        <w:t>第五步，</w:t>
      </w:r>
      <w:r>
        <w:rPr>
          <w:rFonts w:ascii="Times New Roman" w:hAnsi="Times New Roman" w:hint="eastAsia"/>
          <w:kern w:val="0"/>
          <w:szCs w:val="21"/>
        </w:rPr>
        <w:t>在设计器中定义“银行收款单”，如下图所示：</w:t>
      </w:r>
    </w:p>
    <w:p w:rsidR="00B51376" w:rsidRDefault="00B51376" w:rsidP="00B51376">
      <w:pPr>
        <w:autoSpaceDE w:val="0"/>
        <w:autoSpaceDN w:val="0"/>
        <w:adjustRightInd w:val="0"/>
        <w:jc w:val="left"/>
        <w:rPr>
          <w:rFonts w:ascii="Times New Roman" w:hAnsi="Times New Roman"/>
          <w:kern w:val="0"/>
          <w:szCs w:val="21"/>
        </w:rPr>
      </w:pPr>
    </w:p>
    <w:p w:rsidR="00B51376" w:rsidRDefault="00390F91" w:rsidP="00B51376">
      <w:pPr>
        <w:autoSpaceDE w:val="0"/>
        <w:autoSpaceDN w:val="0"/>
        <w:adjustRightInd w:val="0"/>
        <w:jc w:val="left"/>
        <w:rPr>
          <w:rFonts w:ascii="Times New Roman" w:hAnsi="Times New Roman"/>
          <w:kern w:val="0"/>
          <w:szCs w:val="21"/>
        </w:rPr>
      </w:pPr>
      <w:r>
        <w:rPr>
          <w:rFonts w:ascii="Times New Roman" w:hAnsi="Times New Roman"/>
          <w:noProof/>
          <w:kern w:val="0"/>
          <w:szCs w:val="21"/>
        </w:rPr>
        <w:lastRenderedPageBreak/>
        <w:drawing>
          <wp:inline distT="0" distB="0" distL="0" distR="0">
            <wp:extent cx="5267325" cy="4333875"/>
            <wp:effectExtent l="19050" t="0" r="9525" b="0"/>
            <wp:docPr id="164"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67"/>
                    <a:srcRect/>
                    <a:stretch>
                      <a:fillRect/>
                    </a:stretch>
                  </pic:blipFill>
                  <pic:spPr bwMode="auto">
                    <a:xfrm>
                      <a:off x="0" y="0"/>
                      <a:ext cx="5267325" cy="4333875"/>
                    </a:xfrm>
                    <a:prstGeom prst="rect">
                      <a:avLst/>
                    </a:prstGeom>
                    <a:noFill/>
                    <a:ln w="9525">
                      <a:noFill/>
                      <a:miter lim="800000"/>
                      <a:headEnd/>
                      <a:tailEnd/>
                    </a:ln>
                  </pic:spPr>
                </pic:pic>
              </a:graphicData>
            </a:graphic>
          </wp:inline>
        </w:drawing>
      </w:r>
    </w:p>
    <w:p w:rsidR="00B51376" w:rsidRDefault="00B51376" w:rsidP="00B51376">
      <w:pPr>
        <w:autoSpaceDE w:val="0"/>
        <w:autoSpaceDN w:val="0"/>
        <w:adjustRightInd w:val="0"/>
        <w:jc w:val="left"/>
        <w:rPr>
          <w:rFonts w:ascii="Times New Roman" w:hAnsi="Times New Roman"/>
          <w:kern w:val="0"/>
          <w:szCs w:val="21"/>
        </w:rPr>
      </w:pPr>
    </w:p>
    <w:p w:rsidR="00B51376" w:rsidRDefault="00B51376" w:rsidP="00B51376">
      <w:pPr>
        <w:autoSpaceDE w:val="0"/>
        <w:autoSpaceDN w:val="0"/>
        <w:adjustRightInd w:val="0"/>
        <w:ind w:firstLineChars="200" w:firstLine="420"/>
        <w:jc w:val="left"/>
        <w:rPr>
          <w:rFonts w:ascii="Times New Roman" w:hAnsi="Times New Roman"/>
          <w:kern w:val="0"/>
          <w:szCs w:val="21"/>
        </w:rPr>
      </w:pPr>
      <w:r>
        <w:rPr>
          <w:rFonts w:ascii="Times New Roman" w:hAnsi="Times New Roman" w:hint="eastAsia"/>
          <w:kern w:val="0"/>
          <w:szCs w:val="21"/>
        </w:rPr>
        <w:t>第六步，在“付款方式”右侧的单元格</w:t>
      </w:r>
      <w:r>
        <w:rPr>
          <w:rFonts w:ascii="Times New Roman" w:hAnsi="Times New Roman" w:hint="eastAsia"/>
          <w:kern w:val="0"/>
          <w:szCs w:val="21"/>
        </w:rPr>
        <w:t>D5</w:t>
      </w:r>
      <w:r>
        <w:rPr>
          <w:rFonts w:ascii="Times New Roman" w:hAnsi="Times New Roman" w:hint="eastAsia"/>
          <w:kern w:val="0"/>
          <w:szCs w:val="21"/>
        </w:rPr>
        <w:t>处定义下拉框，数据引用方式是固定数据，包括三个选项：支票、汇票和电汇。</w:t>
      </w:r>
    </w:p>
    <w:p w:rsidR="00B51376" w:rsidRDefault="00B51376" w:rsidP="00B51376">
      <w:pPr>
        <w:autoSpaceDE w:val="0"/>
        <w:autoSpaceDN w:val="0"/>
        <w:adjustRightInd w:val="0"/>
        <w:ind w:firstLineChars="200" w:firstLine="420"/>
        <w:jc w:val="left"/>
        <w:rPr>
          <w:rFonts w:ascii="宋体" w:hAnsi="宋体"/>
          <w:kern w:val="0"/>
          <w:szCs w:val="21"/>
        </w:rPr>
      </w:pPr>
      <w:r>
        <w:rPr>
          <w:rFonts w:ascii="Times New Roman" w:hAnsi="Times New Roman" w:hint="eastAsia"/>
          <w:kern w:val="0"/>
          <w:szCs w:val="21"/>
        </w:rPr>
        <w:t>第七步，为“银行收款单”定义数据项。选中单元格</w:t>
      </w:r>
      <w:r>
        <w:rPr>
          <w:rFonts w:ascii="Times New Roman" w:hAnsi="Times New Roman" w:hint="eastAsia"/>
          <w:kern w:val="0"/>
          <w:szCs w:val="21"/>
        </w:rPr>
        <w:t>D3</w:t>
      </w:r>
      <w:r>
        <w:rPr>
          <w:rFonts w:ascii="Times New Roman" w:hAnsi="Times New Roman" w:hint="eastAsia"/>
          <w:kern w:val="0"/>
          <w:szCs w:val="21"/>
        </w:rPr>
        <w:t>、</w:t>
      </w:r>
      <w:r>
        <w:rPr>
          <w:rFonts w:ascii="Times New Roman" w:hAnsi="Times New Roman" w:hint="eastAsia"/>
          <w:kern w:val="0"/>
          <w:szCs w:val="21"/>
        </w:rPr>
        <w:t>B4~D4</w:t>
      </w:r>
      <w:r>
        <w:rPr>
          <w:rFonts w:ascii="Times New Roman" w:hAnsi="Times New Roman" w:hint="eastAsia"/>
          <w:kern w:val="0"/>
          <w:szCs w:val="21"/>
        </w:rPr>
        <w:t>、</w:t>
      </w:r>
      <w:r>
        <w:rPr>
          <w:rFonts w:ascii="Times New Roman" w:hAnsi="Times New Roman" w:hint="eastAsia"/>
          <w:kern w:val="0"/>
          <w:szCs w:val="21"/>
        </w:rPr>
        <w:t>B5</w:t>
      </w:r>
      <w:r>
        <w:rPr>
          <w:rFonts w:ascii="Times New Roman" w:hAnsi="Times New Roman" w:hint="eastAsia"/>
          <w:kern w:val="0"/>
          <w:szCs w:val="21"/>
        </w:rPr>
        <w:t>、</w:t>
      </w:r>
      <w:r>
        <w:rPr>
          <w:rFonts w:ascii="Times New Roman" w:hAnsi="Times New Roman" w:hint="eastAsia"/>
          <w:kern w:val="0"/>
          <w:szCs w:val="21"/>
        </w:rPr>
        <w:t>D5</w:t>
      </w:r>
      <w:r>
        <w:rPr>
          <w:rFonts w:ascii="Times New Roman" w:hAnsi="Times New Roman" w:hint="eastAsia"/>
          <w:kern w:val="0"/>
          <w:szCs w:val="21"/>
        </w:rPr>
        <w:t>、</w:t>
      </w:r>
      <w:r>
        <w:rPr>
          <w:rFonts w:ascii="Times New Roman" w:hAnsi="Times New Roman" w:hint="eastAsia"/>
          <w:kern w:val="0"/>
          <w:szCs w:val="21"/>
        </w:rPr>
        <w:t>B6~D6</w:t>
      </w:r>
      <w:r>
        <w:rPr>
          <w:rFonts w:ascii="Times New Roman" w:hAnsi="Times New Roman" w:hint="eastAsia"/>
          <w:kern w:val="0"/>
          <w:szCs w:val="21"/>
        </w:rPr>
        <w:t>、</w:t>
      </w:r>
      <w:r>
        <w:rPr>
          <w:rFonts w:ascii="Times New Roman" w:hAnsi="Times New Roman" w:hint="eastAsia"/>
          <w:kern w:val="0"/>
          <w:szCs w:val="21"/>
        </w:rPr>
        <w:t>B7</w:t>
      </w:r>
      <w:r>
        <w:rPr>
          <w:rFonts w:ascii="Times New Roman" w:hAnsi="Times New Roman" w:hint="eastAsia"/>
          <w:kern w:val="0"/>
          <w:szCs w:val="21"/>
        </w:rPr>
        <w:t>、</w:t>
      </w:r>
      <w:r>
        <w:rPr>
          <w:rFonts w:ascii="Times New Roman" w:hAnsi="Times New Roman" w:hint="eastAsia"/>
          <w:kern w:val="0"/>
          <w:szCs w:val="21"/>
        </w:rPr>
        <w:t>D7</w:t>
      </w:r>
      <w:r>
        <w:rPr>
          <w:rFonts w:ascii="Times New Roman" w:hAnsi="Times New Roman" w:hint="eastAsia"/>
          <w:kern w:val="0"/>
          <w:szCs w:val="21"/>
        </w:rPr>
        <w:t>，单击插入标签页中的</w:t>
      </w:r>
      <w:r w:rsidRPr="00B77654">
        <w:rPr>
          <w:rFonts w:ascii="宋体" w:hAnsi="宋体" w:hint="eastAsia"/>
          <w:kern w:val="0"/>
          <w:szCs w:val="21"/>
        </w:rPr>
        <w:t>【</w:t>
      </w:r>
      <w:r>
        <w:rPr>
          <w:rFonts w:ascii="宋体" w:hAnsi="宋体" w:hint="eastAsia"/>
          <w:kern w:val="0"/>
          <w:szCs w:val="21"/>
        </w:rPr>
        <w:t>主表数据项</w:t>
      </w:r>
      <w:r w:rsidRPr="00B77654">
        <w:rPr>
          <w:rFonts w:ascii="宋体" w:hAnsi="宋体" w:hint="eastAsia"/>
          <w:kern w:val="0"/>
          <w:szCs w:val="21"/>
        </w:rPr>
        <w:t>】</w:t>
      </w:r>
      <w:r>
        <w:rPr>
          <w:rFonts w:ascii="宋体" w:hAnsi="宋体" w:hint="eastAsia"/>
          <w:kern w:val="0"/>
          <w:szCs w:val="21"/>
        </w:rPr>
        <w:t>选项，打开定义数据项窗口，如下图所示：</w:t>
      </w:r>
    </w:p>
    <w:p w:rsidR="00B51376" w:rsidRDefault="00B51376" w:rsidP="00B51376">
      <w:pPr>
        <w:autoSpaceDE w:val="0"/>
        <w:autoSpaceDN w:val="0"/>
        <w:adjustRightInd w:val="0"/>
        <w:jc w:val="left"/>
        <w:rPr>
          <w:rFonts w:ascii="宋体" w:hAnsi="宋体"/>
          <w:kern w:val="0"/>
          <w:szCs w:val="21"/>
        </w:rPr>
      </w:pPr>
    </w:p>
    <w:p w:rsidR="00B51376" w:rsidRDefault="00CE1587" w:rsidP="00B51376">
      <w:pPr>
        <w:autoSpaceDE w:val="0"/>
        <w:autoSpaceDN w:val="0"/>
        <w:adjustRightInd w:val="0"/>
        <w:jc w:val="left"/>
        <w:rPr>
          <w:rFonts w:ascii="宋体" w:hAnsi="宋体"/>
          <w:kern w:val="0"/>
          <w:szCs w:val="21"/>
        </w:rPr>
      </w:pPr>
      <w:r>
        <w:rPr>
          <w:rFonts w:ascii="宋体" w:hAnsi="宋体"/>
          <w:noProof/>
          <w:kern w:val="0"/>
          <w:szCs w:val="21"/>
        </w:rPr>
        <w:lastRenderedPageBreak/>
        <w:pict>
          <v:group id="_x0000_s2597" style="position:absolute;margin-left:70.5pt;margin-top:85.65pt;width:212.25pt;height:186.75pt;z-index:251666432" coordorigin="3210,5025" coordsize="4245,3735">
            <v:roundrect id="_x0000_s2598" style="position:absolute;left:3210;top:6705;width:1455;height:2055" arcsize="10923f" filled="f" strokecolor="red" strokeweight="1.5pt"/>
            <v:roundrect id="_x0000_s2599" style="position:absolute;left:6000;top:6675;width:1455;height:2055" arcsize="10923f" filled="f" strokecolor="red" strokeweight="1.5pt"/>
            <v:roundrect id="_x0000_s2600" style="position:absolute;left:4275;top:5025;width:2490;height:465" arcsize="10923f" filled="f" strokecolor="red" strokeweight="1.5pt"/>
            <v:shape id="_x0000_s2601" type="#_x0000_t32" style="position:absolute;left:4665;top:7680;width:1335;height:0" o:connectortype="straight" strokecolor="red" strokeweight="1.5pt">
              <v:stroke endarrow="block"/>
            </v:shape>
          </v:group>
        </w:pict>
      </w:r>
      <w:r w:rsidR="00B51376">
        <w:rPr>
          <w:rFonts w:ascii="宋体" w:hAnsi="宋体"/>
          <w:noProof/>
          <w:kern w:val="0"/>
          <w:szCs w:val="21"/>
        </w:rPr>
        <w:drawing>
          <wp:inline distT="0" distB="0" distL="0" distR="0">
            <wp:extent cx="4381500" cy="4667250"/>
            <wp:effectExtent l="19050" t="0" r="0" b="0"/>
            <wp:docPr id="445" name="图片 121" descr="8-2-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descr="8-2-5-2.GIF"/>
                    <pic:cNvPicPr>
                      <a:picLocks noChangeAspect="1" noChangeArrowheads="1"/>
                    </pic:cNvPicPr>
                  </pic:nvPicPr>
                  <pic:blipFill>
                    <a:blip r:embed="rId268"/>
                    <a:srcRect/>
                    <a:stretch>
                      <a:fillRect/>
                    </a:stretch>
                  </pic:blipFill>
                  <pic:spPr bwMode="auto">
                    <a:xfrm>
                      <a:off x="0" y="0"/>
                      <a:ext cx="4381500" cy="4667250"/>
                    </a:xfrm>
                    <a:prstGeom prst="rect">
                      <a:avLst/>
                    </a:prstGeom>
                    <a:noFill/>
                    <a:ln w="9525">
                      <a:noFill/>
                      <a:miter lim="800000"/>
                      <a:headEnd/>
                      <a:tailEnd/>
                    </a:ln>
                  </pic:spPr>
                </pic:pic>
              </a:graphicData>
            </a:graphic>
          </wp:inline>
        </w:drawing>
      </w:r>
    </w:p>
    <w:p w:rsidR="00B51376" w:rsidRDefault="00B51376" w:rsidP="00B51376">
      <w:pPr>
        <w:autoSpaceDE w:val="0"/>
        <w:autoSpaceDN w:val="0"/>
        <w:adjustRightInd w:val="0"/>
        <w:ind w:firstLineChars="200" w:firstLine="420"/>
        <w:jc w:val="left"/>
        <w:rPr>
          <w:rFonts w:ascii="宋体" w:hAnsi="宋体"/>
          <w:kern w:val="0"/>
          <w:szCs w:val="21"/>
        </w:rPr>
      </w:pPr>
    </w:p>
    <w:p w:rsidR="00B51376" w:rsidRPr="002E596F" w:rsidRDefault="00B51376" w:rsidP="00B51376">
      <w:pPr>
        <w:autoSpaceDE w:val="0"/>
        <w:autoSpaceDN w:val="0"/>
        <w:adjustRightInd w:val="0"/>
        <w:ind w:firstLineChars="200" w:firstLine="420"/>
        <w:jc w:val="left"/>
        <w:rPr>
          <w:rFonts w:ascii="宋体" w:hAnsi="宋体"/>
          <w:b/>
          <w:color w:val="FF0000"/>
          <w:kern w:val="0"/>
          <w:szCs w:val="21"/>
        </w:rPr>
      </w:pPr>
      <w:r>
        <w:rPr>
          <w:rFonts w:ascii="宋体" w:hAnsi="宋体" w:hint="eastAsia"/>
          <w:kern w:val="0"/>
          <w:szCs w:val="21"/>
        </w:rPr>
        <w:t>第八步，选择“附加到已有数据表”，</w:t>
      </w:r>
      <w:r w:rsidRPr="00340386">
        <w:rPr>
          <w:rFonts w:ascii="宋体" w:hAnsi="宋体" w:hint="eastAsia"/>
          <w:kern w:val="0"/>
          <w:szCs w:val="21"/>
        </w:rPr>
        <w:t>并选择数据表“收款单”，检查名称列中的数据项是否与收款单中的数据项对应。确认完毕</w:t>
      </w:r>
      <w:r w:rsidRPr="00340386">
        <w:rPr>
          <w:rFonts w:ascii="Times New Roman" w:hAnsi="Times New Roman" w:hint="eastAsia"/>
          <w:kern w:val="0"/>
          <w:szCs w:val="21"/>
        </w:rPr>
        <w:t>单击</w:t>
      </w:r>
      <w:r w:rsidRPr="00340386">
        <w:rPr>
          <w:rFonts w:ascii="宋体" w:hAnsi="宋体" w:hint="eastAsia"/>
          <w:kern w:val="0"/>
          <w:szCs w:val="21"/>
        </w:rPr>
        <w:t>【确定】按钮返回表单工作区。</w:t>
      </w:r>
    </w:p>
    <w:p w:rsidR="00B51376" w:rsidRDefault="00B51376" w:rsidP="00B51376">
      <w:pPr>
        <w:autoSpaceDE w:val="0"/>
        <w:autoSpaceDN w:val="0"/>
        <w:adjustRightInd w:val="0"/>
        <w:ind w:firstLineChars="200" w:firstLine="420"/>
        <w:jc w:val="left"/>
        <w:rPr>
          <w:rFonts w:ascii="宋体" w:hAnsi="宋体"/>
          <w:kern w:val="0"/>
          <w:szCs w:val="21"/>
        </w:rPr>
      </w:pPr>
      <w:r>
        <w:rPr>
          <w:rFonts w:ascii="宋体" w:hAnsi="宋体" w:hint="eastAsia"/>
          <w:kern w:val="0"/>
          <w:szCs w:val="21"/>
        </w:rPr>
        <w:t>第九步，单击开始选项卡中的保存按钮保存。</w:t>
      </w:r>
    </w:p>
    <w:p w:rsidR="00B51376" w:rsidRDefault="00B51376" w:rsidP="00B51376">
      <w:pPr>
        <w:autoSpaceDE w:val="0"/>
        <w:autoSpaceDN w:val="0"/>
        <w:adjustRightInd w:val="0"/>
        <w:ind w:firstLineChars="200" w:firstLine="420"/>
        <w:jc w:val="left"/>
        <w:rPr>
          <w:rFonts w:ascii="宋体" w:hAnsi="宋体"/>
          <w:kern w:val="0"/>
          <w:szCs w:val="21"/>
        </w:rPr>
      </w:pPr>
      <w:r>
        <w:rPr>
          <w:rFonts w:ascii="宋体" w:hAnsi="宋体" w:hint="eastAsia"/>
          <w:kern w:val="0"/>
          <w:szCs w:val="21"/>
        </w:rPr>
        <w:t>第十步，在浏览器运行端分别为两个表单录入数据并保存。</w:t>
      </w:r>
    </w:p>
    <w:p w:rsidR="00B51376" w:rsidRDefault="00B51376" w:rsidP="00B51376">
      <w:pPr>
        <w:autoSpaceDE w:val="0"/>
        <w:autoSpaceDN w:val="0"/>
        <w:adjustRightInd w:val="0"/>
        <w:ind w:firstLineChars="200" w:firstLine="420"/>
        <w:jc w:val="left"/>
        <w:rPr>
          <w:rFonts w:ascii="宋体" w:hAnsi="宋体"/>
          <w:kern w:val="0"/>
          <w:szCs w:val="21"/>
        </w:rPr>
      </w:pPr>
      <w:r>
        <w:rPr>
          <w:rFonts w:ascii="宋体" w:hAnsi="宋体" w:hint="eastAsia"/>
          <w:kern w:val="0"/>
          <w:szCs w:val="21"/>
        </w:rPr>
        <w:t>第十一步，在设计器中定义明细报表“收款清单”，包括现金收款单和银行收款单。在数据区顶部的下拉框中选择表单“现金收款单”，在数据表处显示对应数据表“收款单”，如下图所示：</w:t>
      </w:r>
    </w:p>
    <w:p w:rsidR="00B51376" w:rsidRDefault="00B51376" w:rsidP="00B51376">
      <w:pPr>
        <w:autoSpaceDE w:val="0"/>
        <w:autoSpaceDN w:val="0"/>
        <w:adjustRightInd w:val="0"/>
        <w:jc w:val="left"/>
        <w:rPr>
          <w:rFonts w:ascii="宋体" w:hAnsi="宋体"/>
          <w:kern w:val="0"/>
          <w:szCs w:val="21"/>
        </w:rPr>
      </w:pPr>
    </w:p>
    <w:p w:rsidR="00B51376" w:rsidRDefault="00F269BB" w:rsidP="00B51376">
      <w:pPr>
        <w:autoSpaceDE w:val="0"/>
        <w:autoSpaceDN w:val="0"/>
        <w:adjustRightInd w:val="0"/>
        <w:jc w:val="left"/>
        <w:rPr>
          <w:rFonts w:ascii="宋体" w:hAnsi="宋体"/>
          <w:kern w:val="0"/>
          <w:szCs w:val="21"/>
        </w:rPr>
      </w:pPr>
      <w:r>
        <w:rPr>
          <w:rFonts w:ascii="宋体" w:hAnsi="宋体"/>
          <w:noProof/>
          <w:kern w:val="0"/>
          <w:szCs w:val="21"/>
        </w:rPr>
        <w:lastRenderedPageBreak/>
        <w:drawing>
          <wp:inline distT="0" distB="0" distL="0" distR="0">
            <wp:extent cx="5267325" cy="3333750"/>
            <wp:effectExtent l="19050" t="0" r="9525" b="0"/>
            <wp:docPr id="166"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9"/>
                    <a:srcRect/>
                    <a:stretch>
                      <a:fillRect/>
                    </a:stretch>
                  </pic:blipFill>
                  <pic:spPr bwMode="auto">
                    <a:xfrm>
                      <a:off x="0" y="0"/>
                      <a:ext cx="5267325" cy="3333750"/>
                    </a:xfrm>
                    <a:prstGeom prst="rect">
                      <a:avLst/>
                    </a:prstGeom>
                    <a:noFill/>
                    <a:ln w="9525">
                      <a:noFill/>
                      <a:miter lim="800000"/>
                      <a:headEnd/>
                      <a:tailEnd/>
                    </a:ln>
                  </pic:spPr>
                </pic:pic>
              </a:graphicData>
            </a:graphic>
          </wp:inline>
        </w:drawing>
      </w:r>
    </w:p>
    <w:p w:rsidR="00B51376" w:rsidRDefault="00B51376" w:rsidP="00B51376">
      <w:pPr>
        <w:autoSpaceDE w:val="0"/>
        <w:autoSpaceDN w:val="0"/>
        <w:adjustRightInd w:val="0"/>
        <w:ind w:firstLineChars="200" w:firstLine="420"/>
        <w:jc w:val="left"/>
        <w:rPr>
          <w:rFonts w:ascii="Times New Roman" w:hAnsi="Times New Roman"/>
          <w:kern w:val="0"/>
          <w:szCs w:val="21"/>
        </w:rPr>
      </w:pPr>
    </w:p>
    <w:p w:rsidR="00B51376" w:rsidRPr="002D20F4" w:rsidRDefault="00B51376" w:rsidP="00B51376">
      <w:pPr>
        <w:autoSpaceDE w:val="0"/>
        <w:autoSpaceDN w:val="0"/>
        <w:adjustRightInd w:val="0"/>
        <w:ind w:firstLineChars="200" w:firstLine="420"/>
        <w:jc w:val="left"/>
        <w:rPr>
          <w:rFonts w:ascii="Times New Roman" w:hAnsi="Times New Roman"/>
          <w:kern w:val="0"/>
          <w:szCs w:val="21"/>
        </w:rPr>
      </w:pPr>
      <w:r>
        <w:rPr>
          <w:rFonts w:ascii="Times New Roman" w:hAnsi="Times New Roman" w:hint="eastAsia"/>
          <w:kern w:val="0"/>
          <w:szCs w:val="21"/>
        </w:rPr>
        <w:t>第十二步，单击数据区底部的</w:t>
      </w:r>
      <w:r w:rsidRPr="00E73004">
        <w:rPr>
          <w:rFonts w:ascii="宋体" w:hAnsi="宋体" w:hint="eastAsia"/>
          <w:kern w:val="0"/>
          <w:szCs w:val="21"/>
        </w:rPr>
        <w:t>【</w:t>
      </w:r>
      <w:r>
        <w:rPr>
          <w:rFonts w:ascii="宋体" w:hAnsi="宋体" w:hint="eastAsia"/>
          <w:kern w:val="0"/>
          <w:szCs w:val="21"/>
        </w:rPr>
        <w:t>刷新</w:t>
      </w:r>
      <w:r w:rsidRPr="00E73004">
        <w:rPr>
          <w:rFonts w:ascii="宋体" w:hAnsi="宋体" w:hint="eastAsia"/>
          <w:kern w:val="0"/>
          <w:szCs w:val="21"/>
        </w:rPr>
        <w:t>】</w:t>
      </w:r>
      <w:r>
        <w:rPr>
          <w:rFonts w:ascii="宋体" w:hAnsi="宋体" w:hint="eastAsia"/>
          <w:kern w:val="0"/>
          <w:szCs w:val="21"/>
        </w:rPr>
        <w:t>按钮，在工作区显示已有数据，仔细观察包含了付款方式为“现金”、“电汇”和“汇票”数据，后者输入银行收款方式。</w:t>
      </w:r>
    </w:p>
    <w:p w:rsidR="00B51376" w:rsidRDefault="00B51376" w:rsidP="00B51376">
      <w:pPr>
        <w:pStyle w:val="2"/>
      </w:pPr>
      <w:bookmarkStart w:id="914" w:name="_Toc214788099"/>
      <w:bookmarkStart w:id="915" w:name="_Toc214788306"/>
      <w:bookmarkStart w:id="916" w:name="_Toc214788406"/>
      <w:bookmarkStart w:id="917" w:name="_Toc215218550"/>
      <w:bookmarkStart w:id="918" w:name="_Toc215221549"/>
      <w:bookmarkStart w:id="919" w:name="_Toc215286714"/>
      <w:bookmarkStart w:id="920" w:name="_Toc215287236"/>
      <w:bookmarkStart w:id="921" w:name="_Toc215405666"/>
      <w:bookmarkStart w:id="922" w:name="_Toc218256779"/>
      <w:bookmarkStart w:id="923" w:name="_Toc218321136"/>
      <w:bookmarkStart w:id="924" w:name="_Toc229558762"/>
      <w:bookmarkStart w:id="925" w:name="_Toc366356084"/>
      <w:r>
        <w:rPr>
          <w:rFonts w:hint="eastAsia"/>
        </w:rPr>
        <w:t xml:space="preserve">8.3 </w:t>
      </w:r>
      <w:r>
        <w:rPr>
          <w:rFonts w:hint="eastAsia"/>
        </w:rPr>
        <w:t>报表补充</w:t>
      </w:r>
      <w:bookmarkEnd w:id="914"/>
      <w:bookmarkEnd w:id="915"/>
      <w:bookmarkEnd w:id="916"/>
      <w:bookmarkEnd w:id="917"/>
      <w:bookmarkEnd w:id="918"/>
      <w:bookmarkEnd w:id="919"/>
      <w:bookmarkEnd w:id="920"/>
      <w:bookmarkEnd w:id="921"/>
      <w:bookmarkEnd w:id="922"/>
      <w:bookmarkEnd w:id="923"/>
      <w:bookmarkEnd w:id="924"/>
      <w:bookmarkEnd w:id="925"/>
    </w:p>
    <w:p w:rsidR="00B51376" w:rsidRDefault="00B51376" w:rsidP="00B51376">
      <w:pPr>
        <w:pStyle w:val="3"/>
      </w:pPr>
      <w:bookmarkStart w:id="926" w:name="_Toc214788100"/>
      <w:bookmarkStart w:id="927" w:name="_Toc214788307"/>
      <w:bookmarkStart w:id="928" w:name="_Toc214788407"/>
      <w:bookmarkStart w:id="929" w:name="_Toc215218551"/>
      <w:bookmarkStart w:id="930" w:name="_Toc215221550"/>
      <w:bookmarkStart w:id="931" w:name="_Toc215286715"/>
      <w:bookmarkStart w:id="932" w:name="_Toc215287237"/>
      <w:bookmarkStart w:id="933" w:name="_Toc215405667"/>
      <w:bookmarkStart w:id="934" w:name="_Toc218256780"/>
      <w:bookmarkStart w:id="935" w:name="_Toc218321137"/>
      <w:bookmarkStart w:id="936" w:name="_Toc229558763"/>
      <w:bookmarkStart w:id="937" w:name="_Toc366356085"/>
      <w:smartTag w:uri="urn:schemas-microsoft-com:office:smarttags" w:element="chsdate">
        <w:smartTagPr>
          <w:attr w:name="Year" w:val="1899"/>
          <w:attr w:name="Month" w:val="12"/>
          <w:attr w:name="Day" w:val="30"/>
          <w:attr w:name="IsLunarDate" w:val="False"/>
          <w:attr w:name="IsROCDate" w:val="False"/>
        </w:smartTagPr>
        <w:r>
          <w:rPr>
            <w:rFonts w:hint="eastAsia"/>
          </w:rPr>
          <w:t>8.3.1</w:t>
        </w:r>
      </w:smartTag>
      <w:r>
        <w:rPr>
          <w:rFonts w:hint="eastAsia"/>
        </w:rPr>
        <w:t xml:space="preserve"> </w:t>
      </w:r>
      <w:r>
        <w:rPr>
          <w:rFonts w:hint="eastAsia"/>
        </w:rPr>
        <w:t>视图使用</w:t>
      </w:r>
      <w:bookmarkEnd w:id="926"/>
      <w:bookmarkEnd w:id="927"/>
      <w:bookmarkEnd w:id="928"/>
      <w:bookmarkEnd w:id="929"/>
      <w:bookmarkEnd w:id="930"/>
      <w:bookmarkEnd w:id="931"/>
      <w:bookmarkEnd w:id="932"/>
      <w:bookmarkEnd w:id="933"/>
      <w:bookmarkEnd w:id="934"/>
      <w:bookmarkEnd w:id="935"/>
      <w:bookmarkEnd w:id="936"/>
      <w:bookmarkEnd w:id="937"/>
    </w:p>
    <w:p w:rsidR="00B51376" w:rsidRDefault="00B51376" w:rsidP="00B51376">
      <w:pPr>
        <w:ind w:firstLineChars="200" w:firstLine="420"/>
        <w:rPr>
          <w:rFonts w:ascii="Verdana" w:hAnsi="Verdana"/>
        </w:rPr>
      </w:pPr>
      <w:r>
        <w:rPr>
          <w:rFonts w:hint="eastAsia"/>
        </w:rPr>
        <w:t>视图是一个数据库的概念，</w:t>
      </w:r>
      <w:r>
        <w:rPr>
          <w:rFonts w:ascii="Verdana" w:hAnsi="Verdana" w:hint="eastAsia"/>
        </w:rPr>
        <w:t>它是</w:t>
      </w:r>
      <w:r>
        <w:rPr>
          <w:rFonts w:ascii="Verdana" w:hAnsi="Verdana"/>
        </w:rPr>
        <w:t>一个虚拟表，其内容由查询定义。</w:t>
      </w:r>
      <w:r>
        <w:rPr>
          <w:rFonts w:ascii="Verdana" w:hAnsi="Verdana" w:hint="eastAsia"/>
        </w:rPr>
        <w:t>其</w:t>
      </w:r>
      <w:r>
        <w:rPr>
          <w:rFonts w:ascii="Verdana" w:hAnsi="Verdana"/>
        </w:rPr>
        <w:t>行和列数据来自由定义视图的查询所引用的表，并且在引用视图时动态生成。</w:t>
      </w:r>
    </w:p>
    <w:p w:rsidR="00B51376" w:rsidRDefault="00B51376" w:rsidP="00B51376">
      <w:pPr>
        <w:ind w:firstLineChars="200" w:firstLine="420"/>
      </w:pPr>
      <w:r>
        <w:rPr>
          <w:rFonts w:ascii="Verdana" w:hAnsi="Verdana" w:hint="eastAsia"/>
        </w:rPr>
        <w:t>在设计器里为了方便多表多次查询，也引入了视图的概念。下面我们以供应商统计表为例，讲解如何定义和引用视图。具体过程如下：</w:t>
      </w:r>
    </w:p>
    <w:p w:rsidR="00B51376" w:rsidRDefault="00B51376" w:rsidP="00B51376"/>
    <w:p w:rsidR="00B51376" w:rsidRDefault="00B51376" w:rsidP="00B51376">
      <w:pPr>
        <w:ind w:firstLineChars="200" w:firstLine="420"/>
      </w:pPr>
      <w:r>
        <w:rPr>
          <w:rFonts w:hint="eastAsia"/>
        </w:rPr>
        <w:t>第一步，在设计器中选择开始选项卡中的</w:t>
      </w:r>
      <w:r>
        <w:rPr>
          <w:noProof/>
        </w:rPr>
        <w:drawing>
          <wp:inline distT="0" distB="0" distL="0" distR="0">
            <wp:extent cx="533400" cy="685800"/>
            <wp:effectExtent l="19050" t="0" r="0" b="0"/>
            <wp:docPr id="446" name="图片 446" descr="视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视图1"/>
                    <pic:cNvPicPr>
                      <a:picLocks noChangeAspect="1" noChangeArrowheads="1"/>
                    </pic:cNvPicPr>
                  </pic:nvPicPr>
                  <pic:blipFill>
                    <a:blip r:embed="rId270"/>
                    <a:srcRect/>
                    <a:stretch>
                      <a:fillRect/>
                    </a:stretch>
                  </pic:blipFill>
                  <pic:spPr bwMode="auto">
                    <a:xfrm>
                      <a:off x="0" y="0"/>
                      <a:ext cx="533400" cy="685800"/>
                    </a:xfrm>
                    <a:prstGeom prst="rect">
                      <a:avLst/>
                    </a:prstGeom>
                    <a:noFill/>
                    <a:ln w="9525">
                      <a:noFill/>
                      <a:miter lim="800000"/>
                      <a:headEnd/>
                      <a:tailEnd/>
                    </a:ln>
                  </pic:spPr>
                </pic:pic>
              </a:graphicData>
            </a:graphic>
          </wp:inline>
        </w:drawing>
      </w:r>
      <w:r>
        <w:rPr>
          <w:rFonts w:hint="eastAsia"/>
        </w:rPr>
        <w:t>按钮，进入视图管理工作区，如下图所示：</w:t>
      </w:r>
    </w:p>
    <w:p w:rsidR="00B51376" w:rsidRDefault="00B51376" w:rsidP="00B51376"/>
    <w:p w:rsidR="00B51376" w:rsidRDefault="00B51376" w:rsidP="00B51376">
      <w:r>
        <w:rPr>
          <w:noProof/>
        </w:rPr>
        <w:lastRenderedPageBreak/>
        <w:drawing>
          <wp:inline distT="0" distB="0" distL="0" distR="0">
            <wp:extent cx="5267325" cy="3371850"/>
            <wp:effectExtent l="19050" t="0" r="9525" b="0"/>
            <wp:docPr id="447" name="图片 447" descr="视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视图2"/>
                    <pic:cNvPicPr>
                      <a:picLocks noChangeAspect="1" noChangeArrowheads="1"/>
                    </pic:cNvPicPr>
                  </pic:nvPicPr>
                  <pic:blipFill>
                    <a:blip r:embed="rId271"/>
                    <a:srcRect/>
                    <a:stretch>
                      <a:fillRect/>
                    </a:stretch>
                  </pic:blipFill>
                  <pic:spPr bwMode="auto">
                    <a:xfrm>
                      <a:off x="0" y="0"/>
                      <a:ext cx="5267325" cy="3371850"/>
                    </a:xfrm>
                    <a:prstGeom prst="rect">
                      <a:avLst/>
                    </a:prstGeom>
                    <a:noFill/>
                    <a:ln w="9525">
                      <a:noFill/>
                      <a:miter lim="800000"/>
                      <a:headEnd/>
                      <a:tailEnd/>
                    </a:ln>
                  </pic:spPr>
                </pic:pic>
              </a:graphicData>
            </a:graphic>
          </wp:inline>
        </w:drawing>
      </w:r>
    </w:p>
    <w:p w:rsidR="00B51376" w:rsidRDefault="00B51376" w:rsidP="00B51376">
      <w:pPr>
        <w:ind w:firstLineChars="200" w:firstLine="420"/>
      </w:pPr>
      <w:r>
        <w:rPr>
          <w:rFonts w:hint="eastAsia"/>
        </w:rPr>
        <w:t>第二步，单击视图选项卡中的</w:t>
      </w:r>
      <w:r>
        <w:rPr>
          <w:noProof/>
        </w:rPr>
        <w:drawing>
          <wp:inline distT="0" distB="0" distL="0" distR="0">
            <wp:extent cx="514350" cy="609600"/>
            <wp:effectExtent l="19050" t="0" r="0" b="0"/>
            <wp:docPr id="448" name="图片 126" descr="8-3-3-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8-3-3-08.GIF"/>
                    <pic:cNvPicPr>
                      <a:picLocks noChangeAspect="1" noChangeArrowheads="1"/>
                    </pic:cNvPicPr>
                  </pic:nvPicPr>
                  <pic:blipFill>
                    <a:blip r:embed="rId272"/>
                    <a:srcRect/>
                    <a:stretch>
                      <a:fillRect/>
                    </a:stretch>
                  </pic:blipFill>
                  <pic:spPr bwMode="auto">
                    <a:xfrm>
                      <a:off x="0" y="0"/>
                      <a:ext cx="514350" cy="609600"/>
                    </a:xfrm>
                    <a:prstGeom prst="rect">
                      <a:avLst/>
                    </a:prstGeom>
                    <a:noFill/>
                    <a:ln w="9525">
                      <a:noFill/>
                      <a:miter lim="800000"/>
                      <a:headEnd/>
                      <a:tailEnd/>
                    </a:ln>
                  </pic:spPr>
                </pic:pic>
              </a:graphicData>
            </a:graphic>
          </wp:inline>
        </w:drawing>
      </w:r>
      <w:r>
        <w:rPr>
          <w:rFonts w:hint="eastAsia"/>
        </w:rPr>
        <w:t>按钮，打开视图设置窗口，如下图所示：</w:t>
      </w:r>
    </w:p>
    <w:p w:rsidR="00B51376" w:rsidRDefault="00B51376" w:rsidP="00B51376"/>
    <w:p w:rsidR="00B51376" w:rsidRDefault="00B51376" w:rsidP="00B51376">
      <w:r>
        <w:rPr>
          <w:noProof/>
        </w:rPr>
        <w:drawing>
          <wp:inline distT="0" distB="0" distL="0" distR="0">
            <wp:extent cx="4467225" cy="3200400"/>
            <wp:effectExtent l="19050" t="0" r="9525" b="0"/>
            <wp:docPr id="449" name="图片 449" descr="视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视图3"/>
                    <pic:cNvPicPr>
                      <a:picLocks noChangeAspect="1" noChangeArrowheads="1"/>
                    </pic:cNvPicPr>
                  </pic:nvPicPr>
                  <pic:blipFill>
                    <a:blip r:embed="rId273"/>
                    <a:srcRect/>
                    <a:stretch>
                      <a:fillRect/>
                    </a:stretch>
                  </pic:blipFill>
                  <pic:spPr bwMode="auto">
                    <a:xfrm>
                      <a:off x="0" y="0"/>
                      <a:ext cx="4467225" cy="32004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第三步，首先选择</w:t>
      </w:r>
      <w:r w:rsidRPr="003E03A6">
        <w:rPr>
          <w:rFonts w:ascii="宋体" w:hAnsi="宋体" w:hint="eastAsia"/>
        </w:rPr>
        <w:t>【</w:t>
      </w:r>
      <w:r>
        <w:rPr>
          <w:rFonts w:ascii="宋体" w:hAnsi="宋体" w:hint="eastAsia"/>
        </w:rPr>
        <w:t>添加数据表</w:t>
      </w:r>
      <w:r w:rsidRPr="003E03A6">
        <w:rPr>
          <w:rFonts w:ascii="宋体" w:hAnsi="宋体" w:hint="eastAsia"/>
        </w:rPr>
        <w:t>】</w:t>
      </w:r>
      <w:r>
        <w:rPr>
          <w:rFonts w:ascii="宋体" w:hAnsi="宋体" w:hint="eastAsia"/>
        </w:rPr>
        <w:t>按钮，选择“维修材料”基础档案作为视图的第一个数据源，如下图所示：</w:t>
      </w:r>
    </w:p>
    <w:p w:rsidR="00B51376" w:rsidRDefault="00B51376" w:rsidP="00B51376">
      <w:pPr>
        <w:ind w:firstLineChars="200" w:firstLine="420"/>
        <w:rPr>
          <w:rFonts w:ascii="宋体" w:hAnsi="宋体"/>
        </w:rPr>
      </w:pPr>
    </w:p>
    <w:p w:rsidR="00B51376" w:rsidRDefault="00B51376" w:rsidP="00B51376">
      <w:pPr>
        <w:rPr>
          <w:rFonts w:ascii="宋体" w:hAnsi="宋体"/>
        </w:rPr>
      </w:pPr>
      <w:r>
        <w:rPr>
          <w:rFonts w:ascii="宋体" w:hAnsi="宋体" w:hint="eastAsia"/>
          <w:noProof/>
        </w:rPr>
        <w:lastRenderedPageBreak/>
        <w:drawing>
          <wp:inline distT="0" distB="0" distL="0" distR="0">
            <wp:extent cx="4467225" cy="3200400"/>
            <wp:effectExtent l="19050" t="0" r="9525" b="0"/>
            <wp:docPr id="450" name="图片 450" descr="视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视图4"/>
                    <pic:cNvPicPr>
                      <a:picLocks noChangeAspect="1" noChangeArrowheads="1"/>
                    </pic:cNvPicPr>
                  </pic:nvPicPr>
                  <pic:blipFill>
                    <a:blip r:embed="rId274"/>
                    <a:srcRect/>
                    <a:stretch>
                      <a:fillRect/>
                    </a:stretch>
                  </pic:blipFill>
                  <pic:spPr bwMode="auto">
                    <a:xfrm>
                      <a:off x="0" y="0"/>
                      <a:ext cx="4467225" cy="32004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第四步，双击“维修材料”基础档案，选中的</w:t>
      </w:r>
      <w:r>
        <w:rPr>
          <w:rFonts w:ascii="宋体" w:hAnsi="宋体" w:hint="eastAsia"/>
        </w:rPr>
        <w:t>数据源出现在视图设置窗口的空白区域，如下图所示：</w:t>
      </w:r>
    </w:p>
    <w:p w:rsidR="00B51376" w:rsidRDefault="00B51376" w:rsidP="00B51376">
      <w:pPr>
        <w:rPr>
          <w:rFonts w:ascii="宋体" w:hAnsi="宋体"/>
        </w:rPr>
      </w:pPr>
    </w:p>
    <w:p w:rsidR="00B51376" w:rsidRDefault="00B51376" w:rsidP="00B51376">
      <w:pPr>
        <w:rPr>
          <w:rFonts w:ascii="宋体" w:hAnsi="宋体"/>
        </w:rPr>
      </w:pPr>
      <w:r>
        <w:rPr>
          <w:rFonts w:ascii="宋体" w:hAnsi="宋体"/>
          <w:noProof/>
        </w:rPr>
        <w:drawing>
          <wp:inline distT="0" distB="0" distL="0" distR="0">
            <wp:extent cx="4467225" cy="3200400"/>
            <wp:effectExtent l="19050" t="0" r="9525" b="0"/>
            <wp:docPr id="451" name="图片 451" descr="视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视图5"/>
                    <pic:cNvPicPr>
                      <a:picLocks noChangeAspect="1" noChangeArrowheads="1"/>
                    </pic:cNvPicPr>
                  </pic:nvPicPr>
                  <pic:blipFill>
                    <a:blip r:embed="rId275"/>
                    <a:srcRect/>
                    <a:stretch>
                      <a:fillRect/>
                    </a:stretch>
                  </pic:blipFill>
                  <pic:spPr bwMode="auto">
                    <a:xfrm>
                      <a:off x="0" y="0"/>
                      <a:ext cx="4467225" cy="32004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第五步，相同的步骤添加“合并</w:t>
      </w:r>
      <w:r>
        <w:rPr>
          <w:rFonts w:hint="eastAsia"/>
        </w:rPr>
        <w:t>_</w:t>
      </w:r>
      <w:r>
        <w:rPr>
          <w:rFonts w:hint="eastAsia"/>
        </w:rPr>
        <w:t>采购单</w:t>
      </w:r>
      <w:r>
        <w:rPr>
          <w:rFonts w:hint="eastAsia"/>
        </w:rPr>
        <w:t>_</w:t>
      </w:r>
      <w:r>
        <w:rPr>
          <w:rFonts w:hint="eastAsia"/>
        </w:rPr>
        <w:t>采购明细”作为另外一个数据源，如下图所示：</w:t>
      </w:r>
    </w:p>
    <w:p w:rsidR="00B51376" w:rsidRDefault="00B51376" w:rsidP="00B51376"/>
    <w:p w:rsidR="00B51376" w:rsidRDefault="00B51376" w:rsidP="00B51376">
      <w:r>
        <w:rPr>
          <w:noProof/>
        </w:rPr>
        <w:lastRenderedPageBreak/>
        <w:drawing>
          <wp:inline distT="0" distB="0" distL="0" distR="0">
            <wp:extent cx="4467225" cy="3200400"/>
            <wp:effectExtent l="19050" t="0" r="9525" b="0"/>
            <wp:docPr id="452" name="图片 452" descr="视图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视图6"/>
                    <pic:cNvPicPr>
                      <a:picLocks noChangeAspect="1" noChangeArrowheads="1"/>
                    </pic:cNvPicPr>
                  </pic:nvPicPr>
                  <pic:blipFill>
                    <a:blip r:embed="rId276"/>
                    <a:srcRect/>
                    <a:stretch>
                      <a:fillRect/>
                    </a:stretch>
                  </pic:blipFill>
                  <pic:spPr bwMode="auto">
                    <a:xfrm>
                      <a:off x="0" y="0"/>
                      <a:ext cx="4467225" cy="32004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第五步，为两个数据源建立连接。单击视图设置窗口上方的</w:t>
      </w:r>
      <w:r w:rsidRPr="00704A06">
        <w:rPr>
          <w:rFonts w:ascii="宋体" w:hAnsi="宋体" w:hint="eastAsia"/>
        </w:rPr>
        <w:t>【</w:t>
      </w:r>
      <w:r>
        <w:rPr>
          <w:rFonts w:ascii="宋体" w:hAnsi="宋体" w:hint="eastAsia"/>
        </w:rPr>
        <w:t>建立连接</w:t>
      </w:r>
      <w:r w:rsidRPr="00704A06">
        <w:rPr>
          <w:rFonts w:ascii="宋体" w:hAnsi="宋体" w:hint="eastAsia"/>
        </w:rPr>
        <w:t>】</w:t>
      </w:r>
      <w:r>
        <w:rPr>
          <w:rFonts w:ascii="宋体" w:hAnsi="宋体" w:hint="eastAsia"/>
        </w:rPr>
        <w:t>按钮，然后在需要建立连接的数据项之间拖拽鼠标，弹出连接属性窗口，</w:t>
      </w:r>
      <w:r>
        <w:rPr>
          <w:rFonts w:hint="eastAsia"/>
        </w:rPr>
        <w:t>选择内联接方式，如下图所示：</w:t>
      </w:r>
    </w:p>
    <w:p w:rsidR="00B51376" w:rsidRDefault="00B51376" w:rsidP="00B51376"/>
    <w:p w:rsidR="00B51376" w:rsidRDefault="00B51376" w:rsidP="00B51376">
      <w:r>
        <w:rPr>
          <w:noProof/>
        </w:rPr>
        <w:drawing>
          <wp:inline distT="0" distB="0" distL="0" distR="0">
            <wp:extent cx="5276850" cy="3771900"/>
            <wp:effectExtent l="19050" t="0" r="0" b="0"/>
            <wp:docPr id="453" name="图片 453" descr="视图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视图7"/>
                    <pic:cNvPicPr>
                      <a:picLocks noChangeAspect="1" noChangeArrowheads="1"/>
                    </pic:cNvPicPr>
                  </pic:nvPicPr>
                  <pic:blipFill>
                    <a:blip r:embed="rId277"/>
                    <a:srcRect/>
                    <a:stretch>
                      <a:fillRect/>
                    </a:stretch>
                  </pic:blipFill>
                  <pic:spPr bwMode="auto">
                    <a:xfrm>
                      <a:off x="0" y="0"/>
                      <a:ext cx="5276850" cy="37719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第六步，设置连接完毕，单击</w:t>
      </w:r>
      <w:r w:rsidRPr="0060767A">
        <w:rPr>
          <w:rFonts w:ascii="宋体" w:hAnsi="宋体" w:hint="eastAsia"/>
        </w:rPr>
        <w:t>【</w:t>
      </w:r>
      <w:r>
        <w:rPr>
          <w:rFonts w:ascii="宋体" w:hAnsi="宋体" w:hint="eastAsia"/>
        </w:rPr>
        <w:t>确定</w:t>
      </w:r>
      <w:r w:rsidRPr="0060767A">
        <w:rPr>
          <w:rFonts w:ascii="宋体" w:hAnsi="宋体" w:hint="eastAsia"/>
        </w:rPr>
        <w:t>】</w:t>
      </w:r>
      <w:r>
        <w:rPr>
          <w:rFonts w:ascii="宋体" w:hAnsi="宋体" w:hint="eastAsia"/>
        </w:rPr>
        <w:t>按钮返回至视图设置窗口。再次单击</w:t>
      </w:r>
      <w:r w:rsidRPr="0060767A">
        <w:rPr>
          <w:rFonts w:ascii="宋体" w:hAnsi="宋体" w:hint="eastAsia"/>
        </w:rPr>
        <w:t>【</w:t>
      </w:r>
      <w:r>
        <w:rPr>
          <w:rFonts w:ascii="宋体" w:hAnsi="宋体" w:hint="eastAsia"/>
        </w:rPr>
        <w:t>确定</w:t>
      </w:r>
      <w:r w:rsidRPr="0060767A">
        <w:rPr>
          <w:rFonts w:ascii="宋体" w:hAnsi="宋体" w:hint="eastAsia"/>
        </w:rPr>
        <w:t>】</w:t>
      </w:r>
      <w:r>
        <w:rPr>
          <w:rFonts w:ascii="宋体" w:hAnsi="宋体" w:hint="eastAsia"/>
        </w:rPr>
        <w:t>按钮，打开请输入窗口，输入视图的名称“采购与库存”，如下图所示：</w:t>
      </w:r>
    </w:p>
    <w:p w:rsidR="00B51376" w:rsidRDefault="00B51376" w:rsidP="00B51376">
      <w:pPr>
        <w:rPr>
          <w:rFonts w:ascii="宋体" w:hAnsi="宋体"/>
        </w:rPr>
      </w:pPr>
    </w:p>
    <w:p w:rsidR="00B51376" w:rsidRDefault="00B51376" w:rsidP="00B51376">
      <w:pPr>
        <w:rPr>
          <w:rFonts w:ascii="宋体" w:hAnsi="宋体"/>
        </w:rPr>
      </w:pPr>
      <w:r>
        <w:rPr>
          <w:rFonts w:ascii="宋体" w:hAnsi="宋体" w:hint="eastAsia"/>
          <w:noProof/>
        </w:rPr>
        <w:drawing>
          <wp:inline distT="0" distB="0" distL="0" distR="0">
            <wp:extent cx="4467225" cy="3190875"/>
            <wp:effectExtent l="19050" t="0" r="9525" b="0"/>
            <wp:docPr id="454" name="图片 454" descr="视图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视图8"/>
                    <pic:cNvPicPr>
                      <a:picLocks noChangeAspect="1" noChangeArrowheads="1"/>
                    </pic:cNvPicPr>
                  </pic:nvPicPr>
                  <pic:blipFill>
                    <a:blip r:embed="rId278"/>
                    <a:srcRect/>
                    <a:stretch>
                      <a:fillRect/>
                    </a:stretch>
                  </pic:blipFill>
                  <pic:spPr bwMode="auto">
                    <a:xfrm>
                      <a:off x="0" y="0"/>
                      <a:ext cx="4467225" cy="3190875"/>
                    </a:xfrm>
                    <a:prstGeom prst="rect">
                      <a:avLst/>
                    </a:prstGeom>
                    <a:noFill/>
                    <a:ln w="9525">
                      <a:noFill/>
                      <a:miter lim="800000"/>
                      <a:headEnd/>
                      <a:tailEnd/>
                    </a:ln>
                  </pic:spPr>
                </pic:pic>
              </a:graphicData>
            </a:graphic>
          </wp:inline>
        </w:drawing>
      </w:r>
    </w:p>
    <w:p w:rsidR="00B51376" w:rsidRDefault="00B51376" w:rsidP="00B51376">
      <w:pPr>
        <w:ind w:firstLineChars="200" w:firstLine="420"/>
        <w:rPr>
          <w:rFonts w:ascii="宋体" w:hAnsi="宋体"/>
        </w:rPr>
      </w:pPr>
    </w:p>
    <w:p w:rsidR="00B51376" w:rsidRDefault="00B51376" w:rsidP="00B51376">
      <w:pPr>
        <w:ind w:firstLineChars="200" w:firstLine="420"/>
        <w:rPr>
          <w:rFonts w:ascii="宋体" w:hAnsi="宋体"/>
        </w:rPr>
      </w:pPr>
      <w:r>
        <w:rPr>
          <w:rFonts w:ascii="宋体" w:hAnsi="宋体" w:hint="eastAsia"/>
        </w:rPr>
        <w:t>第七步，输入名称完毕后，单击</w:t>
      </w:r>
      <w:r w:rsidRPr="0060767A">
        <w:rPr>
          <w:rFonts w:ascii="宋体" w:hAnsi="宋体" w:hint="eastAsia"/>
        </w:rPr>
        <w:t>【</w:t>
      </w:r>
      <w:r>
        <w:rPr>
          <w:rFonts w:ascii="宋体" w:hAnsi="宋体" w:hint="eastAsia"/>
        </w:rPr>
        <w:t>确定</w:t>
      </w:r>
      <w:r w:rsidRPr="0060767A">
        <w:rPr>
          <w:rFonts w:ascii="宋体" w:hAnsi="宋体" w:hint="eastAsia"/>
        </w:rPr>
        <w:t>】</w:t>
      </w:r>
      <w:r>
        <w:rPr>
          <w:rFonts w:ascii="宋体" w:hAnsi="宋体" w:hint="eastAsia"/>
        </w:rPr>
        <w:t>按钮返回视图管理工作区，可以查看到新建的视图。根据需要允许修改或删除。如下图所示：</w:t>
      </w:r>
    </w:p>
    <w:p w:rsidR="00B51376" w:rsidRDefault="00B51376" w:rsidP="00B51376">
      <w:pPr>
        <w:rPr>
          <w:rFonts w:ascii="宋体" w:hAnsi="宋体"/>
        </w:rPr>
      </w:pPr>
    </w:p>
    <w:p w:rsidR="00B51376" w:rsidRDefault="00B51376" w:rsidP="00B51376">
      <w:pPr>
        <w:rPr>
          <w:rFonts w:ascii="宋体" w:hAnsi="宋体"/>
        </w:rPr>
      </w:pPr>
      <w:r>
        <w:rPr>
          <w:rFonts w:ascii="宋体" w:hAnsi="宋体"/>
          <w:noProof/>
        </w:rPr>
        <w:drawing>
          <wp:inline distT="0" distB="0" distL="0" distR="0">
            <wp:extent cx="5267325" cy="3371850"/>
            <wp:effectExtent l="19050" t="0" r="9525" b="0"/>
            <wp:docPr id="455" name="图片 455" descr="视图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视图9"/>
                    <pic:cNvPicPr>
                      <a:picLocks noChangeAspect="1" noChangeArrowheads="1"/>
                    </pic:cNvPicPr>
                  </pic:nvPicPr>
                  <pic:blipFill>
                    <a:blip r:embed="rId279"/>
                    <a:srcRect/>
                    <a:stretch>
                      <a:fillRect/>
                    </a:stretch>
                  </pic:blipFill>
                  <pic:spPr bwMode="auto">
                    <a:xfrm>
                      <a:off x="0" y="0"/>
                      <a:ext cx="5267325" cy="3371850"/>
                    </a:xfrm>
                    <a:prstGeom prst="rect">
                      <a:avLst/>
                    </a:prstGeom>
                    <a:noFill/>
                    <a:ln w="9525">
                      <a:noFill/>
                      <a:miter lim="800000"/>
                      <a:headEnd/>
                      <a:tailEnd/>
                    </a:ln>
                  </pic:spPr>
                </pic:pic>
              </a:graphicData>
            </a:graphic>
          </wp:inline>
        </w:drawing>
      </w:r>
    </w:p>
    <w:p w:rsidR="00B51376" w:rsidRDefault="00B51376" w:rsidP="00B51376">
      <w:pPr>
        <w:rPr>
          <w:rFonts w:ascii="宋体" w:hAnsi="宋体"/>
        </w:rPr>
      </w:pPr>
    </w:p>
    <w:p w:rsidR="00B51376" w:rsidRDefault="00B51376" w:rsidP="00B51376">
      <w:pPr>
        <w:ind w:firstLineChars="200" w:firstLine="420"/>
      </w:pPr>
      <w:r>
        <w:rPr>
          <w:rFonts w:hint="eastAsia"/>
        </w:rPr>
        <w:t>第八步，视图定义完毕就可以作为数据源在表单、报表中引用。利用</w:t>
      </w:r>
      <w:r>
        <w:rPr>
          <w:noProof/>
        </w:rPr>
        <w:drawing>
          <wp:inline distT="0" distB="0" distL="0" distR="0">
            <wp:extent cx="552450" cy="628650"/>
            <wp:effectExtent l="19050" t="0" r="0" b="0"/>
            <wp:docPr id="456" name="图片 132" descr="8-3-3-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2" descr="8-3-3-11.GIF"/>
                    <pic:cNvPicPr>
                      <a:picLocks noChangeAspect="1" noChangeArrowheads="1"/>
                    </pic:cNvPicPr>
                  </pic:nvPicPr>
                  <pic:blipFill>
                    <a:blip r:embed="rId280"/>
                    <a:srcRect/>
                    <a:stretch>
                      <a:fillRect/>
                    </a:stretch>
                  </pic:blipFill>
                  <pic:spPr bwMode="auto">
                    <a:xfrm>
                      <a:off x="0" y="0"/>
                      <a:ext cx="552450" cy="628650"/>
                    </a:xfrm>
                    <a:prstGeom prst="rect">
                      <a:avLst/>
                    </a:prstGeom>
                    <a:noFill/>
                    <a:ln w="9525">
                      <a:noFill/>
                      <a:miter lim="800000"/>
                      <a:headEnd/>
                      <a:tailEnd/>
                    </a:ln>
                  </pic:spPr>
                </pic:pic>
              </a:graphicData>
            </a:graphic>
          </wp:inline>
        </w:drawing>
      </w:r>
      <w:r>
        <w:rPr>
          <w:rFonts w:hint="eastAsia"/>
        </w:rPr>
        <w:t>按钮创</w:t>
      </w:r>
      <w:r>
        <w:rPr>
          <w:rFonts w:hint="eastAsia"/>
        </w:rPr>
        <w:lastRenderedPageBreak/>
        <w:t>建统计报表，选择视图“采购与库存”作为数据源，如下图所示：</w:t>
      </w:r>
    </w:p>
    <w:p w:rsidR="00B51376" w:rsidRDefault="00B51376" w:rsidP="00B51376"/>
    <w:p w:rsidR="00B51376" w:rsidRDefault="00C81D0C" w:rsidP="00B51376">
      <w:r>
        <w:rPr>
          <w:noProof/>
        </w:rPr>
        <w:drawing>
          <wp:inline distT="0" distB="0" distL="0" distR="0">
            <wp:extent cx="5276850" cy="3924300"/>
            <wp:effectExtent l="19050" t="0" r="0" b="0"/>
            <wp:docPr id="169"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81"/>
                    <a:srcRect/>
                    <a:stretch>
                      <a:fillRect/>
                    </a:stretch>
                  </pic:blipFill>
                  <pic:spPr bwMode="auto">
                    <a:xfrm>
                      <a:off x="0" y="0"/>
                      <a:ext cx="5276850" cy="392430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第八步，报表各个区域的定义参见下表：</w:t>
      </w:r>
    </w:p>
    <w:p w:rsidR="00B51376" w:rsidRDefault="00B51376" w:rsidP="00B51376">
      <w:pPr>
        <w:ind w:firstLineChars="200"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3510"/>
        <w:gridCol w:w="1276"/>
        <w:gridCol w:w="1418"/>
        <w:gridCol w:w="992"/>
        <w:gridCol w:w="1326"/>
      </w:tblGrid>
      <w:tr w:rsidR="00B51376" w:rsidTr="006A23D4">
        <w:tc>
          <w:tcPr>
            <w:tcW w:w="3510" w:type="dxa"/>
            <w:shd w:val="clear" w:color="auto" w:fill="D3DFEE"/>
          </w:tcPr>
          <w:p w:rsidR="00B51376" w:rsidRPr="00040188" w:rsidRDefault="00B51376" w:rsidP="006A23D4">
            <w:pPr>
              <w:jc w:val="center"/>
              <w:rPr>
                <w:b/>
                <w:bCs/>
              </w:rPr>
            </w:pPr>
            <w:r w:rsidRPr="00040188">
              <w:rPr>
                <w:rFonts w:hint="eastAsia"/>
                <w:b/>
                <w:bCs/>
              </w:rPr>
              <w:t>数据项</w:t>
            </w:r>
          </w:p>
        </w:tc>
        <w:tc>
          <w:tcPr>
            <w:tcW w:w="1276" w:type="dxa"/>
            <w:shd w:val="clear" w:color="auto" w:fill="D3DFEE"/>
          </w:tcPr>
          <w:p w:rsidR="00B51376" w:rsidRPr="00040188" w:rsidRDefault="00B51376" w:rsidP="006A23D4">
            <w:pPr>
              <w:jc w:val="center"/>
              <w:rPr>
                <w:b/>
                <w:bCs/>
              </w:rPr>
            </w:pPr>
            <w:r w:rsidRPr="00040188">
              <w:rPr>
                <w:rFonts w:hint="eastAsia"/>
                <w:b/>
                <w:bCs/>
              </w:rPr>
              <w:t>行统计区</w:t>
            </w:r>
          </w:p>
        </w:tc>
        <w:tc>
          <w:tcPr>
            <w:tcW w:w="1418" w:type="dxa"/>
            <w:shd w:val="clear" w:color="auto" w:fill="D3DFEE"/>
          </w:tcPr>
          <w:p w:rsidR="00B51376" w:rsidRPr="00040188" w:rsidRDefault="00B51376" w:rsidP="006A23D4">
            <w:pPr>
              <w:jc w:val="center"/>
              <w:rPr>
                <w:b/>
                <w:bCs/>
              </w:rPr>
            </w:pPr>
            <w:r w:rsidRPr="00040188">
              <w:rPr>
                <w:rFonts w:hint="eastAsia"/>
                <w:b/>
                <w:bCs/>
              </w:rPr>
              <w:t>列统计区</w:t>
            </w:r>
          </w:p>
        </w:tc>
        <w:tc>
          <w:tcPr>
            <w:tcW w:w="992" w:type="dxa"/>
            <w:shd w:val="clear" w:color="auto" w:fill="D3DFEE"/>
          </w:tcPr>
          <w:p w:rsidR="00B51376" w:rsidRPr="00040188" w:rsidRDefault="00B51376" w:rsidP="006A23D4">
            <w:pPr>
              <w:jc w:val="center"/>
              <w:rPr>
                <w:b/>
                <w:bCs/>
              </w:rPr>
            </w:pPr>
            <w:r w:rsidRPr="00040188">
              <w:rPr>
                <w:rFonts w:hint="eastAsia"/>
                <w:b/>
                <w:bCs/>
              </w:rPr>
              <w:t>数据区</w:t>
            </w:r>
          </w:p>
        </w:tc>
        <w:tc>
          <w:tcPr>
            <w:tcW w:w="1326" w:type="dxa"/>
            <w:shd w:val="clear" w:color="auto" w:fill="D3DFEE"/>
          </w:tcPr>
          <w:p w:rsidR="00B51376" w:rsidRPr="00040188" w:rsidRDefault="00B51376" w:rsidP="006A23D4">
            <w:pPr>
              <w:jc w:val="center"/>
              <w:rPr>
                <w:b/>
                <w:bCs/>
              </w:rPr>
            </w:pPr>
            <w:r w:rsidRPr="00040188">
              <w:rPr>
                <w:rFonts w:hint="eastAsia"/>
                <w:b/>
                <w:bCs/>
              </w:rPr>
              <w:t>过滤条件</w:t>
            </w:r>
          </w:p>
        </w:tc>
      </w:tr>
      <w:tr w:rsidR="00B51376" w:rsidTr="006A23D4">
        <w:tc>
          <w:tcPr>
            <w:tcW w:w="3510" w:type="dxa"/>
            <w:shd w:val="clear" w:color="auto" w:fill="A7BFDE"/>
          </w:tcPr>
          <w:p w:rsidR="00B51376" w:rsidRPr="00040188" w:rsidRDefault="00B51376" w:rsidP="006A23D4">
            <w:pPr>
              <w:rPr>
                <w:b/>
                <w:bCs/>
              </w:rPr>
            </w:pPr>
            <w:r w:rsidRPr="00040188">
              <w:rPr>
                <w:rFonts w:hint="eastAsia"/>
                <w:b/>
                <w:bCs/>
              </w:rPr>
              <w:t>合</w:t>
            </w:r>
            <w:r>
              <w:rPr>
                <w:rFonts w:hint="eastAsia"/>
                <w:b/>
                <w:bCs/>
              </w:rPr>
              <w:t>并</w:t>
            </w:r>
            <w:r w:rsidRPr="00040188">
              <w:rPr>
                <w:rFonts w:hint="eastAsia"/>
                <w:b/>
                <w:bCs/>
              </w:rPr>
              <w:t>_</w:t>
            </w:r>
            <w:r w:rsidRPr="00040188">
              <w:rPr>
                <w:rFonts w:hint="eastAsia"/>
                <w:b/>
                <w:bCs/>
              </w:rPr>
              <w:t>采购单</w:t>
            </w:r>
            <w:r w:rsidRPr="00040188">
              <w:rPr>
                <w:b/>
                <w:bCs/>
              </w:rPr>
              <w:softHyphen/>
            </w:r>
            <w:r w:rsidRPr="00040188">
              <w:rPr>
                <w:rFonts w:hint="eastAsia"/>
                <w:b/>
                <w:bCs/>
              </w:rPr>
              <w:t>_</w:t>
            </w:r>
            <w:r>
              <w:rPr>
                <w:rFonts w:hint="eastAsia"/>
                <w:b/>
                <w:bCs/>
              </w:rPr>
              <w:t>采购明细</w:t>
            </w:r>
            <w:r w:rsidRPr="00040188">
              <w:rPr>
                <w:rFonts w:hint="eastAsia"/>
                <w:b/>
                <w:bCs/>
              </w:rPr>
              <w:t>_</w:t>
            </w:r>
            <w:r w:rsidRPr="00040188">
              <w:rPr>
                <w:rFonts w:hint="eastAsia"/>
                <w:b/>
                <w:bCs/>
              </w:rPr>
              <w:t>供应商名称</w:t>
            </w:r>
          </w:p>
          <w:p w:rsidR="00B51376" w:rsidRPr="00040188" w:rsidRDefault="00B51376" w:rsidP="006A23D4">
            <w:pPr>
              <w:rPr>
                <w:b/>
                <w:bCs/>
              </w:rPr>
            </w:pPr>
            <w:r>
              <w:rPr>
                <w:rFonts w:hint="eastAsia"/>
                <w:b/>
                <w:bCs/>
              </w:rPr>
              <w:t>合并</w:t>
            </w:r>
            <w:r w:rsidRPr="00040188">
              <w:rPr>
                <w:rFonts w:hint="eastAsia"/>
                <w:b/>
                <w:bCs/>
              </w:rPr>
              <w:t>_</w:t>
            </w:r>
            <w:r w:rsidRPr="00040188">
              <w:rPr>
                <w:rFonts w:hint="eastAsia"/>
                <w:b/>
                <w:bCs/>
              </w:rPr>
              <w:t>采购单</w:t>
            </w:r>
            <w:r w:rsidRPr="00040188">
              <w:rPr>
                <w:b/>
                <w:bCs/>
              </w:rPr>
              <w:softHyphen/>
            </w:r>
            <w:r w:rsidRPr="00040188">
              <w:rPr>
                <w:rFonts w:hint="eastAsia"/>
                <w:b/>
                <w:bCs/>
              </w:rPr>
              <w:t>_</w:t>
            </w:r>
            <w:r w:rsidRPr="00040188">
              <w:rPr>
                <w:rFonts w:hint="eastAsia"/>
                <w:b/>
                <w:bCs/>
              </w:rPr>
              <w:t>采购</w:t>
            </w:r>
            <w:r>
              <w:rPr>
                <w:rFonts w:hint="eastAsia"/>
                <w:b/>
                <w:bCs/>
              </w:rPr>
              <w:t>明细</w:t>
            </w:r>
            <w:r w:rsidRPr="00040188">
              <w:rPr>
                <w:rFonts w:hint="eastAsia"/>
                <w:b/>
                <w:bCs/>
              </w:rPr>
              <w:t>_</w:t>
            </w:r>
            <w:r w:rsidRPr="00040188">
              <w:rPr>
                <w:rFonts w:hint="eastAsia"/>
                <w:b/>
                <w:bCs/>
              </w:rPr>
              <w:t>日期</w:t>
            </w:r>
          </w:p>
          <w:p w:rsidR="00B51376" w:rsidRPr="00040188" w:rsidRDefault="00B51376" w:rsidP="006A23D4">
            <w:pPr>
              <w:rPr>
                <w:b/>
                <w:bCs/>
              </w:rPr>
            </w:pPr>
            <w:r>
              <w:rPr>
                <w:rFonts w:hint="eastAsia"/>
                <w:b/>
                <w:bCs/>
              </w:rPr>
              <w:t>合并</w:t>
            </w:r>
            <w:r w:rsidRPr="00040188">
              <w:rPr>
                <w:rFonts w:hint="eastAsia"/>
                <w:b/>
                <w:bCs/>
              </w:rPr>
              <w:t>_</w:t>
            </w:r>
            <w:r w:rsidRPr="00040188">
              <w:rPr>
                <w:rFonts w:hint="eastAsia"/>
                <w:b/>
                <w:bCs/>
              </w:rPr>
              <w:t>采购单</w:t>
            </w:r>
            <w:r w:rsidRPr="00040188">
              <w:rPr>
                <w:b/>
                <w:bCs/>
              </w:rPr>
              <w:softHyphen/>
            </w:r>
            <w:r w:rsidRPr="00040188">
              <w:rPr>
                <w:rFonts w:hint="eastAsia"/>
                <w:b/>
                <w:bCs/>
              </w:rPr>
              <w:t>_</w:t>
            </w:r>
            <w:r w:rsidRPr="00040188">
              <w:rPr>
                <w:rFonts w:hint="eastAsia"/>
                <w:b/>
                <w:bCs/>
              </w:rPr>
              <w:t>采购单明细</w:t>
            </w:r>
            <w:r w:rsidRPr="00040188">
              <w:rPr>
                <w:rFonts w:hint="eastAsia"/>
                <w:b/>
                <w:bCs/>
              </w:rPr>
              <w:t>_</w:t>
            </w:r>
            <w:r w:rsidRPr="00040188">
              <w:rPr>
                <w:rFonts w:hint="eastAsia"/>
                <w:b/>
                <w:bCs/>
              </w:rPr>
              <w:t>金额</w:t>
            </w:r>
          </w:p>
          <w:p w:rsidR="00B51376" w:rsidRPr="00040188" w:rsidRDefault="00B51376" w:rsidP="006A23D4">
            <w:pPr>
              <w:rPr>
                <w:b/>
                <w:bCs/>
              </w:rPr>
            </w:pPr>
            <w:r>
              <w:rPr>
                <w:rFonts w:hint="eastAsia"/>
                <w:b/>
                <w:bCs/>
              </w:rPr>
              <w:t>合并</w:t>
            </w:r>
            <w:r w:rsidRPr="00040188">
              <w:rPr>
                <w:rFonts w:hint="eastAsia"/>
                <w:b/>
                <w:bCs/>
              </w:rPr>
              <w:t>_</w:t>
            </w:r>
            <w:r w:rsidRPr="00040188">
              <w:rPr>
                <w:rFonts w:hint="eastAsia"/>
                <w:b/>
                <w:bCs/>
              </w:rPr>
              <w:t>采购单</w:t>
            </w:r>
            <w:r w:rsidRPr="00040188">
              <w:rPr>
                <w:b/>
                <w:bCs/>
              </w:rPr>
              <w:softHyphen/>
            </w:r>
            <w:r w:rsidRPr="00040188">
              <w:rPr>
                <w:rFonts w:hint="eastAsia"/>
                <w:b/>
                <w:bCs/>
              </w:rPr>
              <w:t>_</w:t>
            </w:r>
            <w:r w:rsidRPr="00040188">
              <w:rPr>
                <w:rFonts w:hint="eastAsia"/>
                <w:b/>
                <w:bCs/>
              </w:rPr>
              <w:t>采购单明细</w:t>
            </w:r>
            <w:r w:rsidRPr="00040188">
              <w:rPr>
                <w:rFonts w:hint="eastAsia"/>
                <w:b/>
                <w:bCs/>
              </w:rPr>
              <w:t>_</w:t>
            </w:r>
            <w:r w:rsidRPr="00040188">
              <w:rPr>
                <w:rFonts w:hint="eastAsia"/>
                <w:b/>
                <w:bCs/>
              </w:rPr>
              <w:t>数量</w:t>
            </w:r>
          </w:p>
          <w:p w:rsidR="00B51376" w:rsidRPr="00040188" w:rsidRDefault="00B51376" w:rsidP="006A23D4">
            <w:pPr>
              <w:rPr>
                <w:b/>
                <w:bCs/>
              </w:rPr>
            </w:pPr>
            <w:r w:rsidRPr="00040188">
              <w:rPr>
                <w:rFonts w:hint="eastAsia"/>
                <w:b/>
                <w:bCs/>
              </w:rPr>
              <w:t>维修材料</w:t>
            </w:r>
            <w:r w:rsidRPr="00040188">
              <w:rPr>
                <w:rFonts w:hint="eastAsia"/>
                <w:b/>
                <w:bCs/>
              </w:rPr>
              <w:t>_</w:t>
            </w:r>
            <w:r w:rsidRPr="00040188">
              <w:rPr>
                <w:rFonts w:hint="eastAsia"/>
                <w:b/>
                <w:bCs/>
              </w:rPr>
              <w:t>材料名称</w:t>
            </w:r>
          </w:p>
          <w:p w:rsidR="00B51376" w:rsidRPr="00040188" w:rsidRDefault="00B51376" w:rsidP="006A23D4">
            <w:pPr>
              <w:rPr>
                <w:b/>
                <w:bCs/>
              </w:rPr>
            </w:pPr>
            <w:r w:rsidRPr="00040188">
              <w:rPr>
                <w:rFonts w:hint="eastAsia"/>
                <w:b/>
                <w:bCs/>
              </w:rPr>
              <w:t>维修材料</w:t>
            </w:r>
            <w:r w:rsidRPr="00040188">
              <w:rPr>
                <w:rFonts w:hint="eastAsia"/>
                <w:b/>
                <w:bCs/>
              </w:rPr>
              <w:t>_</w:t>
            </w:r>
            <w:r w:rsidRPr="00040188">
              <w:rPr>
                <w:rFonts w:hint="eastAsia"/>
                <w:b/>
                <w:bCs/>
              </w:rPr>
              <w:t>型号</w:t>
            </w:r>
          </w:p>
        </w:tc>
        <w:tc>
          <w:tcPr>
            <w:tcW w:w="1276" w:type="dxa"/>
            <w:shd w:val="clear" w:color="auto" w:fill="A7BFDE"/>
          </w:tcPr>
          <w:p w:rsidR="00B51376" w:rsidRDefault="00B51376" w:rsidP="006A23D4">
            <w:r>
              <w:rPr>
                <w:rFonts w:hint="eastAsia"/>
              </w:rPr>
              <w:t>供应商名称</w:t>
            </w:r>
          </w:p>
          <w:p w:rsidR="00B51376" w:rsidRDefault="00B51376" w:rsidP="006A23D4">
            <w:r>
              <w:rPr>
                <w:rFonts w:hint="eastAsia"/>
              </w:rPr>
              <w:t>（修改后）</w:t>
            </w:r>
          </w:p>
        </w:tc>
        <w:tc>
          <w:tcPr>
            <w:tcW w:w="1418" w:type="dxa"/>
            <w:shd w:val="clear" w:color="auto" w:fill="A7BFDE"/>
          </w:tcPr>
          <w:p w:rsidR="00B51376" w:rsidRDefault="00B51376" w:rsidP="006A23D4">
            <w:r>
              <w:rPr>
                <w:rFonts w:hint="eastAsia"/>
              </w:rPr>
              <w:t>材料名称</w:t>
            </w:r>
          </w:p>
          <w:p w:rsidR="00B51376" w:rsidRDefault="00B51376" w:rsidP="006A23D4">
            <w:r>
              <w:rPr>
                <w:rFonts w:hint="eastAsia"/>
              </w:rPr>
              <w:t>型号</w:t>
            </w:r>
          </w:p>
          <w:p w:rsidR="00B51376" w:rsidRDefault="00B51376" w:rsidP="006A23D4">
            <w:r>
              <w:rPr>
                <w:rFonts w:hint="eastAsia"/>
              </w:rPr>
              <w:t>（修改后）</w:t>
            </w:r>
          </w:p>
        </w:tc>
        <w:tc>
          <w:tcPr>
            <w:tcW w:w="992" w:type="dxa"/>
            <w:shd w:val="clear" w:color="auto" w:fill="A7BFDE"/>
          </w:tcPr>
          <w:p w:rsidR="00B51376" w:rsidRDefault="00B51376" w:rsidP="006A23D4">
            <w:r>
              <w:rPr>
                <w:rFonts w:hint="eastAsia"/>
              </w:rPr>
              <w:t>数量</w:t>
            </w:r>
          </w:p>
          <w:p w:rsidR="00B51376" w:rsidRDefault="00B51376" w:rsidP="006A23D4">
            <w:r>
              <w:rPr>
                <w:rFonts w:hint="eastAsia"/>
              </w:rPr>
              <w:t>金额</w:t>
            </w:r>
          </w:p>
          <w:p w:rsidR="00B51376" w:rsidRDefault="00B51376" w:rsidP="006A23D4">
            <w:r>
              <w:rPr>
                <w:rFonts w:hint="eastAsia"/>
              </w:rPr>
              <w:t>（修改后）</w:t>
            </w:r>
          </w:p>
        </w:tc>
        <w:tc>
          <w:tcPr>
            <w:tcW w:w="1326" w:type="dxa"/>
            <w:shd w:val="clear" w:color="auto" w:fill="A7BFDE"/>
          </w:tcPr>
          <w:p w:rsidR="00B51376" w:rsidRDefault="00B51376" w:rsidP="006A23D4">
            <w:r>
              <w:rPr>
                <w:rFonts w:hint="eastAsia"/>
              </w:rPr>
              <w:t>日期</w:t>
            </w:r>
          </w:p>
          <w:p w:rsidR="00B51376" w:rsidRDefault="00B51376" w:rsidP="006A23D4">
            <w:r>
              <w:rPr>
                <w:rFonts w:hint="eastAsia"/>
              </w:rPr>
              <w:t>供应商名称</w:t>
            </w:r>
          </w:p>
          <w:p w:rsidR="00B51376" w:rsidRDefault="00B51376" w:rsidP="006A23D4">
            <w:r>
              <w:rPr>
                <w:rFonts w:hint="eastAsia"/>
              </w:rPr>
              <w:t>型号</w:t>
            </w:r>
          </w:p>
          <w:p w:rsidR="00B51376" w:rsidRDefault="00B51376" w:rsidP="006A23D4">
            <w:r>
              <w:rPr>
                <w:rFonts w:hint="eastAsia"/>
              </w:rPr>
              <w:t>（修改后）</w:t>
            </w:r>
          </w:p>
        </w:tc>
      </w:tr>
    </w:tbl>
    <w:p w:rsidR="00B51376" w:rsidRDefault="00B51376" w:rsidP="00B51376">
      <w:pPr>
        <w:ind w:firstLineChars="200" w:firstLine="420"/>
      </w:pPr>
    </w:p>
    <w:p w:rsidR="00B51376" w:rsidRDefault="00B51376" w:rsidP="00B51376">
      <w:pPr>
        <w:ind w:firstLineChars="200" w:firstLine="420"/>
      </w:pPr>
      <w:r>
        <w:rPr>
          <w:rFonts w:hint="eastAsia"/>
        </w:rPr>
        <w:t>第九步，合并</w:t>
      </w:r>
      <w:r>
        <w:rPr>
          <w:rFonts w:hint="eastAsia"/>
        </w:rPr>
        <w:t>A2~A4</w:t>
      </w:r>
      <w:r>
        <w:rPr>
          <w:rFonts w:hint="eastAsia"/>
        </w:rPr>
        <w:t>单元格作为表头，文本为“供应商统计表”。选择报表设置标签页</w:t>
      </w:r>
      <w:r w:rsidRPr="00BC4C42">
        <w:rPr>
          <w:rFonts w:ascii="宋体" w:hAnsi="宋体" w:hint="eastAsia"/>
        </w:rPr>
        <w:t>【</w:t>
      </w:r>
      <w:r>
        <w:rPr>
          <w:rFonts w:ascii="宋体" w:hAnsi="宋体" w:hint="eastAsia"/>
        </w:rPr>
        <w:t>报表布局</w:t>
      </w:r>
      <w:r w:rsidRPr="00BC4C42">
        <w:rPr>
          <w:rFonts w:ascii="宋体" w:hAnsi="宋体" w:hint="eastAsia"/>
        </w:rPr>
        <w:t>】【</w:t>
      </w:r>
      <w:r>
        <w:rPr>
          <w:rFonts w:ascii="宋体" w:hAnsi="宋体" w:hint="eastAsia"/>
        </w:rPr>
        <w:t>以表格形式显示</w:t>
      </w:r>
      <w:r w:rsidRPr="00BC4C42">
        <w:rPr>
          <w:rFonts w:ascii="宋体" w:hAnsi="宋体" w:hint="eastAsia"/>
        </w:rPr>
        <w:t>】</w:t>
      </w:r>
      <w:r>
        <w:rPr>
          <w:rFonts w:ascii="宋体" w:hAnsi="宋体" w:hint="eastAsia"/>
        </w:rPr>
        <w:t>和</w:t>
      </w:r>
      <w:r w:rsidRPr="00BC4C42">
        <w:rPr>
          <w:rFonts w:ascii="宋体" w:hAnsi="宋体" w:hint="eastAsia"/>
        </w:rPr>
        <w:t>【</w:t>
      </w:r>
      <w:r>
        <w:rPr>
          <w:rFonts w:ascii="宋体" w:hAnsi="宋体" w:hint="eastAsia"/>
        </w:rPr>
        <w:t>总计</w:t>
      </w:r>
      <w:r w:rsidRPr="00BC4C42">
        <w:rPr>
          <w:rFonts w:ascii="宋体" w:hAnsi="宋体" w:hint="eastAsia"/>
        </w:rPr>
        <w:t>】【</w:t>
      </w:r>
      <w:r>
        <w:rPr>
          <w:rFonts w:ascii="宋体" w:hAnsi="宋体" w:hint="eastAsia"/>
        </w:rPr>
        <w:t>仅对列启用</w:t>
      </w:r>
      <w:r w:rsidRPr="00BC4C42">
        <w:rPr>
          <w:rFonts w:ascii="宋体" w:hAnsi="宋体" w:hint="eastAsia"/>
        </w:rPr>
        <w:t>】</w:t>
      </w:r>
      <w:r>
        <w:rPr>
          <w:rFonts w:ascii="宋体" w:hAnsi="宋体" w:hint="eastAsia"/>
        </w:rPr>
        <w:t>选项。单击</w:t>
      </w:r>
      <w:r w:rsidRPr="001209E5">
        <w:rPr>
          <w:rFonts w:ascii="宋体" w:hAnsi="宋体" w:hint="eastAsia"/>
        </w:rPr>
        <w:t>【</w:t>
      </w:r>
      <w:r>
        <w:rPr>
          <w:rFonts w:ascii="宋体" w:hAnsi="宋体" w:hint="eastAsia"/>
        </w:rPr>
        <w:t>刷新</w:t>
      </w:r>
      <w:r w:rsidRPr="001209E5">
        <w:rPr>
          <w:rFonts w:ascii="宋体" w:hAnsi="宋体" w:hint="eastAsia"/>
        </w:rPr>
        <w:t>】</w:t>
      </w:r>
      <w:r>
        <w:rPr>
          <w:rFonts w:ascii="宋体" w:hAnsi="宋体" w:hint="eastAsia"/>
        </w:rPr>
        <w:t>按钮，</w:t>
      </w:r>
      <w:r>
        <w:rPr>
          <w:rFonts w:hint="eastAsia"/>
        </w:rPr>
        <w:t>设计完毕的报表如下图所示：</w:t>
      </w:r>
    </w:p>
    <w:p w:rsidR="00B51376" w:rsidRDefault="00B51376" w:rsidP="00B51376">
      <w:pPr>
        <w:ind w:firstLineChars="200" w:firstLine="420"/>
      </w:pPr>
    </w:p>
    <w:p w:rsidR="00B51376" w:rsidRDefault="00897DF3" w:rsidP="00B51376">
      <w:r>
        <w:rPr>
          <w:noProof/>
        </w:rPr>
        <w:lastRenderedPageBreak/>
        <w:drawing>
          <wp:inline distT="0" distB="0" distL="0" distR="0">
            <wp:extent cx="5124450" cy="3228975"/>
            <wp:effectExtent l="19050" t="0" r="0" b="0"/>
            <wp:docPr id="170"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82"/>
                    <a:srcRect/>
                    <a:stretch>
                      <a:fillRect/>
                    </a:stretch>
                  </pic:blipFill>
                  <pic:spPr bwMode="auto">
                    <a:xfrm>
                      <a:off x="0" y="0"/>
                      <a:ext cx="5124450" cy="32289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第十步，设置完毕，单击开始选项卡中的保存按钮保存。</w:t>
      </w:r>
    </w:p>
    <w:p w:rsidR="00B51376" w:rsidRDefault="00B51376" w:rsidP="00B51376">
      <w:r>
        <w:rPr>
          <w:rFonts w:hint="eastAsia"/>
        </w:rPr>
        <w:tab/>
      </w:r>
      <w:r>
        <w:rPr>
          <w:rFonts w:hint="eastAsia"/>
        </w:rPr>
        <w:t>第十一步，在浏览器运行端打开供应商统计表查看结果。</w:t>
      </w:r>
    </w:p>
    <w:p w:rsidR="00B51376" w:rsidRPr="00752B77" w:rsidRDefault="00B51376" w:rsidP="00B51376"/>
    <w:p w:rsidR="00B51376" w:rsidRPr="002E7741" w:rsidRDefault="00B51376" w:rsidP="00B51376">
      <w:pPr>
        <w:pStyle w:val="2"/>
      </w:pPr>
      <w:bookmarkStart w:id="938" w:name="_Toc214788101"/>
      <w:bookmarkStart w:id="939" w:name="_Toc214788308"/>
      <w:bookmarkStart w:id="940" w:name="_Toc214788408"/>
      <w:bookmarkStart w:id="941" w:name="_Toc215218552"/>
      <w:bookmarkStart w:id="942" w:name="_Toc215221551"/>
      <w:bookmarkStart w:id="943" w:name="_Toc215286716"/>
      <w:bookmarkStart w:id="944" w:name="_Toc215287238"/>
      <w:bookmarkStart w:id="945" w:name="_Toc215405668"/>
      <w:bookmarkStart w:id="946" w:name="_Toc218256781"/>
      <w:bookmarkStart w:id="947" w:name="_Toc218321138"/>
      <w:bookmarkStart w:id="948" w:name="_Toc229558764"/>
      <w:bookmarkStart w:id="949" w:name="_Toc366356086"/>
      <w:r>
        <w:rPr>
          <w:rFonts w:hint="eastAsia"/>
        </w:rPr>
        <w:t xml:space="preserve">8.4 </w:t>
      </w:r>
      <w:r>
        <w:rPr>
          <w:rFonts w:hint="eastAsia"/>
        </w:rPr>
        <w:t>本章回顾</w:t>
      </w:r>
      <w:bookmarkEnd w:id="938"/>
      <w:bookmarkEnd w:id="939"/>
      <w:bookmarkEnd w:id="940"/>
      <w:bookmarkEnd w:id="941"/>
      <w:bookmarkEnd w:id="942"/>
      <w:bookmarkEnd w:id="943"/>
      <w:bookmarkEnd w:id="944"/>
      <w:bookmarkEnd w:id="945"/>
      <w:bookmarkEnd w:id="946"/>
      <w:bookmarkEnd w:id="947"/>
      <w:bookmarkEnd w:id="948"/>
      <w:bookmarkEnd w:id="949"/>
    </w:p>
    <w:p w:rsidR="00B51376" w:rsidRDefault="00B51376" w:rsidP="00B51376">
      <w:pPr>
        <w:pStyle w:val="a5"/>
      </w:pPr>
      <w:r>
        <w:rPr>
          <w:rFonts w:hint="eastAsia"/>
        </w:rPr>
        <w:t>本章是构建电脑维修系统的</w:t>
      </w:r>
      <w:r w:rsidRPr="0078216C">
        <w:rPr>
          <w:rFonts w:hint="eastAsia"/>
        </w:rPr>
        <w:t>第</w:t>
      </w:r>
      <w:r>
        <w:rPr>
          <w:rFonts w:hint="eastAsia"/>
        </w:rPr>
        <w:t>三</w:t>
      </w:r>
      <w:r w:rsidRPr="0078216C">
        <w:rPr>
          <w:rFonts w:hint="eastAsia"/>
        </w:rPr>
        <w:t>阶段</w:t>
      </w:r>
      <w:r>
        <w:rPr>
          <w:rFonts w:hint="eastAsia"/>
        </w:rPr>
        <w:t>。通过这一阶段，主要解决了三个问题。首先，维修单增加附件和条码，为数据的录入提供特殊途径。其次，利用写数函数实现了采购单、维修单材料数量与维修材料库存的出入库平衡。再次，利用视图和取数函数等实现复杂报表。</w:t>
      </w:r>
    </w:p>
    <w:p w:rsidR="00B51376" w:rsidRDefault="00B51376" w:rsidP="00B51376">
      <w:pPr>
        <w:pStyle w:val="a5"/>
      </w:pPr>
      <w:r>
        <w:rPr>
          <w:rFonts w:hint="eastAsia"/>
        </w:rPr>
        <w:t>循序渐进，通过这章读者可以在大约</w:t>
      </w:r>
      <w:r>
        <w:rPr>
          <w:rFonts w:hint="eastAsia"/>
        </w:rPr>
        <w:t>120</w:t>
      </w:r>
      <w:r>
        <w:rPr>
          <w:rFonts w:hint="eastAsia"/>
        </w:rPr>
        <w:t>分钟的时间就可以掌握如何利用</w:t>
      </w:r>
      <w:r>
        <w:rPr>
          <w:rFonts w:hint="eastAsia"/>
        </w:rPr>
        <w:t>E-</w:t>
      </w:r>
      <w:r w:rsidR="000039D6">
        <w:rPr>
          <w:rFonts w:hint="eastAsia"/>
        </w:rPr>
        <w:t>data</w:t>
      </w:r>
      <w:r>
        <w:rPr>
          <w:rFonts w:hint="eastAsia"/>
        </w:rPr>
        <w:t>提供的各种利器创建一个完善的业务系统。</w:t>
      </w:r>
    </w:p>
    <w:p w:rsidR="00B51376" w:rsidRDefault="00B51376" w:rsidP="00B51376"/>
    <w:p w:rsidR="00B51376" w:rsidRPr="00BA5F48" w:rsidRDefault="00B51376" w:rsidP="00B51376"/>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rPr>
          <w:rFonts w:ascii="Times New Roman" w:hAnsi="Times New Roman"/>
        </w:rPr>
      </w:pPr>
    </w:p>
    <w:p w:rsidR="00B51376" w:rsidRDefault="00B51376" w:rsidP="00B51376">
      <w:pPr>
        <w:pStyle w:val="1"/>
        <w:numPr>
          <w:ilvl w:val="0"/>
          <w:numId w:val="34"/>
        </w:numPr>
        <w:ind w:left="420"/>
      </w:pPr>
      <w:bookmarkStart w:id="950" w:name="_Toc214788102"/>
      <w:bookmarkStart w:id="951" w:name="_Toc214788309"/>
      <w:bookmarkStart w:id="952" w:name="_Toc214788409"/>
      <w:bookmarkStart w:id="953" w:name="_Toc215218553"/>
      <w:bookmarkStart w:id="954" w:name="_Toc215221552"/>
      <w:bookmarkStart w:id="955" w:name="_Toc215286717"/>
      <w:bookmarkStart w:id="956" w:name="_Toc215287239"/>
      <w:bookmarkStart w:id="957" w:name="_Toc215405669"/>
      <w:bookmarkStart w:id="958" w:name="_Toc218256782"/>
      <w:bookmarkStart w:id="959" w:name="_Toc218321139"/>
      <w:bookmarkStart w:id="960" w:name="_Toc229558765"/>
      <w:bookmarkStart w:id="961" w:name="_Toc366356087"/>
      <w:r>
        <w:rPr>
          <w:rFonts w:hint="eastAsia"/>
        </w:rPr>
        <w:lastRenderedPageBreak/>
        <w:t>工作流详解</w:t>
      </w:r>
      <w:bookmarkEnd w:id="950"/>
      <w:bookmarkEnd w:id="951"/>
      <w:bookmarkEnd w:id="952"/>
      <w:bookmarkEnd w:id="953"/>
      <w:bookmarkEnd w:id="954"/>
      <w:bookmarkEnd w:id="955"/>
      <w:bookmarkEnd w:id="956"/>
      <w:bookmarkEnd w:id="957"/>
      <w:bookmarkEnd w:id="958"/>
      <w:bookmarkEnd w:id="959"/>
      <w:bookmarkEnd w:id="960"/>
      <w:bookmarkEnd w:id="961"/>
    </w:p>
    <w:p w:rsidR="00B51376" w:rsidRDefault="00B51376" w:rsidP="00B51376">
      <w:pPr>
        <w:pStyle w:val="2"/>
      </w:pPr>
      <w:bookmarkStart w:id="962" w:name="_Toc214788103"/>
      <w:bookmarkStart w:id="963" w:name="_Toc214788310"/>
      <w:bookmarkStart w:id="964" w:name="_Toc214788410"/>
      <w:bookmarkStart w:id="965" w:name="_Toc215218554"/>
      <w:bookmarkStart w:id="966" w:name="_Toc215221553"/>
      <w:bookmarkStart w:id="967" w:name="_Toc215286718"/>
      <w:bookmarkStart w:id="968" w:name="_Toc215287240"/>
      <w:bookmarkStart w:id="969" w:name="_Toc215405670"/>
      <w:bookmarkStart w:id="970" w:name="_Toc218256783"/>
      <w:bookmarkStart w:id="971" w:name="_Toc218321140"/>
      <w:bookmarkStart w:id="972" w:name="_Toc229558766"/>
      <w:bookmarkStart w:id="973" w:name="_Toc366356088"/>
      <w:r>
        <w:rPr>
          <w:rFonts w:hint="eastAsia"/>
        </w:rPr>
        <w:t xml:space="preserve">9.1 </w:t>
      </w:r>
      <w:r>
        <w:rPr>
          <w:rFonts w:hint="eastAsia"/>
        </w:rPr>
        <w:t>什么是工作流</w:t>
      </w:r>
      <w:bookmarkEnd w:id="962"/>
      <w:bookmarkEnd w:id="963"/>
      <w:bookmarkEnd w:id="964"/>
      <w:bookmarkEnd w:id="965"/>
      <w:bookmarkEnd w:id="966"/>
      <w:bookmarkEnd w:id="967"/>
      <w:bookmarkEnd w:id="968"/>
      <w:bookmarkEnd w:id="969"/>
      <w:bookmarkEnd w:id="970"/>
      <w:bookmarkEnd w:id="971"/>
      <w:bookmarkEnd w:id="972"/>
      <w:bookmarkEnd w:id="973"/>
    </w:p>
    <w:p w:rsidR="00B51376" w:rsidRPr="00E31A7E" w:rsidRDefault="00B51376" w:rsidP="00B51376">
      <w:pPr>
        <w:autoSpaceDE w:val="0"/>
        <w:autoSpaceDN w:val="0"/>
        <w:adjustRightInd w:val="0"/>
        <w:ind w:firstLineChars="200" w:firstLine="420"/>
        <w:jc w:val="left"/>
        <w:rPr>
          <w:rFonts w:ascii="Times New Roman" w:hAnsi="Times New Roman"/>
          <w:kern w:val="0"/>
          <w:szCs w:val="21"/>
        </w:rPr>
      </w:pPr>
      <w:r w:rsidRPr="00E31A7E">
        <w:rPr>
          <w:rFonts w:ascii="Times New Roman" w:hAnsi="Times New Roman" w:hint="eastAsia"/>
          <w:kern w:val="0"/>
          <w:szCs w:val="21"/>
        </w:rPr>
        <w:t>在计算机网络的环境下，工作流表现为信息和数据在多个人之间的传送。根据国际工作流管理联盟</w:t>
      </w:r>
      <w:r w:rsidRPr="00E31A7E">
        <w:rPr>
          <w:rFonts w:ascii="Times New Roman" w:hAnsi="Times New Roman" w:hint="eastAsia"/>
          <w:kern w:val="0"/>
          <w:szCs w:val="21"/>
        </w:rPr>
        <w:t>(Workflow Management Coalition</w:t>
      </w:r>
      <w:r w:rsidRPr="00E31A7E">
        <w:rPr>
          <w:rFonts w:ascii="Times New Roman" w:hAnsi="Times New Roman" w:hint="eastAsia"/>
          <w:kern w:val="0"/>
          <w:szCs w:val="21"/>
        </w:rPr>
        <w:t>，</w:t>
      </w:r>
      <w:r w:rsidRPr="00E31A7E">
        <w:rPr>
          <w:rFonts w:ascii="Times New Roman" w:hAnsi="Times New Roman" w:hint="eastAsia"/>
          <w:kern w:val="0"/>
          <w:szCs w:val="21"/>
        </w:rPr>
        <w:t xml:space="preserve">WFMC) </w:t>
      </w:r>
      <w:r w:rsidRPr="00E31A7E">
        <w:rPr>
          <w:rFonts w:ascii="Times New Roman" w:hAnsi="Times New Roman" w:hint="eastAsia"/>
          <w:kern w:val="0"/>
          <w:szCs w:val="21"/>
        </w:rPr>
        <w:t>的定义，工作流就是“一类能够完全或者部分自动执行的经营过程，它根据一系列过程规则、文档、信息或任务能够在不同的执行者之间进行传递与执行”；</w:t>
      </w:r>
      <w:r w:rsidRPr="00E31A7E">
        <w:rPr>
          <w:rFonts w:ascii="Times New Roman" w:hAnsi="Times New Roman" w:hint="eastAsia"/>
          <w:kern w:val="0"/>
          <w:szCs w:val="21"/>
        </w:rPr>
        <w:t>IBM Almaden</w:t>
      </w:r>
      <w:r w:rsidRPr="00E31A7E">
        <w:rPr>
          <w:rFonts w:ascii="Times New Roman" w:hAnsi="Times New Roman" w:hint="eastAsia"/>
          <w:kern w:val="0"/>
          <w:szCs w:val="21"/>
        </w:rPr>
        <w:t>研究中心给出的工作流定义是：“工作流是经营过程的一种计算机化的表示模型，定义了完成整个过程需要的各种参数。这些参数包括对过程中每一个步骤的定义、步骤间的执行顺序、条件以及数据流的建立、每一步骤由谁负责以及每一个活动所需要的应用程序”。</w:t>
      </w:r>
    </w:p>
    <w:p w:rsidR="00B51376" w:rsidRDefault="00B51376" w:rsidP="00B51376">
      <w:pPr>
        <w:autoSpaceDE w:val="0"/>
        <w:autoSpaceDN w:val="0"/>
        <w:adjustRightInd w:val="0"/>
        <w:ind w:firstLineChars="200" w:firstLine="420"/>
        <w:jc w:val="left"/>
        <w:rPr>
          <w:rFonts w:ascii="Times New Roman" w:hAnsi="Times New Roman"/>
          <w:kern w:val="0"/>
          <w:szCs w:val="21"/>
        </w:rPr>
      </w:pPr>
    </w:p>
    <w:p w:rsidR="00B51376" w:rsidRDefault="00B51376" w:rsidP="00B51376">
      <w:pPr>
        <w:autoSpaceDE w:val="0"/>
        <w:autoSpaceDN w:val="0"/>
        <w:adjustRightInd w:val="0"/>
        <w:ind w:firstLineChars="200" w:firstLine="420"/>
        <w:jc w:val="left"/>
        <w:rPr>
          <w:rFonts w:ascii="Times New Roman" w:hAnsi="宋体"/>
          <w:kern w:val="0"/>
          <w:szCs w:val="21"/>
        </w:rPr>
      </w:pPr>
      <w:r>
        <w:rPr>
          <w:rFonts w:ascii="Times New Roman" w:hAnsi="Times New Roman" w:hint="eastAsia"/>
          <w:kern w:val="0"/>
          <w:szCs w:val="21"/>
        </w:rPr>
        <w:t>简而言之，</w:t>
      </w:r>
      <w:r w:rsidRPr="00250C48">
        <w:rPr>
          <w:rFonts w:ascii="Times New Roman" w:hAnsi="Times New Roman" w:hint="eastAsia"/>
          <w:kern w:val="0"/>
          <w:szCs w:val="21"/>
        </w:rPr>
        <w:t>工作流就是工作从开始到完成的过程。</w:t>
      </w:r>
      <w:r w:rsidRPr="00CA0D5A">
        <w:rPr>
          <w:rFonts w:ascii="Times New Roman" w:hAnsi="宋体"/>
          <w:kern w:val="0"/>
          <w:szCs w:val="21"/>
        </w:rPr>
        <w:t>它包括：要经</w:t>
      </w:r>
      <w:r>
        <w:rPr>
          <w:rFonts w:ascii="Times New Roman" w:hAnsi="宋体" w:hint="eastAsia"/>
          <w:kern w:val="0"/>
          <w:szCs w:val="21"/>
        </w:rPr>
        <w:t>过</w:t>
      </w:r>
      <w:r w:rsidRPr="00CA0D5A">
        <w:rPr>
          <w:rFonts w:ascii="Times New Roman" w:hAnsi="宋体"/>
          <w:kern w:val="0"/>
          <w:szCs w:val="21"/>
        </w:rPr>
        <w:t>几个步骤；</w:t>
      </w:r>
      <w:r>
        <w:rPr>
          <w:rFonts w:ascii="Times New Roman" w:hAnsi="宋体"/>
          <w:kern w:val="0"/>
          <w:szCs w:val="21"/>
        </w:rPr>
        <w:t>每个步骤要处理（填写）表单上的哪些</w:t>
      </w:r>
      <w:r>
        <w:rPr>
          <w:rFonts w:ascii="Times New Roman" w:hAnsi="宋体" w:hint="eastAsia"/>
          <w:kern w:val="0"/>
          <w:szCs w:val="21"/>
        </w:rPr>
        <w:t>单元格</w:t>
      </w:r>
      <w:r w:rsidRPr="00CA0D5A">
        <w:rPr>
          <w:rFonts w:ascii="Times New Roman" w:hAnsi="宋体"/>
          <w:kern w:val="0"/>
          <w:szCs w:val="21"/>
        </w:rPr>
        <w:t>；每个步骤由何</w:t>
      </w:r>
      <w:r>
        <w:rPr>
          <w:rFonts w:ascii="Times New Roman" w:hAnsi="宋体"/>
          <w:kern w:val="0"/>
          <w:szCs w:val="21"/>
        </w:rPr>
        <w:t>人</w:t>
      </w:r>
      <w:r>
        <w:rPr>
          <w:rFonts w:ascii="Times New Roman" w:hAnsi="宋体" w:hint="eastAsia"/>
          <w:kern w:val="0"/>
          <w:szCs w:val="21"/>
        </w:rPr>
        <w:t>何时</w:t>
      </w:r>
      <w:r>
        <w:rPr>
          <w:rFonts w:ascii="Times New Roman" w:hAnsi="宋体"/>
          <w:kern w:val="0"/>
          <w:szCs w:val="21"/>
        </w:rPr>
        <w:t>处理；</w:t>
      </w:r>
      <w:r w:rsidRPr="00CA0D5A">
        <w:rPr>
          <w:rFonts w:ascii="Times New Roman" w:hAnsi="宋体"/>
          <w:kern w:val="0"/>
          <w:szCs w:val="21"/>
        </w:rPr>
        <w:t>从一个步骤传递到下一个步骤必须满</w:t>
      </w:r>
      <w:r>
        <w:rPr>
          <w:rFonts w:ascii="Times New Roman" w:hAnsi="宋体"/>
          <w:kern w:val="0"/>
          <w:szCs w:val="21"/>
        </w:rPr>
        <w:t>足哪些条件</w:t>
      </w:r>
      <w:r w:rsidRPr="00CA0D5A">
        <w:rPr>
          <w:rFonts w:ascii="Times New Roman" w:hAnsi="宋体"/>
          <w:kern w:val="0"/>
          <w:szCs w:val="21"/>
        </w:rPr>
        <w:t>等等。</w:t>
      </w:r>
    </w:p>
    <w:p w:rsidR="00B51376" w:rsidRDefault="00B51376" w:rsidP="00B51376">
      <w:pPr>
        <w:autoSpaceDE w:val="0"/>
        <w:autoSpaceDN w:val="0"/>
        <w:adjustRightInd w:val="0"/>
        <w:ind w:firstLineChars="200" w:firstLine="420"/>
        <w:jc w:val="left"/>
        <w:rPr>
          <w:rFonts w:ascii="Times New Roman" w:hAnsi="宋体"/>
          <w:kern w:val="0"/>
          <w:szCs w:val="21"/>
        </w:rPr>
      </w:pPr>
    </w:p>
    <w:p w:rsidR="00B51376" w:rsidRDefault="00B51376" w:rsidP="00B51376">
      <w:pPr>
        <w:autoSpaceDE w:val="0"/>
        <w:autoSpaceDN w:val="0"/>
        <w:adjustRightInd w:val="0"/>
        <w:ind w:firstLineChars="200" w:firstLine="420"/>
        <w:jc w:val="left"/>
        <w:rPr>
          <w:rFonts w:ascii="Times New Roman" w:hAnsi="宋体"/>
          <w:kern w:val="0"/>
          <w:szCs w:val="21"/>
        </w:rPr>
      </w:pPr>
      <w:r w:rsidRPr="00CA0D5A">
        <w:rPr>
          <w:rFonts w:ascii="Times New Roman" w:hAnsi="宋体"/>
          <w:kern w:val="0"/>
          <w:szCs w:val="21"/>
        </w:rPr>
        <w:t>工作流实际上明确了责任分工、规定了工作程序，使每项工作都能高效、有序地进行。</w:t>
      </w:r>
    </w:p>
    <w:p w:rsidR="00B51376" w:rsidRDefault="00B51376" w:rsidP="00B51376">
      <w:pPr>
        <w:autoSpaceDE w:val="0"/>
        <w:autoSpaceDN w:val="0"/>
        <w:adjustRightInd w:val="0"/>
        <w:ind w:firstLineChars="200" w:firstLine="420"/>
        <w:jc w:val="left"/>
        <w:rPr>
          <w:rFonts w:ascii="Times New Roman" w:hAnsi="宋体"/>
          <w:kern w:val="0"/>
          <w:szCs w:val="21"/>
        </w:rPr>
      </w:pPr>
      <w:r>
        <w:rPr>
          <w:rFonts w:ascii="Times New Roman" w:hAnsi="Times New Roman" w:hint="eastAsia"/>
          <w:kern w:val="0"/>
          <w:szCs w:val="21"/>
        </w:rPr>
        <w:t>采用工作流模式的特点：</w:t>
      </w:r>
      <w:r w:rsidRPr="00CA0D5A">
        <w:rPr>
          <w:rFonts w:ascii="Times New Roman" w:hAnsi="宋体"/>
          <w:kern w:val="0"/>
          <w:szCs w:val="21"/>
        </w:rPr>
        <w:t>首先，每个步骤的经办人，都有一张自己的待办事宜列表，待办事项由</w:t>
      </w:r>
      <w:r>
        <w:rPr>
          <w:rFonts w:ascii="Times New Roman" w:hAnsi="宋体" w:hint="eastAsia"/>
          <w:kern w:val="0"/>
          <w:szCs w:val="21"/>
        </w:rPr>
        <w:t>系统</w:t>
      </w:r>
      <w:r w:rsidRPr="00CA0D5A">
        <w:rPr>
          <w:rFonts w:ascii="Times New Roman" w:hAnsi="宋体"/>
          <w:kern w:val="0"/>
          <w:szCs w:val="21"/>
        </w:rPr>
        <w:t>自动产生，并且可以规定完成时限，防止延误或漏办；其次，表单流转方向可以由</w:t>
      </w:r>
      <w:r>
        <w:rPr>
          <w:rFonts w:ascii="Times New Roman" w:hAnsi="宋体" w:hint="eastAsia"/>
          <w:kern w:val="0"/>
          <w:szCs w:val="21"/>
        </w:rPr>
        <w:t>系统</w:t>
      </w:r>
      <w:r w:rsidRPr="00CA0D5A">
        <w:rPr>
          <w:rFonts w:ascii="Times New Roman" w:hAnsi="宋体"/>
          <w:kern w:val="0"/>
          <w:szCs w:val="21"/>
        </w:rPr>
        <w:t>强制控制，减少人为操作的随意性，防止违规操作。</w:t>
      </w:r>
    </w:p>
    <w:p w:rsidR="00B51376" w:rsidRDefault="00B51376" w:rsidP="00B51376">
      <w:pPr>
        <w:ind w:left="198" w:firstLineChars="200" w:firstLine="420"/>
      </w:pPr>
    </w:p>
    <w:p w:rsidR="00B51376" w:rsidRDefault="00B51376" w:rsidP="00B51376">
      <w:pPr>
        <w:ind w:left="198" w:firstLineChars="200" w:firstLine="420"/>
      </w:pPr>
      <w:r>
        <w:rPr>
          <w:rFonts w:hint="eastAsia"/>
        </w:rPr>
        <w:t>在</w:t>
      </w:r>
      <w:r>
        <w:rPr>
          <w:rFonts w:hint="eastAsia"/>
        </w:rPr>
        <w:t>E-</w:t>
      </w:r>
      <w:r w:rsidR="00BA5F48">
        <w:rPr>
          <w:rFonts w:hint="eastAsia"/>
        </w:rPr>
        <w:t>data</w:t>
      </w:r>
      <w:r>
        <w:rPr>
          <w:rFonts w:hint="eastAsia"/>
        </w:rPr>
        <w:t>中可以定义顺序流（串行）、并行流、分支流、转填流四种类型的工作流。下面详细阐述四种工作流的建模、启用、跟踪过程。</w:t>
      </w:r>
    </w:p>
    <w:p w:rsidR="00B51376" w:rsidRPr="009907E4" w:rsidRDefault="00B51376" w:rsidP="00B51376">
      <w:pPr>
        <w:pStyle w:val="2"/>
      </w:pPr>
      <w:bookmarkStart w:id="974" w:name="_Toc218256784"/>
      <w:bookmarkStart w:id="975" w:name="_Toc218321141"/>
      <w:bookmarkStart w:id="976" w:name="_Toc229558767"/>
      <w:bookmarkStart w:id="977" w:name="_Toc366356089"/>
      <w:r>
        <w:rPr>
          <w:rFonts w:hint="eastAsia"/>
        </w:rPr>
        <w:t>9.2</w:t>
      </w:r>
      <w:r>
        <w:rPr>
          <w:rFonts w:hint="eastAsia"/>
          <w:kern w:val="0"/>
        </w:rPr>
        <w:t xml:space="preserve"> </w:t>
      </w:r>
      <w:r w:rsidRPr="009907E4">
        <w:rPr>
          <w:rFonts w:hint="eastAsia"/>
        </w:rPr>
        <w:t>顺序</w:t>
      </w:r>
      <w:r>
        <w:rPr>
          <w:rFonts w:hint="eastAsia"/>
          <w:kern w:val="0"/>
        </w:rPr>
        <w:t>流</w:t>
      </w:r>
      <w:bookmarkEnd w:id="974"/>
      <w:bookmarkEnd w:id="975"/>
      <w:bookmarkEnd w:id="976"/>
      <w:bookmarkEnd w:id="977"/>
    </w:p>
    <w:p w:rsidR="00B51376" w:rsidRDefault="00B51376" w:rsidP="00B51376">
      <w:pPr>
        <w:widowControl/>
        <w:snapToGrid w:val="0"/>
        <w:spacing w:before="100" w:beforeAutospacing="1" w:after="100" w:afterAutospacing="1"/>
        <w:ind w:firstLineChars="200" w:firstLine="420"/>
        <w:jc w:val="left"/>
        <w:rPr>
          <w:rFonts w:ascii="宋体" w:hAnsi="宋体" w:cs="宋体"/>
          <w:kern w:val="0"/>
          <w:szCs w:val="21"/>
        </w:rPr>
      </w:pPr>
      <w:r w:rsidRPr="002A7364">
        <w:rPr>
          <w:rFonts w:ascii="宋体" w:hAnsi="宋体" w:cs="宋体" w:hint="eastAsia"/>
          <w:kern w:val="0"/>
          <w:szCs w:val="21"/>
        </w:rPr>
        <w:t>顺序流</w:t>
      </w:r>
      <w:r>
        <w:rPr>
          <w:rFonts w:ascii="宋体" w:hAnsi="宋体" w:cs="宋体" w:hint="eastAsia"/>
          <w:kern w:val="0"/>
          <w:szCs w:val="21"/>
        </w:rPr>
        <w:t>程</w:t>
      </w:r>
      <w:r w:rsidRPr="002A7364">
        <w:rPr>
          <w:rFonts w:ascii="宋体" w:hAnsi="宋体" w:cs="宋体" w:hint="eastAsia"/>
          <w:kern w:val="0"/>
          <w:szCs w:val="21"/>
        </w:rPr>
        <w:t>的特点是只有当前一个</w:t>
      </w:r>
      <w:r>
        <w:rPr>
          <w:rFonts w:ascii="宋体" w:hAnsi="宋体" w:cs="宋体" w:hint="eastAsia"/>
          <w:kern w:val="0"/>
          <w:szCs w:val="21"/>
        </w:rPr>
        <w:t>任务结束后，后一个任务</w:t>
      </w:r>
      <w:r w:rsidRPr="002A7364">
        <w:rPr>
          <w:rFonts w:ascii="宋体" w:hAnsi="宋体" w:cs="宋体" w:hint="eastAsia"/>
          <w:kern w:val="0"/>
          <w:szCs w:val="21"/>
        </w:rPr>
        <w:t>才会被触发，即按照预定的任务列表，有序的执行</w:t>
      </w:r>
      <w:r>
        <w:rPr>
          <w:rFonts w:ascii="宋体" w:hAnsi="宋体" w:cs="宋体" w:hint="eastAsia"/>
          <w:kern w:val="0"/>
          <w:szCs w:val="21"/>
        </w:rPr>
        <w:t>。顺序流的执行过程如下图所示：</w:t>
      </w:r>
    </w:p>
    <w:p w:rsidR="00B51376" w:rsidRDefault="00B51376" w:rsidP="00B51376">
      <w:pPr>
        <w:autoSpaceDE w:val="0"/>
        <w:autoSpaceDN w:val="0"/>
        <w:adjustRightInd w:val="0"/>
        <w:ind w:firstLineChars="200" w:firstLine="420"/>
        <w:jc w:val="left"/>
      </w:pPr>
      <w:r>
        <w:object w:dxaOrig="9977" w:dyaOrig="4057">
          <v:shape id="_x0000_i1061" type="#_x0000_t75" style="width:300pt;height:122.25pt" o:ole="">
            <v:imagedata r:id="rId283" o:title=""/>
          </v:shape>
          <o:OLEObject Type="Embed" ProgID="Visio.Drawing.11" ShapeID="_x0000_i1061" DrawAspect="Content" ObjectID="_1440097862" r:id="rId284"/>
        </w:object>
      </w:r>
    </w:p>
    <w:p w:rsidR="00B51376" w:rsidRPr="006D3019" w:rsidRDefault="00B51376" w:rsidP="00B51376">
      <w:pPr>
        <w:autoSpaceDE w:val="0"/>
        <w:autoSpaceDN w:val="0"/>
        <w:adjustRightInd w:val="0"/>
        <w:ind w:firstLineChars="200" w:firstLine="420"/>
        <w:jc w:val="left"/>
        <w:rPr>
          <w:rFonts w:ascii="Times New Roman" w:hAnsi="宋体"/>
          <w:kern w:val="0"/>
          <w:szCs w:val="21"/>
        </w:rPr>
      </w:pPr>
    </w:p>
    <w:p w:rsidR="00B51376" w:rsidRDefault="00B51376" w:rsidP="00B51376">
      <w:pPr>
        <w:autoSpaceDE w:val="0"/>
        <w:autoSpaceDN w:val="0"/>
        <w:adjustRightInd w:val="0"/>
        <w:ind w:firstLineChars="200" w:firstLine="420"/>
        <w:jc w:val="left"/>
      </w:pPr>
      <w:r>
        <w:rPr>
          <w:rFonts w:hint="eastAsia"/>
        </w:rPr>
        <w:t>下面我们以一个带有顺序流程的表单</w:t>
      </w:r>
      <w:r>
        <w:t>——</w:t>
      </w:r>
      <w:r>
        <w:rPr>
          <w:rFonts w:hint="eastAsia"/>
        </w:rPr>
        <w:t>维修单为例说明，如何定义顺序流程以及流程的跟踪。</w:t>
      </w:r>
    </w:p>
    <w:p w:rsidR="00B51376" w:rsidRDefault="00B51376" w:rsidP="00B51376">
      <w:pPr>
        <w:autoSpaceDE w:val="0"/>
        <w:autoSpaceDN w:val="0"/>
        <w:adjustRightInd w:val="0"/>
        <w:ind w:firstLineChars="200" w:firstLine="420"/>
        <w:jc w:val="left"/>
      </w:pPr>
    </w:p>
    <w:p w:rsidR="00B51376" w:rsidRPr="002E67C2" w:rsidRDefault="00B51376" w:rsidP="00B51376">
      <w:pPr>
        <w:pStyle w:val="3"/>
        <w:rPr>
          <w:szCs w:val="21"/>
        </w:rPr>
      </w:pPr>
      <w:bookmarkStart w:id="978" w:name="_Toc218256785"/>
      <w:bookmarkStart w:id="979" w:name="_Toc218321142"/>
      <w:bookmarkStart w:id="980" w:name="_Toc229558768"/>
      <w:bookmarkStart w:id="981" w:name="_Toc366356090"/>
      <w:r>
        <w:rPr>
          <w:rFonts w:hint="eastAsia"/>
          <w:kern w:val="0"/>
        </w:rPr>
        <w:lastRenderedPageBreak/>
        <w:t xml:space="preserve">9.2.1 </w:t>
      </w:r>
      <w:r>
        <w:rPr>
          <w:rFonts w:hint="eastAsia"/>
          <w:kern w:val="0"/>
        </w:rPr>
        <w:t>需求分析</w:t>
      </w:r>
      <w:bookmarkEnd w:id="978"/>
      <w:bookmarkEnd w:id="979"/>
      <w:bookmarkEnd w:id="980"/>
      <w:bookmarkEnd w:id="981"/>
    </w:p>
    <w:p w:rsidR="00B51376" w:rsidRDefault="00B51376" w:rsidP="00B51376">
      <w:pPr>
        <w:autoSpaceDE w:val="0"/>
        <w:autoSpaceDN w:val="0"/>
        <w:adjustRightInd w:val="0"/>
        <w:ind w:firstLineChars="200" w:firstLine="420"/>
        <w:jc w:val="left"/>
        <w:rPr>
          <w:rFonts w:ascii="Arial" w:hAnsi="Arial" w:cs="Arial"/>
          <w:szCs w:val="21"/>
        </w:rPr>
      </w:pPr>
      <w:r>
        <w:rPr>
          <w:rFonts w:ascii="Times New Roman" w:hAnsi="宋体" w:hint="eastAsia"/>
          <w:kern w:val="0"/>
          <w:szCs w:val="21"/>
        </w:rPr>
        <w:t>启明星电脑维修部内部</w:t>
      </w:r>
      <w:r w:rsidRPr="000B5848">
        <w:rPr>
          <w:rFonts w:ascii="Arial" w:hAnsi="Arial" w:cs="Arial"/>
          <w:szCs w:val="21"/>
        </w:rPr>
        <w:t>约定俗成</w:t>
      </w:r>
      <w:r>
        <w:rPr>
          <w:rFonts w:ascii="Arial" w:hAnsi="Arial" w:cs="Arial" w:hint="eastAsia"/>
          <w:szCs w:val="21"/>
        </w:rPr>
        <w:t>维修单由签单员、审批主管、维修员和质检员合作完成，所以在维修单上需要定义一个工作流。首先接触到维修单的是签单员，签单员填写客户基本信息、维修物品信息和故障信息；其次是派发主管指定维修员；再次是维修员填写维修明细和更换配件信息；最后是质检员检验维修结果，合格后由签单员通知客户，否则返回维修员重新维修。即流程为“签单员签单</w:t>
      </w:r>
      <w:r>
        <w:rPr>
          <w:rFonts w:ascii="宋体" w:hAnsi="Wingdings 3" w:cs="宋体" w:hint="eastAsia"/>
          <w:kern w:val="0"/>
          <w:szCs w:val="20"/>
        </w:rPr>
        <w:sym w:font="Wingdings 3" w:char="F022"/>
      </w:r>
      <w:r>
        <w:rPr>
          <w:rFonts w:ascii="宋体" w:hAnsi="Wingdings 3" w:cs="宋体" w:hint="eastAsia"/>
          <w:kern w:val="0"/>
          <w:szCs w:val="20"/>
        </w:rPr>
        <w:t>派发主管指定维修员</w:t>
      </w:r>
      <w:r>
        <w:rPr>
          <w:rFonts w:ascii="宋体" w:hAnsi="Wingdings 3" w:cs="宋体" w:hint="eastAsia"/>
          <w:kern w:val="0"/>
          <w:szCs w:val="20"/>
        </w:rPr>
        <w:sym w:font="Wingdings 3" w:char="F022"/>
      </w:r>
      <w:r>
        <w:rPr>
          <w:rFonts w:ascii="宋体" w:hAnsi="Wingdings 3" w:cs="宋体" w:hint="eastAsia"/>
          <w:kern w:val="0"/>
          <w:szCs w:val="20"/>
        </w:rPr>
        <w:t>维修员维修</w:t>
      </w:r>
      <w:r>
        <w:rPr>
          <w:rFonts w:ascii="宋体" w:hAnsi="Wingdings 3" w:cs="宋体" w:hint="eastAsia"/>
          <w:kern w:val="0"/>
          <w:szCs w:val="20"/>
        </w:rPr>
        <w:sym w:font="Wingdings 3" w:char="F022"/>
      </w:r>
      <w:r>
        <w:rPr>
          <w:rFonts w:ascii="宋体" w:hAnsi="Wingdings 3" w:cs="宋体" w:hint="eastAsia"/>
          <w:kern w:val="0"/>
          <w:szCs w:val="20"/>
        </w:rPr>
        <w:t>质检员质检</w:t>
      </w:r>
      <w:r>
        <w:rPr>
          <w:rFonts w:ascii="Arial" w:hAnsi="Arial" w:cs="Arial" w:hint="eastAsia"/>
          <w:szCs w:val="21"/>
        </w:rPr>
        <w:t>”。</w:t>
      </w:r>
    </w:p>
    <w:p w:rsidR="00B51376" w:rsidRDefault="00B51376" w:rsidP="00B51376">
      <w:pPr>
        <w:pStyle w:val="3"/>
      </w:pPr>
      <w:bookmarkStart w:id="982" w:name="_Toc218256786"/>
      <w:bookmarkStart w:id="983" w:name="_Toc218321143"/>
      <w:bookmarkStart w:id="984" w:name="_Toc229558769"/>
      <w:bookmarkStart w:id="985" w:name="_Toc366356091"/>
      <w:r>
        <w:rPr>
          <w:rFonts w:hint="eastAsia"/>
        </w:rPr>
        <w:t xml:space="preserve">9.2.2 </w:t>
      </w:r>
      <w:r>
        <w:rPr>
          <w:rFonts w:hint="eastAsia"/>
        </w:rPr>
        <w:t>定义工作流</w:t>
      </w:r>
      <w:bookmarkEnd w:id="982"/>
      <w:bookmarkEnd w:id="983"/>
      <w:bookmarkEnd w:id="984"/>
      <w:bookmarkEnd w:id="985"/>
    </w:p>
    <w:p w:rsidR="00B51376" w:rsidRDefault="00B51376" w:rsidP="00B51376">
      <w:pPr>
        <w:ind w:firstLineChars="200" w:firstLine="420"/>
      </w:pPr>
      <w:r>
        <w:rPr>
          <w:rFonts w:hint="eastAsia"/>
        </w:rPr>
        <w:t>第一步，在设计器中打开维修单，选择插入标签页工作流选项中的</w:t>
      </w:r>
      <w:r>
        <w:rPr>
          <w:noProof/>
        </w:rPr>
        <w:drawing>
          <wp:inline distT="0" distB="0" distL="0" distR="0">
            <wp:extent cx="514350" cy="666750"/>
            <wp:effectExtent l="19050" t="0" r="0" b="0"/>
            <wp:docPr id="459" name="图片 0" descr="9-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0" descr="9-2-0.GIF"/>
                    <pic:cNvPicPr>
                      <a:picLocks noChangeAspect="1" noChangeArrowheads="1"/>
                    </pic:cNvPicPr>
                  </pic:nvPicPr>
                  <pic:blipFill>
                    <a:blip r:embed="rId285"/>
                    <a:srcRect/>
                    <a:stretch>
                      <a:fillRect/>
                    </a:stretch>
                  </pic:blipFill>
                  <pic:spPr bwMode="auto">
                    <a:xfrm>
                      <a:off x="0" y="0"/>
                      <a:ext cx="514350" cy="666750"/>
                    </a:xfrm>
                    <a:prstGeom prst="rect">
                      <a:avLst/>
                    </a:prstGeom>
                    <a:noFill/>
                    <a:ln w="9525">
                      <a:noFill/>
                      <a:miter lim="800000"/>
                      <a:headEnd/>
                      <a:tailEnd/>
                    </a:ln>
                  </pic:spPr>
                </pic:pic>
              </a:graphicData>
            </a:graphic>
          </wp:inline>
        </w:drawing>
      </w:r>
      <w:r>
        <w:rPr>
          <w:rFonts w:hint="eastAsia"/>
        </w:rPr>
        <w:t>按钮，打开工作流设计窗口，如下图所示：</w:t>
      </w:r>
    </w:p>
    <w:p w:rsidR="00B51376" w:rsidRDefault="00B51376" w:rsidP="00B51376">
      <w:pPr>
        <w:ind w:firstLineChars="200" w:firstLine="420"/>
      </w:pPr>
    </w:p>
    <w:p w:rsidR="00B51376" w:rsidRPr="00D347E1" w:rsidRDefault="00B51376" w:rsidP="00B51376">
      <w:r>
        <w:rPr>
          <w:noProof/>
        </w:rPr>
        <w:drawing>
          <wp:inline distT="0" distB="0" distL="0" distR="0">
            <wp:extent cx="5267325" cy="3381375"/>
            <wp:effectExtent l="19050" t="0" r="9525" b="0"/>
            <wp:docPr id="460" name="图片 460" descr="工作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工作流1"/>
                    <pic:cNvPicPr>
                      <a:picLocks noChangeAspect="1" noChangeArrowheads="1"/>
                    </pic:cNvPicPr>
                  </pic:nvPicPr>
                  <pic:blipFill>
                    <a:blip r:embed="rId286"/>
                    <a:srcRect/>
                    <a:stretch>
                      <a:fillRect/>
                    </a:stretch>
                  </pic:blipFill>
                  <pic:spPr bwMode="auto">
                    <a:xfrm>
                      <a:off x="0" y="0"/>
                      <a:ext cx="5267325" cy="33813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Pr="006778A1" w:rsidRDefault="00B51376" w:rsidP="00B51376">
      <w:pPr>
        <w:ind w:firstLineChars="200" w:firstLine="420"/>
      </w:pPr>
      <w:r>
        <w:rPr>
          <w:rFonts w:hint="eastAsia"/>
        </w:rPr>
        <w:t>第二步，工作流由工作步骤（任务）和步骤处理方向（流向）组成。首先，单击</w:t>
      </w:r>
      <w:r w:rsidRPr="004871BB">
        <w:rPr>
          <w:rFonts w:ascii="宋体" w:hAnsi="宋体" w:hint="eastAsia"/>
        </w:rPr>
        <w:t>【</w:t>
      </w:r>
      <w:r>
        <w:rPr>
          <w:rFonts w:ascii="宋体" w:hAnsi="宋体" w:hint="eastAsia"/>
        </w:rPr>
        <w:t>普通任务</w:t>
      </w:r>
      <w:r w:rsidRPr="004871BB">
        <w:rPr>
          <w:rFonts w:ascii="宋体" w:hAnsi="宋体" w:hint="eastAsia"/>
        </w:rPr>
        <w:t>】</w:t>
      </w:r>
      <w:r>
        <w:rPr>
          <w:rFonts w:ascii="宋体" w:hAnsi="宋体" w:hint="eastAsia"/>
        </w:rPr>
        <w:t>按钮，将鼠标移动到工作流设计窗口的空白区域，光标变为</w:t>
      </w:r>
      <w:r>
        <w:rPr>
          <w:noProof/>
        </w:rPr>
        <w:drawing>
          <wp:inline distT="0" distB="0" distL="0" distR="0">
            <wp:extent cx="142875" cy="152400"/>
            <wp:effectExtent l="19050" t="0" r="9525" b="0"/>
            <wp:docPr id="461" name="图片 1" descr="9-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9-2-3.GIF"/>
                    <pic:cNvPicPr>
                      <a:picLocks noChangeAspect="1" noChangeArrowheads="1"/>
                    </pic:cNvPicPr>
                  </pic:nvPicPr>
                  <pic:blipFill>
                    <a:blip r:embed="rId287"/>
                    <a:srcRect/>
                    <a:stretch>
                      <a:fillRect/>
                    </a:stretch>
                  </pic:blipFill>
                  <pic:spPr bwMode="auto">
                    <a:xfrm>
                      <a:off x="0" y="0"/>
                      <a:ext cx="142875" cy="152400"/>
                    </a:xfrm>
                    <a:prstGeom prst="rect">
                      <a:avLst/>
                    </a:prstGeom>
                    <a:noFill/>
                    <a:ln w="9525">
                      <a:noFill/>
                      <a:miter lim="800000"/>
                      <a:headEnd/>
                      <a:tailEnd/>
                    </a:ln>
                  </pic:spPr>
                </pic:pic>
              </a:graphicData>
            </a:graphic>
          </wp:inline>
        </w:drawing>
      </w:r>
      <w:r>
        <w:rPr>
          <w:rFonts w:ascii="宋体" w:hAnsi="宋体" w:hint="eastAsia"/>
        </w:rPr>
        <w:t>形状，在空白区域单击鼠标，弹出询问窗口，提示“</w:t>
      </w:r>
      <w:r>
        <w:rPr>
          <w:rFonts w:hint="eastAsia"/>
        </w:rPr>
        <w:t>还没有起始任务，是否将该任务设置为起始？</w:t>
      </w:r>
      <w:r>
        <w:rPr>
          <w:rFonts w:ascii="宋体" w:hAnsi="宋体" w:hint="eastAsia"/>
        </w:rPr>
        <w:t>”。如下图所示：</w:t>
      </w:r>
    </w:p>
    <w:p w:rsidR="00B51376" w:rsidRDefault="00B51376" w:rsidP="00B51376">
      <w:pPr>
        <w:ind w:firstLineChars="200" w:firstLine="420"/>
        <w:rPr>
          <w:rFonts w:ascii="宋体" w:hAnsi="宋体"/>
        </w:rPr>
      </w:pPr>
    </w:p>
    <w:p w:rsidR="00B51376" w:rsidRDefault="00B51376" w:rsidP="00B51376">
      <w:pPr>
        <w:rPr>
          <w:rFonts w:ascii="宋体" w:hAnsi="宋体"/>
        </w:rPr>
      </w:pPr>
      <w:r>
        <w:rPr>
          <w:rFonts w:ascii="宋体" w:hAnsi="宋体"/>
          <w:noProof/>
        </w:rPr>
        <w:lastRenderedPageBreak/>
        <w:drawing>
          <wp:inline distT="0" distB="0" distL="0" distR="0">
            <wp:extent cx="5267325" cy="3381375"/>
            <wp:effectExtent l="19050" t="0" r="9525" b="0"/>
            <wp:docPr id="462" name="图片 462" descr="工作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工作流2"/>
                    <pic:cNvPicPr>
                      <a:picLocks noChangeAspect="1" noChangeArrowheads="1"/>
                    </pic:cNvPicPr>
                  </pic:nvPicPr>
                  <pic:blipFill>
                    <a:blip r:embed="rId288"/>
                    <a:srcRect/>
                    <a:stretch>
                      <a:fillRect/>
                    </a:stretch>
                  </pic:blipFill>
                  <pic:spPr bwMode="auto">
                    <a:xfrm>
                      <a:off x="0" y="0"/>
                      <a:ext cx="5267325" cy="33813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Pr="006778A1" w:rsidRDefault="00B51376" w:rsidP="00B51376">
      <w:pPr>
        <w:ind w:firstLineChars="200" w:firstLine="420"/>
      </w:pPr>
      <w:r>
        <w:rPr>
          <w:rFonts w:hint="eastAsia"/>
        </w:rPr>
        <w:t>第三步，</w:t>
      </w:r>
      <w:r>
        <w:rPr>
          <w:rFonts w:ascii="宋体" w:hAnsi="宋体" w:hint="eastAsia"/>
        </w:rPr>
        <w:t>如果是第一次创建任务单击</w:t>
      </w:r>
      <w:r w:rsidRPr="0026336D">
        <w:rPr>
          <w:rFonts w:ascii="宋体" w:hAnsi="宋体" w:hint="eastAsia"/>
        </w:rPr>
        <w:t>【</w:t>
      </w:r>
      <w:r>
        <w:rPr>
          <w:rFonts w:ascii="宋体" w:hAnsi="宋体" w:hint="eastAsia"/>
        </w:rPr>
        <w:t>是(Y)</w:t>
      </w:r>
      <w:r w:rsidRPr="0026336D">
        <w:rPr>
          <w:rFonts w:ascii="宋体" w:hAnsi="宋体" w:hint="eastAsia"/>
        </w:rPr>
        <w:t>】</w:t>
      </w:r>
      <w:r>
        <w:rPr>
          <w:rFonts w:ascii="宋体" w:hAnsi="宋体" w:hint="eastAsia"/>
        </w:rPr>
        <w:t>按钮，打开工作流向导-任务窗口，在任务基本信息设置标签页中填写任务名称“签单员签单”和描述“</w:t>
      </w:r>
      <w:r w:rsidRPr="00696EAE">
        <w:rPr>
          <w:rFonts w:ascii="宋体" w:hAnsi="宋体" w:hint="eastAsia"/>
        </w:rPr>
        <w:t>由签单员填写客户信息,维修物品和故障信息.</w:t>
      </w:r>
      <w:r>
        <w:rPr>
          <w:rFonts w:ascii="宋体" w:hAnsi="宋体" w:hint="eastAsia"/>
        </w:rPr>
        <w:t>”，如下图所示：</w:t>
      </w:r>
    </w:p>
    <w:p w:rsidR="00B51376" w:rsidRPr="0026336D" w:rsidRDefault="00B51376" w:rsidP="00B51376">
      <w:pPr>
        <w:ind w:firstLineChars="200" w:firstLine="420"/>
      </w:pPr>
    </w:p>
    <w:p w:rsidR="00B51376" w:rsidRDefault="00B51376" w:rsidP="00B51376">
      <w:r>
        <w:rPr>
          <w:rFonts w:hint="eastAsia"/>
          <w:noProof/>
        </w:rPr>
        <w:drawing>
          <wp:inline distT="0" distB="0" distL="0" distR="0">
            <wp:extent cx="5276850" cy="3495675"/>
            <wp:effectExtent l="19050" t="0" r="0" b="0"/>
            <wp:docPr id="463" name="图片 463" descr="工作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工作流3"/>
                    <pic:cNvPicPr>
                      <a:picLocks noChangeAspect="1" noChangeArrowheads="1"/>
                    </pic:cNvPicPr>
                  </pic:nvPicPr>
                  <pic:blipFill>
                    <a:blip r:embed="rId289"/>
                    <a:srcRect/>
                    <a:stretch>
                      <a:fillRect/>
                    </a:stretch>
                  </pic:blipFill>
                  <pic:spPr bwMode="auto">
                    <a:xfrm>
                      <a:off x="0" y="0"/>
                      <a:ext cx="5276850" cy="34956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第四步，单击</w:t>
      </w:r>
      <w:r w:rsidRPr="00696EAE">
        <w:rPr>
          <w:rFonts w:ascii="宋体" w:hAnsi="宋体" w:hint="eastAsia"/>
        </w:rPr>
        <w:t>【</w:t>
      </w:r>
      <w:r>
        <w:rPr>
          <w:rFonts w:ascii="宋体" w:hAnsi="宋体" w:hint="eastAsia"/>
        </w:rPr>
        <w:t>下一步</w:t>
      </w:r>
      <w:r w:rsidRPr="00696EAE">
        <w:rPr>
          <w:rFonts w:ascii="宋体" w:hAnsi="宋体" w:hint="eastAsia"/>
        </w:rPr>
        <w:t>】</w:t>
      </w:r>
      <w:r>
        <w:rPr>
          <w:rFonts w:ascii="宋体" w:hAnsi="宋体" w:hint="eastAsia"/>
        </w:rPr>
        <w:t>按钮，转至完成期限设置标签页，这里选择“无期限”选项，如下图所示：</w:t>
      </w:r>
    </w:p>
    <w:p w:rsidR="00B51376" w:rsidRDefault="00B51376" w:rsidP="00B51376">
      <w:pPr>
        <w:ind w:firstLineChars="200" w:firstLine="420"/>
        <w:rPr>
          <w:rFonts w:ascii="宋体" w:hAnsi="宋体"/>
        </w:rPr>
      </w:pPr>
    </w:p>
    <w:p w:rsidR="00B51376" w:rsidRDefault="00B51376" w:rsidP="00B51376">
      <w:r>
        <w:rPr>
          <w:noProof/>
        </w:rPr>
        <w:drawing>
          <wp:inline distT="0" distB="0" distL="0" distR="0">
            <wp:extent cx="5276850" cy="3495675"/>
            <wp:effectExtent l="19050" t="0" r="0" b="0"/>
            <wp:docPr id="464" name="图片 464" descr="工作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工作流4"/>
                    <pic:cNvPicPr>
                      <a:picLocks noChangeAspect="1" noChangeArrowheads="1"/>
                    </pic:cNvPicPr>
                  </pic:nvPicPr>
                  <pic:blipFill>
                    <a:blip r:embed="rId290"/>
                    <a:srcRect/>
                    <a:stretch>
                      <a:fillRect/>
                    </a:stretch>
                  </pic:blipFill>
                  <pic:spPr bwMode="auto">
                    <a:xfrm>
                      <a:off x="0" y="0"/>
                      <a:ext cx="5276850" cy="34956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第五步，单击</w:t>
      </w:r>
      <w:r w:rsidRPr="00696EAE">
        <w:rPr>
          <w:rFonts w:ascii="宋体" w:hAnsi="宋体" w:hint="eastAsia"/>
        </w:rPr>
        <w:t>【</w:t>
      </w:r>
      <w:r>
        <w:rPr>
          <w:rFonts w:ascii="宋体" w:hAnsi="宋体" w:hint="eastAsia"/>
        </w:rPr>
        <w:t>下一步</w:t>
      </w:r>
      <w:r w:rsidRPr="00696EAE">
        <w:rPr>
          <w:rFonts w:ascii="宋体" w:hAnsi="宋体" w:hint="eastAsia"/>
        </w:rPr>
        <w:t>】</w:t>
      </w:r>
      <w:r>
        <w:rPr>
          <w:rFonts w:ascii="宋体" w:hAnsi="宋体" w:hint="eastAsia"/>
        </w:rPr>
        <w:t>按钮，转至表单权限设置标签页，这里可以将数据项分别指定为只读、可见、可编辑或隐藏四类数据项，如下图所示：</w:t>
      </w:r>
    </w:p>
    <w:p w:rsidR="00B51376" w:rsidRDefault="00B51376" w:rsidP="00B51376">
      <w:pPr>
        <w:ind w:firstLineChars="200" w:firstLine="420"/>
      </w:pPr>
    </w:p>
    <w:p w:rsidR="00B51376" w:rsidRDefault="00B51376" w:rsidP="00B51376">
      <w:r>
        <w:rPr>
          <w:noProof/>
        </w:rPr>
        <w:drawing>
          <wp:inline distT="0" distB="0" distL="0" distR="0">
            <wp:extent cx="5276850" cy="3495675"/>
            <wp:effectExtent l="19050" t="0" r="0" b="0"/>
            <wp:docPr id="465" name="图片 465" descr="工作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工作流5"/>
                    <pic:cNvPicPr>
                      <a:picLocks noChangeAspect="1" noChangeArrowheads="1"/>
                    </pic:cNvPicPr>
                  </pic:nvPicPr>
                  <pic:blipFill>
                    <a:blip r:embed="rId291"/>
                    <a:srcRect/>
                    <a:stretch>
                      <a:fillRect/>
                    </a:stretch>
                  </pic:blipFill>
                  <pic:spPr bwMode="auto">
                    <a:xfrm>
                      <a:off x="0" y="0"/>
                      <a:ext cx="5276850" cy="34956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Pr="00CA0D5A" w:rsidRDefault="00B51376" w:rsidP="00B51376">
      <w:pPr>
        <w:ind w:firstLineChars="200" w:firstLine="420"/>
      </w:pPr>
      <w:r>
        <w:rPr>
          <w:rFonts w:hint="eastAsia"/>
        </w:rPr>
        <w:t>第六步，以设置可编辑数据项为例说明如何指定不同类型的数据项。选择可编辑数据项上方的</w:t>
      </w:r>
      <w:r>
        <w:rPr>
          <w:noProof/>
        </w:rPr>
        <w:drawing>
          <wp:inline distT="0" distB="0" distL="0" distR="0">
            <wp:extent cx="409575" cy="219075"/>
            <wp:effectExtent l="19050" t="0" r="9525" b="0"/>
            <wp:docPr id="466" name="图片 11" descr="添加按钮.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添加按钮.GIF"/>
                    <pic:cNvPicPr>
                      <a:picLocks noChangeAspect="1" noChangeArrowheads="1"/>
                    </pic:cNvPicPr>
                  </pic:nvPicPr>
                  <pic:blipFill>
                    <a:blip r:embed="rId292"/>
                    <a:srcRect/>
                    <a:stretch>
                      <a:fillRect/>
                    </a:stretch>
                  </pic:blipFill>
                  <pic:spPr bwMode="auto">
                    <a:xfrm>
                      <a:off x="0" y="0"/>
                      <a:ext cx="409575" cy="219075"/>
                    </a:xfrm>
                    <a:prstGeom prst="rect">
                      <a:avLst/>
                    </a:prstGeom>
                    <a:noFill/>
                    <a:ln w="9525">
                      <a:noFill/>
                      <a:miter lim="800000"/>
                      <a:headEnd/>
                      <a:tailEnd/>
                    </a:ln>
                  </pic:spPr>
                </pic:pic>
              </a:graphicData>
            </a:graphic>
          </wp:inline>
        </w:drawing>
      </w:r>
      <w:r>
        <w:rPr>
          <w:rFonts w:hint="eastAsia"/>
        </w:rPr>
        <w:t>按钮，工作流向导</w:t>
      </w:r>
      <w:r>
        <w:rPr>
          <w:rFonts w:hint="eastAsia"/>
        </w:rPr>
        <w:t>-</w:t>
      </w:r>
      <w:r>
        <w:rPr>
          <w:rFonts w:hint="eastAsia"/>
        </w:rPr>
        <w:t>任务窗口变为条形状，入下图所示：</w:t>
      </w:r>
    </w:p>
    <w:p w:rsidR="00B51376" w:rsidRDefault="00B51376" w:rsidP="00B51376">
      <w:r>
        <w:rPr>
          <w:noProof/>
        </w:rPr>
        <w:lastRenderedPageBreak/>
        <w:drawing>
          <wp:inline distT="0" distB="0" distL="0" distR="0">
            <wp:extent cx="5276850" cy="447675"/>
            <wp:effectExtent l="19050" t="0" r="0" b="0"/>
            <wp:docPr id="467" name="图片 7" descr="9-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9-2-9.GIF"/>
                    <pic:cNvPicPr>
                      <a:picLocks noChangeAspect="1" noChangeArrowheads="1"/>
                    </pic:cNvPicPr>
                  </pic:nvPicPr>
                  <pic:blipFill>
                    <a:blip r:embed="rId293"/>
                    <a:srcRect/>
                    <a:stretch>
                      <a:fillRect/>
                    </a:stretch>
                  </pic:blipFill>
                  <pic:spPr bwMode="auto">
                    <a:xfrm>
                      <a:off x="0" y="0"/>
                      <a:ext cx="5276850" cy="4476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第七步，在表单工作区，单击客户名称右侧单元格</w:t>
      </w:r>
      <w:r>
        <w:rPr>
          <w:rFonts w:hint="eastAsia"/>
        </w:rPr>
        <w:t>B2</w:t>
      </w:r>
      <w:r>
        <w:rPr>
          <w:rFonts w:hint="eastAsia"/>
        </w:rPr>
        <w:t>：</w:t>
      </w:r>
      <w:r>
        <w:rPr>
          <w:rFonts w:hint="eastAsia"/>
        </w:rPr>
        <w:t>D2</w:t>
      </w:r>
      <w:r>
        <w:rPr>
          <w:rFonts w:hint="eastAsia"/>
        </w:rPr>
        <w:t>，条形窗口左上角显示</w:t>
      </w:r>
      <w:r>
        <w:rPr>
          <w:rFonts w:hint="eastAsia"/>
        </w:rPr>
        <w:t>B2</w:t>
      </w:r>
      <w:r>
        <w:rPr>
          <w:rFonts w:hint="eastAsia"/>
        </w:rPr>
        <w:t>：</w:t>
      </w:r>
      <w:r>
        <w:rPr>
          <w:rFonts w:hint="eastAsia"/>
        </w:rPr>
        <w:t>D2</w:t>
      </w:r>
      <w:r>
        <w:rPr>
          <w:rFonts w:hint="eastAsia"/>
        </w:rPr>
        <w:t>。单击条形窗口右侧的</w:t>
      </w:r>
      <w:r>
        <w:rPr>
          <w:noProof/>
        </w:rPr>
        <w:drawing>
          <wp:inline distT="0" distB="0" distL="0" distR="0">
            <wp:extent cx="228600" cy="180975"/>
            <wp:effectExtent l="19050" t="0" r="0" b="0"/>
            <wp:docPr id="468" name="图片 21" descr="9-2-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9-2-20.GIF"/>
                    <pic:cNvPicPr>
                      <a:picLocks noChangeAspect="1" noChangeArrowheads="1"/>
                    </pic:cNvPicPr>
                  </pic:nvPicPr>
                  <pic:blipFill>
                    <a:blip r:embed="rId294"/>
                    <a:srcRect/>
                    <a:stretch>
                      <a:fillRect/>
                    </a:stretch>
                  </pic:blipFill>
                  <pic:spPr bwMode="auto">
                    <a:xfrm>
                      <a:off x="0" y="0"/>
                      <a:ext cx="228600" cy="180975"/>
                    </a:xfrm>
                    <a:prstGeom prst="rect">
                      <a:avLst/>
                    </a:prstGeom>
                    <a:noFill/>
                    <a:ln w="9525">
                      <a:noFill/>
                      <a:miter lim="800000"/>
                      <a:headEnd/>
                      <a:tailEnd/>
                    </a:ln>
                  </pic:spPr>
                </pic:pic>
              </a:graphicData>
            </a:graphic>
          </wp:inline>
        </w:drawing>
      </w:r>
      <w:r>
        <w:rPr>
          <w:rFonts w:hint="eastAsia"/>
        </w:rPr>
        <w:t>图标，最大化条形窗口，在可编辑数据项列表中可以查看到单元格</w:t>
      </w:r>
      <w:r>
        <w:rPr>
          <w:rFonts w:hint="eastAsia"/>
        </w:rPr>
        <w:t>B2</w:t>
      </w:r>
      <w:r>
        <w:rPr>
          <w:rFonts w:hint="eastAsia"/>
        </w:rPr>
        <w:t>，</w:t>
      </w:r>
      <w:r>
        <w:rPr>
          <w:rFonts w:hint="eastAsia"/>
        </w:rPr>
        <w:t>C2</w:t>
      </w:r>
      <w:r>
        <w:rPr>
          <w:rFonts w:hint="eastAsia"/>
        </w:rPr>
        <w:t>，</w:t>
      </w:r>
      <w:r>
        <w:rPr>
          <w:rFonts w:hint="eastAsia"/>
        </w:rPr>
        <w:t>D2</w:t>
      </w:r>
      <w:r>
        <w:rPr>
          <w:rFonts w:hint="eastAsia"/>
        </w:rPr>
        <w:t>，如下图所示：</w:t>
      </w:r>
    </w:p>
    <w:p w:rsidR="00B51376" w:rsidRDefault="00B51376" w:rsidP="00B51376">
      <w:pPr>
        <w:ind w:firstLineChars="200" w:firstLine="420"/>
      </w:pPr>
    </w:p>
    <w:p w:rsidR="00B51376" w:rsidRDefault="00B51376" w:rsidP="00B51376">
      <w:r>
        <w:rPr>
          <w:noProof/>
        </w:rPr>
        <w:drawing>
          <wp:inline distT="0" distB="0" distL="0" distR="0">
            <wp:extent cx="5276850" cy="3495675"/>
            <wp:effectExtent l="19050" t="0" r="0" b="0"/>
            <wp:docPr id="469" name="图片 469" descr="工作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工作流6"/>
                    <pic:cNvPicPr>
                      <a:picLocks noChangeAspect="1" noChangeArrowheads="1"/>
                    </pic:cNvPicPr>
                  </pic:nvPicPr>
                  <pic:blipFill>
                    <a:blip r:embed="rId295"/>
                    <a:srcRect/>
                    <a:stretch>
                      <a:fillRect/>
                    </a:stretch>
                  </pic:blipFill>
                  <pic:spPr bwMode="auto">
                    <a:xfrm>
                      <a:off x="0" y="0"/>
                      <a:ext cx="5276850" cy="34956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第八步，或者单击</w:t>
      </w:r>
      <w:r w:rsidRPr="00696EAE">
        <w:rPr>
          <w:rFonts w:ascii="宋体" w:hAnsi="宋体" w:hint="eastAsia"/>
        </w:rPr>
        <w:t>【</w:t>
      </w:r>
      <w:r>
        <w:rPr>
          <w:rFonts w:hint="eastAsia"/>
        </w:rPr>
        <w:t>添加</w:t>
      </w:r>
      <w:r w:rsidRPr="00696EAE">
        <w:rPr>
          <w:rFonts w:ascii="宋体" w:hAnsi="宋体" w:hint="eastAsia"/>
        </w:rPr>
        <w:t>】</w:t>
      </w:r>
      <w:r>
        <w:rPr>
          <w:rFonts w:hint="eastAsia"/>
        </w:rPr>
        <w:t>按钮后，按下</w:t>
      </w:r>
      <w:r w:rsidRPr="00696EAE">
        <w:rPr>
          <w:rFonts w:ascii="宋体" w:hAnsi="宋体" w:hint="eastAsia"/>
        </w:rPr>
        <w:t>【</w:t>
      </w:r>
      <w:r>
        <w:rPr>
          <w:rFonts w:ascii="宋体" w:hAnsi="宋体" w:hint="eastAsia"/>
        </w:rPr>
        <w:t>Ctrl</w:t>
      </w:r>
      <w:r w:rsidRPr="00696EAE">
        <w:rPr>
          <w:rFonts w:ascii="宋体" w:hAnsi="宋体" w:hint="eastAsia"/>
        </w:rPr>
        <w:t>】</w:t>
      </w:r>
      <w:r>
        <w:rPr>
          <w:rFonts w:ascii="宋体" w:hAnsi="宋体" w:hint="eastAsia"/>
        </w:rPr>
        <w:t>键，用鼠标单击下表所示的所有可编辑列，这些列将一次性添加至可编辑数据项列表中。同样的步骤可以</w:t>
      </w:r>
      <w:r>
        <w:rPr>
          <w:rFonts w:hint="eastAsia"/>
        </w:rPr>
        <w:t>设置只读数据项、可见数据项和隐藏数据项。签单员签单任务的表单权限设置参见下表：</w:t>
      </w:r>
    </w:p>
    <w:p w:rsidR="00B51376" w:rsidRDefault="00B51376" w:rsidP="00B51376"/>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1668"/>
        <w:gridCol w:w="6854"/>
      </w:tblGrid>
      <w:tr w:rsidR="00B51376" w:rsidTr="006A23D4">
        <w:tc>
          <w:tcPr>
            <w:tcW w:w="1668" w:type="dxa"/>
            <w:shd w:val="clear" w:color="auto" w:fill="D3DFEE"/>
          </w:tcPr>
          <w:p w:rsidR="00B51376" w:rsidRPr="00040188" w:rsidRDefault="00B51376" w:rsidP="006A23D4">
            <w:pPr>
              <w:jc w:val="center"/>
              <w:rPr>
                <w:b/>
                <w:bCs/>
              </w:rPr>
            </w:pPr>
            <w:r w:rsidRPr="00040188">
              <w:rPr>
                <w:rFonts w:hint="eastAsia"/>
                <w:b/>
                <w:bCs/>
              </w:rPr>
              <w:t>数据项类型</w:t>
            </w:r>
          </w:p>
        </w:tc>
        <w:tc>
          <w:tcPr>
            <w:tcW w:w="6854" w:type="dxa"/>
            <w:shd w:val="clear" w:color="auto" w:fill="D3DFEE"/>
          </w:tcPr>
          <w:p w:rsidR="00B51376" w:rsidRPr="00040188" w:rsidRDefault="00B51376" w:rsidP="006A23D4">
            <w:pPr>
              <w:jc w:val="center"/>
              <w:rPr>
                <w:b/>
                <w:bCs/>
              </w:rPr>
            </w:pPr>
            <w:r w:rsidRPr="00040188">
              <w:rPr>
                <w:rFonts w:hint="eastAsia"/>
                <w:b/>
                <w:bCs/>
              </w:rPr>
              <w:t>单元格</w:t>
            </w:r>
          </w:p>
        </w:tc>
      </w:tr>
      <w:tr w:rsidR="00B51376" w:rsidTr="006A23D4">
        <w:tc>
          <w:tcPr>
            <w:tcW w:w="1668" w:type="dxa"/>
            <w:shd w:val="clear" w:color="auto" w:fill="A7BFDE"/>
          </w:tcPr>
          <w:p w:rsidR="00B51376" w:rsidRPr="00040188" w:rsidRDefault="00B51376" w:rsidP="006A23D4">
            <w:pPr>
              <w:rPr>
                <w:b/>
                <w:bCs/>
              </w:rPr>
            </w:pPr>
            <w:r w:rsidRPr="00040188">
              <w:rPr>
                <w:rFonts w:hint="eastAsia"/>
                <w:b/>
                <w:bCs/>
              </w:rPr>
              <w:t>可编辑</w:t>
            </w:r>
          </w:p>
        </w:tc>
        <w:tc>
          <w:tcPr>
            <w:tcW w:w="6854" w:type="dxa"/>
            <w:shd w:val="clear" w:color="auto" w:fill="A7BFDE"/>
          </w:tcPr>
          <w:p w:rsidR="00B51376" w:rsidRDefault="00B51376" w:rsidP="006A23D4">
            <w:r>
              <w:rPr>
                <w:rFonts w:hint="eastAsia"/>
              </w:rPr>
              <w:t>客户名称、报修时间、签单员、地址、电话、维修物品、维修类别、故障类别、故障描述、物品图片和条形码右侧单元格</w:t>
            </w:r>
          </w:p>
        </w:tc>
      </w:tr>
      <w:tr w:rsidR="00B51376" w:rsidTr="006A23D4">
        <w:tc>
          <w:tcPr>
            <w:tcW w:w="1668" w:type="dxa"/>
            <w:shd w:val="clear" w:color="auto" w:fill="D3DFEE"/>
          </w:tcPr>
          <w:p w:rsidR="00B51376" w:rsidRPr="00040188" w:rsidRDefault="00B51376" w:rsidP="006A23D4">
            <w:pPr>
              <w:rPr>
                <w:b/>
                <w:bCs/>
              </w:rPr>
            </w:pPr>
            <w:r w:rsidRPr="00040188">
              <w:rPr>
                <w:rFonts w:hint="eastAsia"/>
                <w:b/>
                <w:bCs/>
              </w:rPr>
              <w:t>只读</w:t>
            </w:r>
          </w:p>
        </w:tc>
        <w:tc>
          <w:tcPr>
            <w:tcW w:w="6854" w:type="dxa"/>
            <w:shd w:val="clear" w:color="auto" w:fill="D3DFEE"/>
          </w:tcPr>
          <w:p w:rsidR="00B51376" w:rsidRPr="00110D4F" w:rsidRDefault="00B51376" w:rsidP="006A23D4">
            <w:r>
              <w:rPr>
                <w:rFonts w:hint="eastAsia"/>
              </w:rPr>
              <w:t>派发主管、维修员、项目名称、费用、备注、材料名称、型号、单位、数量、单价、维修结果、质检员、修复时间右侧单元格</w:t>
            </w:r>
          </w:p>
        </w:tc>
      </w:tr>
      <w:tr w:rsidR="00B51376" w:rsidTr="006A23D4">
        <w:tc>
          <w:tcPr>
            <w:tcW w:w="1668" w:type="dxa"/>
            <w:shd w:val="clear" w:color="auto" w:fill="A7BFDE"/>
          </w:tcPr>
          <w:p w:rsidR="00B51376" w:rsidRPr="00040188" w:rsidRDefault="00B51376" w:rsidP="006A23D4">
            <w:pPr>
              <w:rPr>
                <w:b/>
                <w:bCs/>
              </w:rPr>
            </w:pPr>
            <w:r w:rsidRPr="00040188">
              <w:rPr>
                <w:rFonts w:hint="eastAsia"/>
                <w:b/>
                <w:bCs/>
              </w:rPr>
              <w:t>可见</w:t>
            </w:r>
          </w:p>
        </w:tc>
        <w:tc>
          <w:tcPr>
            <w:tcW w:w="6854" w:type="dxa"/>
            <w:shd w:val="clear" w:color="auto" w:fill="A7BFDE"/>
          </w:tcPr>
          <w:p w:rsidR="00B51376" w:rsidRDefault="00B51376" w:rsidP="006A23D4">
            <w:r>
              <w:rPr>
                <w:rFonts w:hint="eastAsia"/>
              </w:rPr>
              <w:t>无</w:t>
            </w:r>
          </w:p>
        </w:tc>
      </w:tr>
      <w:tr w:rsidR="00B51376" w:rsidTr="006A23D4">
        <w:tc>
          <w:tcPr>
            <w:tcW w:w="1668" w:type="dxa"/>
            <w:shd w:val="clear" w:color="auto" w:fill="D3DFEE"/>
          </w:tcPr>
          <w:p w:rsidR="00B51376" w:rsidRPr="00040188" w:rsidRDefault="00B51376" w:rsidP="006A23D4">
            <w:pPr>
              <w:rPr>
                <w:b/>
                <w:bCs/>
              </w:rPr>
            </w:pPr>
            <w:r w:rsidRPr="00040188">
              <w:rPr>
                <w:rFonts w:hint="eastAsia"/>
                <w:b/>
                <w:bCs/>
              </w:rPr>
              <w:t>隐藏</w:t>
            </w:r>
          </w:p>
        </w:tc>
        <w:tc>
          <w:tcPr>
            <w:tcW w:w="6854" w:type="dxa"/>
            <w:shd w:val="clear" w:color="auto" w:fill="D3DFEE"/>
          </w:tcPr>
          <w:p w:rsidR="00B51376" w:rsidRDefault="00B51376" w:rsidP="006A23D4">
            <w:r>
              <w:rPr>
                <w:rFonts w:hint="eastAsia"/>
              </w:rPr>
              <w:t>无</w:t>
            </w:r>
          </w:p>
        </w:tc>
      </w:tr>
    </w:tbl>
    <w:p w:rsidR="00B51376" w:rsidRDefault="00B51376" w:rsidP="00B51376"/>
    <w:p w:rsidR="00B51376" w:rsidRDefault="00B51376" w:rsidP="00B51376">
      <w:pPr>
        <w:ind w:firstLineChars="200" w:firstLine="420"/>
      </w:pPr>
      <w:r>
        <w:rPr>
          <w:rFonts w:hint="eastAsia"/>
        </w:rPr>
        <w:t>第九步，设置数据项完毕，单击</w:t>
      </w:r>
      <w:r w:rsidRPr="00696EAE">
        <w:rPr>
          <w:rFonts w:ascii="宋体" w:hAnsi="宋体" w:hint="eastAsia"/>
        </w:rPr>
        <w:t>【</w:t>
      </w:r>
      <w:r>
        <w:rPr>
          <w:rFonts w:ascii="宋体" w:hAnsi="宋体" w:hint="eastAsia"/>
        </w:rPr>
        <w:t>下一步</w:t>
      </w:r>
      <w:r w:rsidRPr="00696EAE">
        <w:rPr>
          <w:rFonts w:ascii="宋体" w:hAnsi="宋体" w:hint="eastAsia"/>
        </w:rPr>
        <w:t>】</w:t>
      </w:r>
      <w:r>
        <w:rPr>
          <w:rFonts w:ascii="宋体" w:hAnsi="宋体" w:hint="eastAsia"/>
        </w:rPr>
        <w:t>按钮，转至触发写数函数标签页，这里没有设计写数函数，如下图所示：</w:t>
      </w:r>
    </w:p>
    <w:p w:rsidR="00B51376" w:rsidRDefault="00B51376" w:rsidP="00B51376"/>
    <w:p w:rsidR="00B51376" w:rsidRDefault="00B51376" w:rsidP="00B51376">
      <w:r>
        <w:rPr>
          <w:noProof/>
        </w:rPr>
        <w:lastRenderedPageBreak/>
        <w:drawing>
          <wp:inline distT="0" distB="0" distL="0" distR="0">
            <wp:extent cx="5276850" cy="3495675"/>
            <wp:effectExtent l="19050" t="0" r="0" b="0"/>
            <wp:docPr id="470" name="图片 470" descr="工作流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工作流7"/>
                    <pic:cNvPicPr>
                      <a:picLocks noChangeAspect="1" noChangeArrowheads="1"/>
                    </pic:cNvPicPr>
                  </pic:nvPicPr>
                  <pic:blipFill>
                    <a:blip r:embed="rId296"/>
                    <a:srcRect/>
                    <a:stretch>
                      <a:fillRect/>
                    </a:stretch>
                  </pic:blipFill>
                  <pic:spPr bwMode="auto">
                    <a:xfrm>
                      <a:off x="0" y="0"/>
                      <a:ext cx="5276850" cy="34956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第十步，设置完毕后，单击</w:t>
      </w:r>
      <w:r w:rsidRPr="0030019C">
        <w:rPr>
          <w:rFonts w:ascii="宋体" w:hAnsi="宋体" w:hint="eastAsia"/>
        </w:rPr>
        <w:t>【</w:t>
      </w:r>
      <w:r>
        <w:rPr>
          <w:rFonts w:ascii="宋体" w:hAnsi="宋体" w:hint="eastAsia"/>
        </w:rPr>
        <w:t>完成</w:t>
      </w:r>
      <w:r w:rsidRPr="0030019C">
        <w:rPr>
          <w:rFonts w:ascii="宋体" w:hAnsi="宋体" w:hint="eastAsia"/>
        </w:rPr>
        <w:t>】</w:t>
      </w:r>
      <w:r>
        <w:rPr>
          <w:rFonts w:ascii="宋体" w:hAnsi="宋体" w:hint="eastAsia"/>
        </w:rPr>
        <w:t>按钮，关闭工作流向导-任务窗口，在工作流设计窗口中可以观察到第一个普通任务“签单员签单”出现在空白区域，您可以用鼠标拖拽调整位置和尺寸。如下图所示：</w:t>
      </w:r>
    </w:p>
    <w:p w:rsidR="00B51376" w:rsidRDefault="00B51376" w:rsidP="00B51376"/>
    <w:p w:rsidR="00B51376" w:rsidRDefault="00B51376" w:rsidP="00B51376">
      <w:r>
        <w:rPr>
          <w:noProof/>
        </w:rPr>
        <w:drawing>
          <wp:inline distT="0" distB="0" distL="0" distR="0">
            <wp:extent cx="5267325" cy="3381375"/>
            <wp:effectExtent l="19050" t="0" r="9525" b="0"/>
            <wp:docPr id="471" name="图片 471" descr="工作流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工作流8"/>
                    <pic:cNvPicPr>
                      <a:picLocks noChangeAspect="1" noChangeArrowheads="1"/>
                    </pic:cNvPicPr>
                  </pic:nvPicPr>
                  <pic:blipFill>
                    <a:blip r:embed="rId297"/>
                    <a:srcRect/>
                    <a:stretch>
                      <a:fillRect/>
                    </a:stretch>
                  </pic:blipFill>
                  <pic:spPr bwMode="auto">
                    <a:xfrm>
                      <a:off x="0" y="0"/>
                      <a:ext cx="5267325" cy="33813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noProof/>
        </w:rPr>
      </w:pPr>
      <w:r>
        <w:rPr>
          <w:rFonts w:hint="eastAsia"/>
          <w:noProof/>
        </w:rPr>
        <w:t>第十一步，</w:t>
      </w:r>
      <w:r>
        <w:rPr>
          <w:rFonts w:hint="eastAsia"/>
        </w:rPr>
        <w:t>重复第二步至第十步，建立其他三个普通任务，包括“派发主管指定维修员”、“维修员维修”和</w:t>
      </w:r>
      <w:r>
        <w:rPr>
          <w:rFonts w:hint="eastAsia"/>
        </w:rPr>
        <w:t xml:space="preserve"> </w:t>
      </w:r>
      <w:r>
        <w:rPr>
          <w:rFonts w:hint="eastAsia"/>
        </w:rPr>
        <w:t>“质检员检查维修结果”。其中“派发主管指定维修员”任务的表单权限</w:t>
      </w:r>
      <w:r>
        <w:rPr>
          <w:rFonts w:hint="eastAsia"/>
        </w:rPr>
        <w:lastRenderedPageBreak/>
        <w:t>设置参见下表：</w:t>
      </w:r>
    </w:p>
    <w:p w:rsidR="00B51376" w:rsidRPr="00693881" w:rsidRDefault="00B51376" w:rsidP="00B51376">
      <w:pPr>
        <w:ind w:firstLineChars="200"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660"/>
        <w:gridCol w:w="5862"/>
      </w:tblGrid>
      <w:tr w:rsidR="00B51376" w:rsidTr="006A23D4">
        <w:tc>
          <w:tcPr>
            <w:tcW w:w="2660" w:type="dxa"/>
            <w:shd w:val="clear" w:color="auto" w:fill="D3DFEE"/>
          </w:tcPr>
          <w:p w:rsidR="00B51376" w:rsidRPr="00040188" w:rsidRDefault="00B51376" w:rsidP="006A23D4">
            <w:pPr>
              <w:jc w:val="center"/>
              <w:rPr>
                <w:b/>
                <w:bCs/>
              </w:rPr>
            </w:pPr>
            <w:r w:rsidRPr="00040188">
              <w:rPr>
                <w:rFonts w:hint="eastAsia"/>
                <w:b/>
                <w:bCs/>
              </w:rPr>
              <w:t>数据项类型</w:t>
            </w:r>
          </w:p>
        </w:tc>
        <w:tc>
          <w:tcPr>
            <w:tcW w:w="5862" w:type="dxa"/>
            <w:shd w:val="clear" w:color="auto" w:fill="D3DFEE"/>
          </w:tcPr>
          <w:p w:rsidR="00B51376" w:rsidRPr="00040188" w:rsidRDefault="00B51376" w:rsidP="006A23D4">
            <w:pPr>
              <w:jc w:val="center"/>
              <w:rPr>
                <w:b/>
                <w:bCs/>
              </w:rPr>
            </w:pPr>
            <w:r w:rsidRPr="00040188">
              <w:rPr>
                <w:rFonts w:hint="eastAsia"/>
                <w:b/>
                <w:bCs/>
              </w:rPr>
              <w:t>单元格</w:t>
            </w:r>
          </w:p>
        </w:tc>
      </w:tr>
      <w:tr w:rsidR="00B51376" w:rsidTr="006A23D4">
        <w:tc>
          <w:tcPr>
            <w:tcW w:w="2660" w:type="dxa"/>
            <w:shd w:val="clear" w:color="auto" w:fill="A7BFDE"/>
          </w:tcPr>
          <w:p w:rsidR="00B51376" w:rsidRPr="00040188" w:rsidRDefault="00B51376" w:rsidP="006A23D4">
            <w:pPr>
              <w:rPr>
                <w:b/>
                <w:bCs/>
              </w:rPr>
            </w:pPr>
            <w:r w:rsidRPr="00040188">
              <w:rPr>
                <w:rFonts w:hint="eastAsia"/>
                <w:b/>
                <w:bCs/>
              </w:rPr>
              <w:t>可编辑</w:t>
            </w:r>
          </w:p>
        </w:tc>
        <w:tc>
          <w:tcPr>
            <w:tcW w:w="5862" w:type="dxa"/>
            <w:shd w:val="clear" w:color="auto" w:fill="A7BFDE"/>
          </w:tcPr>
          <w:p w:rsidR="00B51376" w:rsidRDefault="00B51376" w:rsidP="006A23D4">
            <w:r>
              <w:rPr>
                <w:rFonts w:hint="eastAsia"/>
              </w:rPr>
              <w:t>派发主管、维修员右侧单元格</w:t>
            </w:r>
          </w:p>
          <w:p w:rsidR="00B51376" w:rsidRDefault="00B51376" w:rsidP="006A23D4">
            <w:r>
              <w:rPr>
                <w:rFonts w:hint="eastAsia"/>
              </w:rPr>
              <w:t>D9</w:t>
            </w:r>
            <w:r>
              <w:rPr>
                <w:rFonts w:hint="eastAsia"/>
              </w:rPr>
              <w:t>、</w:t>
            </w:r>
            <w:r>
              <w:rPr>
                <w:rFonts w:hint="eastAsia"/>
              </w:rPr>
              <w:t>F9</w:t>
            </w:r>
          </w:p>
        </w:tc>
      </w:tr>
      <w:tr w:rsidR="00B51376" w:rsidTr="006A23D4">
        <w:tc>
          <w:tcPr>
            <w:tcW w:w="2660" w:type="dxa"/>
            <w:shd w:val="clear" w:color="auto" w:fill="D3DFEE"/>
          </w:tcPr>
          <w:p w:rsidR="00B51376" w:rsidRPr="00040188" w:rsidRDefault="00B51376" w:rsidP="006A23D4">
            <w:pPr>
              <w:rPr>
                <w:b/>
                <w:bCs/>
              </w:rPr>
            </w:pPr>
            <w:r w:rsidRPr="00040188">
              <w:rPr>
                <w:rFonts w:hint="eastAsia"/>
                <w:b/>
                <w:bCs/>
              </w:rPr>
              <w:t>只读</w:t>
            </w:r>
          </w:p>
        </w:tc>
        <w:tc>
          <w:tcPr>
            <w:tcW w:w="5862" w:type="dxa"/>
            <w:shd w:val="clear" w:color="auto" w:fill="D3DFEE"/>
          </w:tcPr>
          <w:p w:rsidR="00B51376" w:rsidRPr="00ED64B6" w:rsidRDefault="00B51376" w:rsidP="006A23D4">
            <w:r>
              <w:rPr>
                <w:rFonts w:hint="eastAsia"/>
              </w:rPr>
              <w:t>其余单元格</w:t>
            </w:r>
          </w:p>
        </w:tc>
      </w:tr>
      <w:tr w:rsidR="00B51376" w:rsidTr="006A23D4">
        <w:tc>
          <w:tcPr>
            <w:tcW w:w="2660" w:type="dxa"/>
            <w:shd w:val="clear" w:color="auto" w:fill="A7BFDE"/>
          </w:tcPr>
          <w:p w:rsidR="00B51376" w:rsidRPr="00040188" w:rsidRDefault="00B51376" w:rsidP="006A23D4">
            <w:pPr>
              <w:rPr>
                <w:b/>
                <w:bCs/>
              </w:rPr>
            </w:pPr>
            <w:r w:rsidRPr="00040188">
              <w:rPr>
                <w:rFonts w:hint="eastAsia"/>
                <w:b/>
                <w:bCs/>
              </w:rPr>
              <w:t>可见</w:t>
            </w:r>
          </w:p>
        </w:tc>
        <w:tc>
          <w:tcPr>
            <w:tcW w:w="5862" w:type="dxa"/>
            <w:shd w:val="clear" w:color="auto" w:fill="A7BFDE"/>
          </w:tcPr>
          <w:p w:rsidR="00B51376" w:rsidRDefault="00B51376" w:rsidP="006A23D4">
            <w:r>
              <w:rPr>
                <w:rFonts w:hint="eastAsia"/>
              </w:rPr>
              <w:t>无</w:t>
            </w:r>
          </w:p>
        </w:tc>
      </w:tr>
      <w:tr w:rsidR="00B51376" w:rsidTr="006A23D4">
        <w:tc>
          <w:tcPr>
            <w:tcW w:w="2660" w:type="dxa"/>
            <w:shd w:val="clear" w:color="auto" w:fill="D3DFEE"/>
          </w:tcPr>
          <w:p w:rsidR="00B51376" w:rsidRPr="00040188" w:rsidRDefault="00B51376" w:rsidP="006A23D4">
            <w:pPr>
              <w:rPr>
                <w:b/>
                <w:bCs/>
              </w:rPr>
            </w:pPr>
            <w:r w:rsidRPr="00040188">
              <w:rPr>
                <w:rFonts w:hint="eastAsia"/>
                <w:b/>
                <w:bCs/>
              </w:rPr>
              <w:t>隐藏</w:t>
            </w:r>
          </w:p>
        </w:tc>
        <w:tc>
          <w:tcPr>
            <w:tcW w:w="5862" w:type="dxa"/>
            <w:shd w:val="clear" w:color="auto" w:fill="D3DFEE"/>
          </w:tcPr>
          <w:p w:rsidR="00B51376" w:rsidRDefault="00B51376" w:rsidP="006A23D4">
            <w:r>
              <w:rPr>
                <w:rFonts w:hint="eastAsia"/>
              </w:rPr>
              <w:t>无</w:t>
            </w:r>
          </w:p>
        </w:tc>
      </w:tr>
    </w:tbl>
    <w:p w:rsidR="00B51376" w:rsidRDefault="00B51376" w:rsidP="00B51376">
      <w:pPr>
        <w:rPr>
          <w:noProof/>
        </w:rPr>
      </w:pPr>
    </w:p>
    <w:p w:rsidR="00B51376" w:rsidRDefault="00B51376" w:rsidP="00B51376">
      <w:pPr>
        <w:ind w:firstLineChars="200" w:firstLine="420"/>
        <w:rPr>
          <w:noProof/>
        </w:rPr>
      </w:pPr>
      <w:r>
        <w:rPr>
          <w:rFonts w:hint="eastAsia"/>
          <w:noProof/>
        </w:rPr>
        <w:t>第十二步，任务“维修员维修”的表单权限设置参见下表：</w:t>
      </w:r>
    </w:p>
    <w:p w:rsidR="00B51376" w:rsidRDefault="00B51376" w:rsidP="00B51376">
      <w:pPr>
        <w:ind w:firstLineChars="200" w:firstLine="420"/>
        <w:rPr>
          <w:noProof/>
        </w:rPr>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2660"/>
        <w:gridCol w:w="5862"/>
      </w:tblGrid>
      <w:tr w:rsidR="00B51376" w:rsidTr="006A23D4">
        <w:tc>
          <w:tcPr>
            <w:tcW w:w="2660" w:type="dxa"/>
            <w:shd w:val="clear" w:color="auto" w:fill="D3DFEE"/>
          </w:tcPr>
          <w:p w:rsidR="00B51376" w:rsidRPr="00040188" w:rsidRDefault="00B51376" w:rsidP="006A23D4">
            <w:pPr>
              <w:jc w:val="center"/>
              <w:rPr>
                <w:b/>
                <w:bCs/>
              </w:rPr>
            </w:pPr>
            <w:r w:rsidRPr="00040188">
              <w:rPr>
                <w:rFonts w:hint="eastAsia"/>
                <w:b/>
                <w:bCs/>
              </w:rPr>
              <w:t>数据项类型</w:t>
            </w:r>
          </w:p>
        </w:tc>
        <w:tc>
          <w:tcPr>
            <w:tcW w:w="5862" w:type="dxa"/>
            <w:shd w:val="clear" w:color="auto" w:fill="D3DFEE"/>
          </w:tcPr>
          <w:p w:rsidR="00B51376" w:rsidRPr="00040188" w:rsidRDefault="00B51376" w:rsidP="006A23D4">
            <w:pPr>
              <w:jc w:val="center"/>
              <w:rPr>
                <w:b/>
                <w:bCs/>
              </w:rPr>
            </w:pPr>
            <w:r w:rsidRPr="00040188">
              <w:rPr>
                <w:rFonts w:hint="eastAsia"/>
                <w:b/>
                <w:bCs/>
              </w:rPr>
              <w:t>单元格</w:t>
            </w:r>
          </w:p>
        </w:tc>
      </w:tr>
      <w:tr w:rsidR="00B51376" w:rsidTr="006A23D4">
        <w:tc>
          <w:tcPr>
            <w:tcW w:w="2660" w:type="dxa"/>
            <w:shd w:val="clear" w:color="auto" w:fill="A7BFDE"/>
          </w:tcPr>
          <w:p w:rsidR="00B51376" w:rsidRPr="00040188" w:rsidRDefault="00B51376" w:rsidP="006A23D4">
            <w:pPr>
              <w:rPr>
                <w:b/>
                <w:bCs/>
              </w:rPr>
            </w:pPr>
            <w:r w:rsidRPr="00040188">
              <w:rPr>
                <w:rFonts w:hint="eastAsia"/>
                <w:b/>
                <w:bCs/>
              </w:rPr>
              <w:t>可编辑</w:t>
            </w:r>
          </w:p>
        </w:tc>
        <w:tc>
          <w:tcPr>
            <w:tcW w:w="5862" w:type="dxa"/>
            <w:shd w:val="clear" w:color="auto" w:fill="A7BFDE"/>
          </w:tcPr>
          <w:p w:rsidR="00B51376" w:rsidRDefault="00B51376" w:rsidP="006A23D4">
            <w:r>
              <w:rPr>
                <w:rFonts w:hint="eastAsia"/>
              </w:rPr>
              <w:t>项目名称、费用、备注、材料名称、型号、数量、单位、单价、金额、维修结果、修复时间右侧单元格</w:t>
            </w:r>
          </w:p>
          <w:p w:rsidR="00B51376" w:rsidRDefault="00B51376" w:rsidP="006A23D4">
            <w:r>
              <w:rPr>
                <w:rFonts w:hint="eastAsia"/>
              </w:rPr>
              <w:t xml:space="preserve">B11 </w:t>
            </w:r>
            <w:r>
              <w:rPr>
                <w:rFonts w:hint="eastAsia"/>
              </w:rPr>
              <w:t>、</w:t>
            </w:r>
            <w:r>
              <w:rPr>
                <w:rFonts w:hint="eastAsia"/>
              </w:rPr>
              <w:t>C11</w:t>
            </w:r>
            <w:r>
              <w:rPr>
                <w:rFonts w:hint="eastAsia"/>
              </w:rPr>
              <w:t>、</w:t>
            </w:r>
            <w:r>
              <w:rPr>
                <w:rFonts w:hint="eastAsia"/>
              </w:rPr>
              <w:t>D11</w:t>
            </w:r>
            <w:r>
              <w:rPr>
                <w:rFonts w:hint="eastAsia"/>
              </w:rPr>
              <w:t>、</w:t>
            </w:r>
            <w:r>
              <w:rPr>
                <w:rFonts w:hint="eastAsia"/>
              </w:rPr>
              <w:t>E11</w:t>
            </w:r>
            <w:r>
              <w:rPr>
                <w:rFonts w:hint="eastAsia"/>
              </w:rPr>
              <w:t>、</w:t>
            </w:r>
            <w:r>
              <w:rPr>
                <w:rFonts w:hint="eastAsia"/>
              </w:rPr>
              <w:t>F11</w:t>
            </w:r>
            <w:r>
              <w:rPr>
                <w:rFonts w:hint="eastAsia"/>
              </w:rPr>
              <w:t>、</w:t>
            </w:r>
            <w:r>
              <w:rPr>
                <w:rFonts w:hint="eastAsia"/>
              </w:rPr>
              <w:t>G11</w:t>
            </w:r>
          </w:p>
          <w:p w:rsidR="00B51376" w:rsidRDefault="00B51376" w:rsidP="006A23D4">
            <w:r>
              <w:rPr>
                <w:rFonts w:hint="eastAsia"/>
              </w:rPr>
              <w:t>B15</w:t>
            </w:r>
            <w:r>
              <w:rPr>
                <w:rFonts w:hint="eastAsia"/>
              </w:rPr>
              <w:t>、</w:t>
            </w:r>
            <w:r>
              <w:rPr>
                <w:rFonts w:hint="eastAsia"/>
              </w:rPr>
              <w:t>C15</w:t>
            </w:r>
            <w:r>
              <w:rPr>
                <w:rFonts w:hint="eastAsia"/>
              </w:rPr>
              <w:t>、</w:t>
            </w:r>
            <w:r>
              <w:rPr>
                <w:rFonts w:hint="eastAsia"/>
              </w:rPr>
              <w:t>D15</w:t>
            </w:r>
            <w:r>
              <w:rPr>
                <w:rFonts w:hint="eastAsia"/>
              </w:rPr>
              <w:t>、</w:t>
            </w:r>
            <w:r>
              <w:rPr>
                <w:rFonts w:hint="eastAsia"/>
              </w:rPr>
              <w:t>E15</w:t>
            </w:r>
            <w:r>
              <w:rPr>
                <w:rFonts w:hint="eastAsia"/>
              </w:rPr>
              <w:t>、</w:t>
            </w:r>
            <w:r>
              <w:rPr>
                <w:rFonts w:hint="eastAsia"/>
              </w:rPr>
              <w:t>F15</w:t>
            </w:r>
            <w:r>
              <w:rPr>
                <w:rFonts w:hint="eastAsia"/>
              </w:rPr>
              <w:t>、</w:t>
            </w:r>
            <w:r>
              <w:rPr>
                <w:rFonts w:hint="eastAsia"/>
              </w:rPr>
              <w:t>G15</w:t>
            </w:r>
          </w:p>
          <w:p w:rsidR="00B51376" w:rsidRDefault="00B51376" w:rsidP="006A23D4">
            <w:r>
              <w:rPr>
                <w:rFonts w:hint="eastAsia"/>
              </w:rPr>
              <w:t>B18~G20</w:t>
            </w:r>
          </w:p>
          <w:p w:rsidR="00B51376" w:rsidRDefault="00B51376" w:rsidP="006A23D4">
            <w:r>
              <w:rPr>
                <w:rFonts w:hint="eastAsia"/>
              </w:rPr>
              <w:t>B21</w:t>
            </w:r>
          </w:p>
        </w:tc>
      </w:tr>
      <w:tr w:rsidR="00B51376" w:rsidTr="006A23D4">
        <w:tc>
          <w:tcPr>
            <w:tcW w:w="2660" w:type="dxa"/>
            <w:shd w:val="clear" w:color="auto" w:fill="D3DFEE"/>
          </w:tcPr>
          <w:p w:rsidR="00B51376" w:rsidRPr="00040188" w:rsidRDefault="00B51376" w:rsidP="006A23D4">
            <w:pPr>
              <w:rPr>
                <w:b/>
                <w:bCs/>
              </w:rPr>
            </w:pPr>
            <w:r w:rsidRPr="00040188">
              <w:rPr>
                <w:rFonts w:hint="eastAsia"/>
                <w:b/>
                <w:bCs/>
              </w:rPr>
              <w:t>只读</w:t>
            </w:r>
          </w:p>
        </w:tc>
        <w:tc>
          <w:tcPr>
            <w:tcW w:w="5862" w:type="dxa"/>
            <w:shd w:val="clear" w:color="auto" w:fill="D3DFEE"/>
          </w:tcPr>
          <w:p w:rsidR="00B51376" w:rsidRDefault="00B51376" w:rsidP="006A23D4">
            <w:r>
              <w:rPr>
                <w:rFonts w:hint="eastAsia"/>
              </w:rPr>
              <w:t>其余单元格</w:t>
            </w:r>
          </w:p>
        </w:tc>
      </w:tr>
      <w:tr w:rsidR="00B51376" w:rsidTr="006A23D4">
        <w:tc>
          <w:tcPr>
            <w:tcW w:w="2660" w:type="dxa"/>
            <w:shd w:val="clear" w:color="auto" w:fill="A7BFDE"/>
          </w:tcPr>
          <w:p w:rsidR="00B51376" w:rsidRPr="00040188" w:rsidRDefault="00B51376" w:rsidP="006A23D4">
            <w:pPr>
              <w:rPr>
                <w:b/>
                <w:bCs/>
              </w:rPr>
            </w:pPr>
            <w:r w:rsidRPr="00040188">
              <w:rPr>
                <w:rFonts w:hint="eastAsia"/>
                <w:b/>
                <w:bCs/>
              </w:rPr>
              <w:t>可见</w:t>
            </w:r>
          </w:p>
        </w:tc>
        <w:tc>
          <w:tcPr>
            <w:tcW w:w="5862" w:type="dxa"/>
            <w:shd w:val="clear" w:color="auto" w:fill="A7BFDE"/>
          </w:tcPr>
          <w:p w:rsidR="00B51376" w:rsidRDefault="00B51376" w:rsidP="006A23D4">
            <w:r>
              <w:rPr>
                <w:rFonts w:hint="eastAsia"/>
              </w:rPr>
              <w:t>无</w:t>
            </w:r>
          </w:p>
        </w:tc>
      </w:tr>
      <w:tr w:rsidR="00B51376" w:rsidTr="006A23D4">
        <w:tc>
          <w:tcPr>
            <w:tcW w:w="2660" w:type="dxa"/>
            <w:shd w:val="clear" w:color="auto" w:fill="D3DFEE"/>
          </w:tcPr>
          <w:p w:rsidR="00B51376" w:rsidRPr="00040188" w:rsidRDefault="00B51376" w:rsidP="006A23D4">
            <w:pPr>
              <w:rPr>
                <w:b/>
                <w:bCs/>
              </w:rPr>
            </w:pPr>
            <w:r w:rsidRPr="00040188">
              <w:rPr>
                <w:rFonts w:hint="eastAsia"/>
                <w:b/>
                <w:bCs/>
              </w:rPr>
              <w:t>隐藏</w:t>
            </w:r>
          </w:p>
        </w:tc>
        <w:tc>
          <w:tcPr>
            <w:tcW w:w="5862" w:type="dxa"/>
            <w:shd w:val="clear" w:color="auto" w:fill="D3DFEE"/>
          </w:tcPr>
          <w:p w:rsidR="00B51376" w:rsidRDefault="00B51376" w:rsidP="006A23D4">
            <w:r>
              <w:rPr>
                <w:rFonts w:hint="eastAsia"/>
              </w:rPr>
              <w:t>无</w:t>
            </w:r>
          </w:p>
        </w:tc>
      </w:tr>
    </w:tbl>
    <w:p w:rsidR="00B51376" w:rsidRDefault="00B51376" w:rsidP="00B51376">
      <w:pPr>
        <w:rPr>
          <w:noProof/>
        </w:rPr>
      </w:pPr>
    </w:p>
    <w:p w:rsidR="00B51376" w:rsidRDefault="00B51376" w:rsidP="00B51376">
      <w:pPr>
        <w:ind w:firstLineChars="200" w:firstLine="420"/>
        <w:rPr>
          <w:noProof/>
        </w:rPr>
      </w:pPr>
      <w:r>
        <w:rPr>
          <w:rFonts w:hint="eastAsia"/>
          <w:noProof/>
        </w:rPr>
        <w:t>第十三步，任务“质检员检查维修结果”的表单权限设置参见下表：</w:t>
      </w:r>
    </w:p>
    <w:p w:rsidR="00B51376" w:rsidRDefault="00B51376" w:rsidP="00B51376">
      <w:pPr>
        <w:ind w:firstLineChars="200" w:firstLine="420"/>
        <w:rPr>
          <w:noProof/>
        </w:rPr>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tblPr>
      <w:tblGrid>
        <w:gridCol w:w="4261"/>
        <w:gridCol w:w="4261"/>
      </w:tblGrid>
      <w:tr w:rsidR="00B51376" w:rsidTr="006A23D4">
        <w:tc>
          <w:tcPr>
            <w:tcW w:w="4261" w:type="dxa"/>
            <w:shd w:val="clear" w:color="auto" w:fill="D3DFEE"/>
          </w:tcPr>
          <w:p w:rsidR="00B51376" w:rsidRPr="00040188" w:rsidRDefault="00B51376" w:rsidP="006A23D4">
            <w:pPr>
              <w:jc w:val="center"/>
              <w:rPr>
                <w:b/>
                <w:bCs/>
              </w:rPr>
            </w:pPr>
            <w:r w:rsidRPr="00040188">
              <w:rPr>
                <w:rFonts w:hint="eastAsia"/>
                <w:b/>
                <w:bCs/>
              </w:rPr>
              <w:t>数据项类型</w:t>
            </w:r>
          </w:p>
        </w:tc>
        <w:tc>
          <w:tcPr>
            <w:tcW w:w="4261" w:type="dxa"/>
            <w:shd w:val="clear" w:color="auto" w:fill="D3DFEE"/>
          </w:tcPr>
          <w:p w:rsidR="00B51376" w:rsidRPr="00040188" w:rsidRDefault="00B51376" w:rsidP="006A23D4">
            <w:pPr>
              <w:jc w:val="center"/>
              <w:rPr>
                <w:b/>
                <w:bCs/>
              </w:rPr>
            </w:pPr>
            <w:r w:rsidRPr="00040188">
              <w:rPr>
                <w:rFonts w:hint="eastAsia"/>
                <w:b/>
                <w:bCs/>
              </w:rPr>
              <w:t>单元格</w:t>
            </w:r>
          </w:p>
        </w:tc>
      </w:tr>
      <w:tr w:rsidR="00B51376" w:rsidTr="006A23D4">
        <w:tc>
          <w:tcPr>
            <w:tcW w:w="4261" w:type="dxa"/>
            <w:shd w:val="clear" w:color="auto" w:fill="A7BFDE"/>
          </w:tcPr>
          <w:p w:rsidR="00B51376" w:rsidRPr="00040188" w:rsidRDefault="00B51376" w:rsidP="006A23D4">
            <w:pPr>
              <w:rPr>
                <w:b/>
                <w:bCs/>
              </w:rPr>
            </w:pPr>
            <w:r w:rsidRPr="00040188">
              <w:rPr>
                <w:rFonts w:hint="eastAsia"/>
                <w:b/>
                <w:bCs/>
              </w:rPr>
              <w:t>可编辑</w:t>
            </w:r>
          </w:p>
        </w:tc>
        <w:tc>
          <w:tcPr>
            <w:tcW w:w="4261" w:type="dxa"/>
            <w:shd w:val="clear" w:color="auto" w:fill="A7BFDE"/>
          </w:tcPr>
          <w:p w:rsidR="00B51376" w:rsidRDefault="00B51376" w:rsidP="006A23D4">
            <w:r>
              <w:rPr>
                <w:rFonts w:hint="eastAsia"/>
              </w:rPr>
              <w:t>质检员、质检报告右侧单元格</w:t>
            </w:r>
          </w:p>
          <w:p w:rsidR="00B51376" w:rsidRDefault="00B51376" w:rsidP="006A23D4">
            <w:r>
              <w:rPr>
                <w:rFonts w:hint="eastAsia"/>
              </w:rPr>
              <w:t>D21</w:t>
            </w:r>
            <w:r>
              <w:rPr>
                <w:rFonts w:hint="eastAsia"/>
              </w:rPr>
              <w:t>、</w:t>
            </w:r>
            <w:r>
              <w:rPr>
                <w:rFonts w:hint="eastAsia"/>
              </w:rPr>
              <w:t xml:space="preserve">B22 </w:t>
            </w:r>
          </w:p>
        </w:tc>
      </w:tr>
      <w:tr w:rsidR="00B51376" w:rsidTr="006A23D4">
        <w:tc>
          <w:tcPr>
            <w:tcW w:w="4261" w:type="dxa"/>
            <w:shd w:val="clear" w:color="auto" w:fill="D3DFEE"/>
          </w:tcPr>
          <w:p w:rsidR="00B51376" w:rsidRPr="00040188" w:rsidRDefault="00B51376" w:rsidP="006A23D4">
            <w:pPr>
              <w:rPr>
                <w:b/>
                <w:bCs/>
              </w:rPr>
            </w:pPr>
            <w:r w:rsidRPr="00040188">
              <w:rPr>
                <w:rFonts w:hint="eastAsia"/>
                <w:b/>
                <w:bCs/>
              </w:rPr>
              <w:t>只读</w:t>
            </w:r>
          </w:p>
        </w:tc>
        <w:tc>
          <w:tcPr>
            <w:tcW w:w="4261" w:type="dxa"/>
            <w:shd w:val="clear" w:color="auto" w:fill="D3DFEE"/>
          </w:tcPr>
          <w:p w:rsidR="00B51376" w:rsidRDefault="00B51376" w:rsidP="006A23D4">
            <w:r>
              <w:rPr>
                <w:rFonts w:hint="eastAsia"/>
              </w:rPr>
              <w:t>其余单元格</w:t>
            </w:r>
          </w:p>
        </w:tc>
      </w:tr>
      <w:tr w:rsidR="00B51376" w:rsidTr="006A23D4">
        <w:tc>
          <w:tcPr>
            <w:tcW w:w="4261" w:type="dxa"/>
            <w:shd w:val="clear" w:color="auto" w:fill="A7BFDE"/>
          </w:tcPr>
          <w:p w:rsidR="00B51376" w:rsidRPr="00040188" w:rsidRDefault="00B51376" w:rsidP="006A23D4">
            <w:pPr>
              <w:rPr>
                <w:b/>
                <w:bCs/>
              </w:rPr>
            </w:pPr>
            <w:r w:rsidRPr="00040188">
              <w:rPr>
                <w:rFonts w:hint="eastAsia"/>
                <w:b/>
                <w:bCs/>
              </w:rPr>
              <w:t>可见</w:t>
            </w:r>
          </w:p>
        </w:tc>
        <w:tc>
          <w:tcPr>
            <w:tcW w:w="4261" w:type="dxa"/>
            <w:shd w:val="clear" w:color="auto" w:fill="A7BFDE"/>
          </w:tcPr>
          <w:p w:rsidR="00B51376" w:rsidRDefault="00B51376" w:rsidP="006A23D4">
            <w:r>
              <w:rPr>
                <w:rFonts w:hint="eastAsia"/>
              </w:rPr>
              <w:t>无</w:t>
            </w:r>
          </w:p>
        </w:tc>
      </w:tr>
      <w:tr w:rsidR="00B51376" w:rsidTr="006A23D4">
        <w:tc>
          <w:tcPr>
            <w:tcW w:w="4261" w:type="dxa"/>
            <w:shd w:val="clear" w:color="auto" w:fill="D3DFEE"/>
          </w:tcPr>
          <w:p w:rsidR="00B51376" w:rsidRPr="00040188" w:rsidRDefault="00B51376" w:rsidP="006A23D4">
            <w:pPr>
              <w:rPr>
                <w:b/>
                <w:bCs/>
              </w:rPr>
            </w:pPr>
            <w:r w:rsidRPr="00040188">
              <w:rPr>
                <w:rFonts w:hint="eastAsia"/>
                <w:b/>
                <w:bCs/>
              </w:rPr>
              <w:t>隐藏</w:t>
            </w:r>
          </w:p>
        </w:tc>
        <w:tc>
          <w:tcPr>
            <w:tcW w:w="4261" w:type="dxa"/>
            <w:shd w:val="clear" w:color="auto" w:fill="D3DFEE"/>
          </w:tcPr>
          <w:p w:rsidR="00B51376" w:rsidRDefault="00B51376" w:rsidP="006A23D4">
            <w:r>
              <w:rPr>
                <w:rFonts w:hint="eastAsia"/>
              </w:rPr>
              <w:t>无</w:t>
            </w:r>
          </w:p>
        </w:tc>
      </w:tr>
    </w:tbl>
    <w:p w:rsidR="00B51376" w:rsidRDefault="00B51376" w:rsidP="00B51376">
      <w:pPr>
        <w:rPr>
          <w:noProof/>
        </w:rPr>
      </w:pPr>
    </w:p>
    <w:p w:rsidR="00B51376" w:rsidRDefault="00B51376" w:rsidP="00B51376">
      <w:pPr>
        <w:ind w:firstLineChars="200" w:firstLine="420"/>
        <w:rPr>
          <w:noProof/>
        </w:rPr>
      </w:pPr>
      <w:r>
        <w:rPr>
          <w:rFonts w:hint="eastAsia"/>
          <w:noProof/>
        </w:rPr>
        <w:t>注意一下，除第一个任务之外，其他任务多了“执行权限”的设置，这里统一设置为运行时指定，可指定本人，如下图所示：</w:t>
      </w:r>
    </w:p>
    <w:p w:rsidR="00B51376" w:rsidRDefault="00B51376" w:rsidP="00B51376">
      <w:pPr>
        <w:ind w:firstLineChars="200" w:firstLine="420"/>
        <w:rPr>
          <w:noProof/>
        </w:rPr>
      </w:pPr>
    </w:p>
    <w:p w:rsidR="00B51376" w:rsidRDefault="00B51376" w:rsidP="00B51376">
      <w:pPr>
        <w:rPr>
          <w:noProof/>
        </w:rPr>
      </w:pPr>
      <w:r>
        <w:rPr>
          <w:rFonts w:hint="eastAsia"/>
          <w:noProof/>
        </w:rPr>
        <w:lastRenderedPageBreak/>
        <w:drawing>
          <wp:inline distT="0" distB="0" distL="0" distR="0">
            <wp:extent cx="4581525" cy="3038475"/>
            <wp:effectExtent l="19050" t="0" r="9525" b="0"/>
            <wp:docPr id="472" name="图片 472" descr="工作流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工作流9"/>
                    <pic:cNvPicPr>
                      <a:picLocks noChangeAspect="1" noChangeArrowheads="1"/>
                    </pic:cNvPicPr>
                  </pic:nvPicPr>
                  <pic:blipFill>
                    <a:blip r:embed="rId298"/>
                    <a:srcRect/>
                    <a:stretch>
                      <a:fillRect/>
                    </a:stretch>
                  </pic:blipFill>
                  <pic:spPr bwMode="auto">
                    <a:xfrm>
                      <a:off x="0" y="0"/>
                      <a:ext cx="4581525" cy="3038475"/>
                    </a:xfrm>
                    <a:prstGeom prst="rect">
                      <a:avLst/>
                    </a:prstGeom>
                    <a:noFill/>
                    <a:ln w="9525">
                      <a:noFill/>
                      <a:miter lim="800000"/>
                      <a:headEnd/>
                      <a:tailEnd/>
                    </a:ln>
                  </pic:spPr>
                </pic:pic>
              </a:graphicData>
            </a:graphic>
          </wp:inline>
        </w:drawing>
      </w:r>
    </w:p>
    <w:p w:rsidR="00B51376" w:rsidRDefault="00B51376" w:rsidP="00B51376">
      <w:pPr>
        <w:ind w:firstLineChars="200" w:firstLine="420"/>
        <w:rPr>
          <w:noProof/>
        </w:rPr>
      </w:pPr>
    </w:p>
    <w:p w:rsidR="00B51376" w:rsidRDefault="00B51376" w:rsidP="00B51376">
      <w:pPr>
        <w:ind w:firstLineChars="200" w:firstLine="420"/>
      </w:pPr>
      <w:r>
        <w:rPr>
          <w:rFonts w:hint="eastAsia"/>
        </w:rPr>
        <w:t>第十四步，添加完任务的工作流设计窗口如下图所示：</w:t>
      </w:r>
    </w:p>
    <w:p w:rsidR="00B51376" w:rsidRPr="00B159C2" w:rsidRDefault="00B51376" w:rsidP="00B51376">
      <w:pPr>
        <w:ind w:firstLineChars="200" w:firstLine="420"/>
      </w:pPr>
    </w:p>
    <w:p w:rsidR="00B51376" w:rsidRDefault="00B51376" w:rsidP="00B51376">
      <w:r>
        <w:rPr>
          <w:noProof/>
        </w:rPr>
        <w:drawing>
          <wp:inline distT="0" distB="0" distL="0" distR="0">
            <wp:extent cx="5267325" cy="3381375"/>
            <wp:effectExtent l="19050" t="0" r="9525" b="0"/>
            <wp:docPr id="473" name="图片 473" descr="工作流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工作流10"/>
                    <pic:cNvPicPr>
                      <a:picLocks noChangeAspect="1" noChangeArrowheads="1"/>
                    </pic:cNvPicPr>
                  </pic:nvPicPr>
                  <pic:blipFill>
                    <a:blip r:embed="rId299"/>
                    <a:srcRect/>
                    <a:stretch>
                      <a:fillRect/>
                    </a:stretch>
                  </pic:blipFill>
                  <pic:spPr bwMode="auto">
                    <a:xfrm>
                      <a:off x="0" y="0"/>
                      <a:ext cx="5267325" cy="33813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rPr>
          <w:rFonts w:ascii="宋体" w:hAnsi="宋体"/>
        </w:rPr>
      </w:pPr>
      <w:r>
        <w:rPr>
          <w:rFonts w:hint="eastAsia"/>
        </w:rPr>
        <w:t>第十五步，单击</w:t>
      </w:r>
      <w:r w:rsidRPr="00741C68">
        <w:rPr>
          <w:rFonts w:ascii="宋体" w:hAnsi="宋体" w:hint="eastAsia"/>
        </w:rPr>
        <w:t>【</w:t>
      </w:r>
      <w:r>
        <w:rPr>
          <w:rFonts w:ascii="宋体" w:hAnsi="宋体" w:hint="eastAsia"/>
        </w:rPr>
        <w:t>任务流向</w:t>
      </w:r>
      <w:r w:rsidRPr="00741C68">
        <w:rPr>
          <w:rFonts w:ascii="宋体" w:hAnsi="宋体" w:hint="eastAsia"/>
        </w:rPr>
        <w:t>】</w:t>
      </w:r>
      <w:r>
        <w:rPr>
          <w:rFonts w:ascii="宋体" w:hAnsi="宋体" w:hint="eastAsia"/>
        </w:rPr>
        <w:t>按钮，在“签单员签单”和“派发主管指定维修员”两个任务之间拖拽鼠标，任务呈红色显示，如下图所示：</w:t>
      </w:r>
    </w:p>
    <w:p w:rsidR="00B51376" w:rsidRDefault="00B51376" w:rsidP="00B51376">
      <w:pPr>
        <w:rPr>
          <w:rFonts w:ascii="宋体" w:hAnsi="宋体"/>
        </w:rPr>
      </w:pPr>
    </w:p>
    <w:p w:rsidR="00B51376" w:rsidRDefault="00B51376" w:rsidP="00B51376">
      <w:pPr>
        <w:rPr>
          <w:rFonts w:ascii="宋体" w:hAnsi="宋体"/>
        </w:rPr>
      </w:pPr>
      <w:r>
        <w:rPr>
          <w:rFonts w:ascii="宋体" w:hAnsi="宋体"/>
          <w:noProof/>
        </w:rPr>
        <w:lastRenderedPageBreak/>
        <w:drawing>
          <wp:inline distT="0" distB="0" distL="0" distR="0">
            <wp:extent cx="5267325" cy="3381375"/>
            <wp:effectExtent l="19050" t="0" r="9525" b="0"/>
            <wp:docPr id="474" name="图片 474" descr="工作流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工作流11"/>
                    <pic:cNvPicPr>
                      <a:picLocks noChangeAspect="1" noChangeArrowheads="1"/>
                    </pic:cNvPicPr>
                  </pic:nvPicPr>
                  <pic:blipFill>
                    <a:blip r:embed="rId300"/>
                    <a:srcRect/>
                    <a:stretch>
                      <a:fillRect/>
                    </a:stretch>
                  </pic:blipFill>
                  <pic:spPr bwMode="auto">
                    <a:xfrm>
                      <a:off x="0" y="0"/>
                      <a:ext cx="5267325" cy="33813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第十六步，释放鼠标，显示表单流程向导</w:t>
      </w:r>
      <w:r>
        <w:rPr>
          <w:rFonts w:hint="eastAsia"/>
        </w:rPr>
        <w:t>-</w:t>
      </w:r>
      <w:r>
        <w:rPr>
          <w:rFonts w:hint="eastAsia"/>
        </w:rPr>
        <w:t>流向窗口，在条件基本信息设置标签页中输入名称“签单员</w:t>
      </w:r>
      <w:r>
        <w:rPr>
          <w:rFonts w:hint="eastAsia"/>
        </w:rPr>
        <w:t>_</w:t>
      </w:r>
      <w:r>
        <w:rPr>
          <w:rFonts w:hint="eastAsia"/>
        </w:rPr>
        <w:t>派发主管”。名称可以中文或英文，如果使用了不恰当的字符，系统会在名称的右侧显示警告图标</w:t>
      </w:r>
      <w:r>
        <w:rPr>
          <w:noProof/>
        </w:rPr>
        <w:drawing>
          <wp:inline distT="0" distB="0" distL="0" distR="0">
            <wp:extent cx="152400" cy="161925"/>
            <wp:effectExtent l="19050" t="0" r="0" b="0"/>
            <wp:docPr id="475" name="图片 16" descr="警告图标.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警告图标.GIF"/>
                    <pic:cNvPicPr>
                      <a:picLocks noChangeAspect="1" noChangeArrowheads="1"/>
                    </pic:cNvPicPr>
                  </pic:nvPicPr>
                  <pic:blipFill>
                    <a:blip r:embed="rId301"/>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rFonts w:hint="eastAsia"/>
        </w:rPr>
        <w:t>。表单流程向导</w:t>
      </w:r>
      <w:r>
        <w:rPr>
          <w:rFonts w:hint="eastAsia"/>
        </w:rPr>
        <w:t>-</w:t>
      </w:r>
      <w:r>
        <w:rPr>
          <w:rFonts w:hint="eastAsia"/>
        </w:rPr>
        <w:t>流向窗口如下图所示：</w:t>
      </w:r>
    </w:p>
    <w:p w:rsidR="00B51376" w:rsidRDefault="00B51376" w:rsidP="00B51376"/>
    <w:p w:rsidR="00B51376" w:rsidRDefault="00B51376" w:rsidP="00B51376">
      <w:r>
        <w:rPr>
          <w:noProof/>
        </w:rPr>
        <w:drawing>
          <wp:inline distT="0" distB="0" distL="0" distR="0">
            <wp:extent cx="5276850" cy="3552825"/>
            <wp:effectExtent l="19050" t="0" r="0" b="0"/>
            <wp:docPr id="476" name="图片 15" descr="9-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9-2-15.GIF"/>
                    <pic:cNvPicPr>
                      <a:picLocks noChangeAspect="1" noChangeArrowheads="1"/>
                    </pic:cNvPicPr>
                  </pic:nvPicPr>
                  <pic:blipFill>
                    <a:blip r:embed="rId302"/>
                    <a:srcRect/>
                    <a:stretch>
                      <a:fillRect/>
                    </a:stretch>
                  </pic:blipFill>
                  <pic:spPr bwMode="auto">
                    <a:xfrm>
                      <a:off x="0" y="0"/>
                      <a:ext cx="5276850" cy="35528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第十七步，流向基本信息设置完成后单击</w:t>
      </w:r>
      <w:r w:rsidRPr="00F202BD">
        <w:rPr>
          <w:rFonts w:ascii="宋体" w:hAnsi="宋体" w:hint="eastAsia"/>
        </w:rPr>
        <w:t>【</w:t>
      </w:r>
      <w:r>
        <w:rPr>
          <w:rFonts w:ascii="宋体" w:hAnsi="宋体" w:hint="eastAsia"/>
        </w:rPr>
        <w:t>下一步</w:t>
      </w:r>
      <w:r w:rsidRPr="00F202BD">
        <w:rPr>
          <w:rFonts w:ascii="宋体" w:hAnsi="宋体" w:hint="eastAsia"/>
        </w:rPr>
        <w:t>】</w:t>
      </w:r>
      <w:r>
        <w:rPr>
          <w:rFonts w:ascii="宋体" w:hAnsi="宋体" w:hint="eastAsia"/>
        </w:rPr>
        <w:t>按钮，转至条件设置标签页，如下</w:t>
      </w:r>
      <w:r>
        <w:rPr>
          <w:rFonts w:ascii="宋体" w:hAnsi="宋体" w:hint="eastAsia"/>
        </w:rPr>
        <w:lastRenderedPageBreak/>
        <w:t>图所示：</w:t>
      </w:r>
    </w:p>
    <w:p w:rsidR="00B51376" w:rsidRDefault="00B51376" w:rsidP="00B51376">
      <w:pPr>
        <w:rPr>
          <w:rFonts w:ascii="宋体" w:hAnsi="宋体"/>
        </w:rPr>
      </w:pPr>
    </w:p>
    <w:p w:rsidR="00B51376" w:rsidRDefault="00B51376" w:rsidP="00B51376">
      <w:r>
        <w:rPr>
          <w:noProof/>
        </w:rPr>
        <w:drawing>
          <wp:inline distT="0" distB="0" distL="0" distR="0">
            <wp:extent cx="5276850" cy="3552825"/>
            <wp:effectExtent l="19050" t="0" r="0" b="0"/>
            <wp:docPr id="477" name="图片 17" descr="9-2-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9-2-16.GIF"/>
                    <pic:cNvPicPr>
                      <a:picLocks noChangeAspect="1" noChangeArrowheads="1"/>
                    </pic:cNvPicPr>
                  </pic:nvPicPr>
                  <pic:blipFill>
                    <a:blip r:embed="rId303"/>
                    <a:srcRect/>
                    <a:stretch>
                      <a:fillRect/>
                    </a:stretch>
                  </pic:blipFill>
                  <pic:spPr bwMode="auto">
                    <a:xfrm>
                      <a:off x="0" y="0"/>
                      <a:ext cx="5276850" cy="35528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第十八步，条件设置完成后，单击</w:t>
      </w:r>
      <w:r w:rsidRPr="002005A4">
        <w:rPr>
          <w:rFonts w:ascii="宋体" w:hAnsi="宋体" w:hint="eastAsia"/>
        </w:rPr>
        <w:t>【</w:t>
      </w:r>
      <w:r>
        <w:rPr>
          <w:rFonts w:ascii="宋体" w:hAnsi="宋体" w:hint="eastAsia"/>
        </w:rPr>
        <w:t>完成</w:t>
      </w:r>
      <w:r w:rsidRPr="002005A4">
        <w:rPr>
          <w:rFonts w:ascii="宋体" w:hAnsi="宋体" w:hint="eastAsia"/>
        </w:rPr>
        <w:t>】</w:t>
      </w:r>
      <w:r>
        <w:rPr>
          <w:rFonts w:ascii="宋体" w:hAnsi="宋体" w:hint="eastAsia"/>
        </w:rPr>
        <w:t>按钮，返回至工作流设置窗口，查看任务流向。任务流向是一个从起点指向终点的箭头，如下图所示：</w:t>
      </w:r>
    </w:p>
    <w:p w:rsidR="00B51376" w:rsidRDefault="00B51376" w:rsidP="00B51376">
      <w:pPr>
        <w:ind w:firstLineChars="200" w:firstLine="420"/>
        <w:rPr>
          <w:rFonts w:ascii="宋体" w:hAnsi="宋体"/>
        </w:rPr>
      </w:pPr>
    </w:p>
    <w:p w:rsidR="00B51376" w:rsidRDefault="00B51376" w:rsidP="00B51376">
      <w:pPr>
        <w:rPr>
          <w:rFonts w:ascii="宋体" w:hAnsi="宋体"/>
        </w:rPr>
      </w:pPr>
      <w:r>
        <w:rPr>
          <w:rFonts w:ascii="宋体" w:hAnsi="宋体"/>
          <w:noProof/>
        </w:rPr>
        <w:drawing>
          <wp:inline distT="0" distB="0" distL="0" distR="0">
            <wp:extent cx="5267325" cy="3381375"/>
            <wp:effectExtent l="19050" t="0" r="9525" b="0"/>
            <wp:docPr id="478" name="图片 478" descr="工作流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工作流12"/>
                    <pic:cNvPicPr>
                      <a:picLocks noChangeAspect="1" noChangeArrowheads="1"/>
                    </pic:cNvPicPr>
                  </pic:nvPicPr>
                  <pic:blipFill>
                    <a:blip r:embed="rId304"/>
                    <a:srcRect/>
                    <a:stretch>
                      <a:fillRect/>
                    </a:stretch>
                  </pic:blipFill>
                  <pic:spPr bwMode="auto">
                    <a:xfrm>
                      <a:off x="0" y="0"/>
                      <a:ext cx="5267325" cy="3381375"/>
                    </a:xfrm>
                    <a:prstGeom prst="rect">
                      <a:avLst/>
                    </a:prstGeom>
                    <a:noFill/>
                    <a:ln w="9525">
                      <a:noFill/>
                      <a:miter lim="800000"/>
                      <a:headEnd/>
                      <a:tailEnd/>
                    </a:ln>
                  </pic:spPr>
                </pic:pic>
              </a:graphicData>
            </a:graphic>
          </wp:inline>
        </w:drawing>
      </w:r>
    </w:p>
    <w:p w:rsidR="00B51376" w:rsidRPr="002005A4" w:rsidRDefault="00B51376" w:rsidP="00B51376">
      <w:pPr>
        <w:ind w:firstLineChars="200" w:firstLine="420"/>
      </w:pPr>
    </w:p>
    <w:p w:rsidR="00B51376" w:rsidRDefault="00B51376" w:rsidP="00B51376">
      <w:pPr>
        <w:ind w:firstLineChars="200" w:firstLine="420"/>
      </w:pPr>
      <w:r>
        <w:rPr>
          <w:rFonts w:hint="eastAsia"/>
        </w:rPr>
        <w:t>第十九步，重复十六至十八步，建立其他两个任务流向，名称为“</w:t>
      </w:r>
      <w:r w:rsidRPr="002005A4">
        <w:rPr>
          <w:rFonts w:hint="eastAsia"/>
        </w:rPr>
        <w:t>派发主管</w:t>
      </w:r>
      <w:r w:rsidRPr="002005A4">
        <w:rPr>
          <w:rFonts w:hint="eastAsia"/>
        </w:rPr>
        <w:t>_</w:t>
      </w:r>
      <w:r w:rsidRPr="002005A4">
        <w:rPr>
          <w:rFonts w:hint="eastAsia"/>
        </w:rPr>
        <w:t>维修员</w:t>
      </w:r>
      <w:r>
        <w:rPr>
          <w:rFonts w:hint="eastAsia"/>
        </w:rPr>
        <w:t>”</w:t>
      </w:r>
      <w:r>
        <w:rPr>
          <w:rFonts w:hint="eastAsia"/>
        </w:rPr>
        <w:lastRenderedPageBreak/>
        <w:t>和“</w:t>
      </w:r>
      <w:r w:rsidRPr="002005A4">
        <w:rPr>
          <w:rFonts w:hint="eastAsia"/>
        </w:rPr>
        <w:t>维修员</w:t>
      </w:r>
      <w:r w:rsidRPr="002005A4">
        <w:rPr>
          <w:rFonts w:hint="eastAsia"/>
        </w:rPr>
        <w:t>_</w:t>
      </w:r>
      <w:r w:rsidRPr="002005A4">
        <w:rPr>
          <w:rFonts w:hint="eastAsia"/>
        </w:rPr>
        <w:t>质检员</w:t>
      </w:r>
      <w:r>
        <w:rPr>
          <w:rFonts w:hint="eastAsia"/>
        </w:rPr>
        <w:t>”，如下图所示：</w:t>
      </w:r>
    </w:p>
    <w:p w:rsidR="00B51376" w:rsidRDefault="00B51376" w:rsidP="00B51376">
      <w:pPr>
        <w:ind w:firstLineChars="200" w:firstLine="420"/>
      </w:pPr>
    </w:p>
    <w:p w:rsidR="00B51376" w:rsidRDefault="00B51376" w:rsidP="00B51376">
      <w:r>
        <w:rPr>
          <w:noProof/>
        </w:rPr>
        <w:drawing>
          <wp:inline distT="0" distB="0" distL="0" distR="0">
            <wp:extent cx="5267325" cy="3381375"/>
            <wp:effectExtent l="19050" t="0" r="9525" b="0"/>
            <wp:docPr id="479" name="图片 479" descr="工作流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工作流13"/>
                    <pic:cNvPicPr>
                      <a:picLocks noChangeAspect="1" noChangeArrowheads="1"/>
                    </pic:cNvPicPr>
                  </pic:nvPicPr>
                  <pic:blipFill>
                    <a:blip r:embed="rId305"/>
                    <a:srcRect/>
                    <a:stretch>
                      <a:fillRect/>
                    </a:stretch>
                  </pic:blipFill>
                  <pic:spPr bwMode="auto">
                    <a:xfrm>
                      <a:off x="0" y="0"/>
                      <a:ext cx="5267325" cy="33813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第二十一步，至此一个初步的工作流定义完毕，单击</w:t>
      </w:r>
      <w:r w:rsidRPr="006C6C25">
        <w:rPr>
          <w:rFonts w:ascii="宋体" w:hAnsi="宋体" w:hint="eastAsia"/>
        </w:rPr>
        <w:t>【</w:t>
      </w:r>
      <w:r>
        <w:rPr>
          <w:rFonts w:ascii="宋体" w:hAnsi="宋体" w:hint="eastAsia"/>
        </w:rPr>
        <w:t>保存</w:t>
      </w:r>
      <w:r w:rsidRPr="006C6C25">
        <w:rPr>
          <w:rFonts w:ascii="宋体" w:hAnsi="宋体" w:hint="eastAsia"/>
        </w:rPr>
        <w:t>】</w:t>
      </w:r>
      <w:r>
        <w:rPr>
          <w:rFonts w:ascii="宋体" w:hAnsi="宋体" w:hint="eastAsia"/>
        </w:rPr>
        <w:t>按钮保存工作流设置，单击</w:t>
      </w:r>
      <w:r w:rsidRPr="006C6C25">
        <w:rPr>
          <w:rFonts w:ascii="宋体" w:hAnsi="宋体" w:hint="eastAsia"/>
        </w:rPr>
        <w:t>【</w:t>
      </w:r>
      <w:r>
        <w:rPr>
          <w:rFonts w:ascii="宋体" w:hAnsi="宋体" w:hint="eastAsia"/>
        </w:rPr>
        <w:t>关闭</w:t>
      </w:r>
      <w:r w:rsidRPr="006C6C25">
        <w:rPr>
          <w:rFonts w:ascii="宋体" w:hAnsi="宋体" w:hint="eastAsia"/>
        </w:rPr>
        <w:t>】</w:t>
      </w:r>
      <w:r>
        <w:rPr>
          <w:rFonts w:ascii="宋体" w:hAnsi="宋体" w:hint="eastAsia"/>
        </w:rPr>
        <w:t>按钮，返回至表单工作区。</w:t>
      </w:r>
    </w:p>
    <w:p w:rsidR="00B51376" w:rsidRDefault="00B51376" w:rsidP="00B51376">
      <w:pPr>
        <w:ind w:firstLineChars="200" w:firstLine="420"/>
      </w:pPr>
      <w:r>
        <w:rPr>
          <w:rFonts w:hint="eastAsia"/>
        </w:rPr>
        <w:t>第二十二步，单击开始选项卡中的保存按钮保存并发布。</w:t>
      </w:r>
    </w:p>
    <w:p w:rsidR="00B51376" w:rsidRDefault="00B51376" w:rsidP="00B51376">
      <w:pPr>
        <w:pStyle w:val="3"/>
      </w:pPr>
      <w:bookmarkStart w:id="986" w:name="_Toc218256787"/>
      <w:bookmarkStart w:id="987" w:name="_Toc218321144"/>
      <w:bookmarkStart w:id="988" w:name="_Toc229558770"/>
      <w:bookmarkStart w:id="989" w:name="_Toc366356092"/>
      <w:r>
        <w:rPr>
          <w:rFonts w:hint="eastAsia"/>
        </w:rPr>
        <w:t>9.2.3</w:t>
      </w:r>
      <w:r>
        <w:rPr>
          <w:rFonts w:hint="eastAsia"/>
        </w:rPr>
        <w:t>工作流启用</w:t>
      </w:r>
      <w:bookmarkEnd w:id="986"/>
      <w:bookmarkEnd w:id="987"/>
      <w:bookmarkEnd w:id="988"/>
      <w:bookmarkEnd w:id="989"/>
      <w:r>
        <w:rPr>
          <w:rFonts w:hint="eastAsia"/>
        </w:rPr>
        <w:t xml:space="preserve"> </w:t>
      </w:r>
    </w:p>
    <w:p w:rsidR="00B51376" w:rsidRDefault="00B51376" w:rsidP="00B51376">
      <w:pPr>
        <w:ind w:firstLineChars="200" w:firstLine="420"/>
      </w:pPr>
      <w:r>
        <w:rPr>
          <w:rFonts w:hint="eastAsia"/>
        </w:rPr>
        <w:t>在浏览器运行端打开表单，录入工作流第一个任务包含的可编辑数据项后工作流开始启动。具体过程如下：</w:t>
      </w:r>
    </w:p>
    <w:p w:rsidR="00B51376" w:rsidRDefault="00B51376" w:rsidP="00B51376">
      <w:pPr>
        <w:ind w:firstLineChars="200" w:firstLine="420"/>
        <w:rPr>
          <w:rFonts w:ascii="Times New Roman" w:hAnsi="宋体"/>
          <w:kern w:val="0"/>
          <w:szCs w:val="21"/>
        </w:rPr>
      </w:pPr>
      <w:r>
        <w:rPr>
          <w:rFonts w:hint="eastAsia"/>
        </w:rPr>
        <w:t>第一步，在浏览器运行端打开维修单，输入数据。</w:t>
      </w:r>
      <w:r>
        <w:rPr>
          <w:rFonts w:ascii="Times New Roman" w:hAnsi="宋体" w:hint="eastAsia"/>
          <w:kern w:val="0"/>
          <w:szCs w:val="21"/>
        </w:rPr>
        <w:t>但</w:t>
      </w:r>
      <w:r w:rsidRPr="00D76474">
        <w:rPr>
          <w:rFonts w:ascii="Times New Roman" w:hAnsi="宋体"/>
          <w:kern w:val="0"/>
          <w:szCs w:val="21"/>
        </w:rPr>
        <w:t>光标无法进入第</w:t>
      </w:r>
      <w:r>
        <w:rPr>
          <w:rFonts w:ascii="Times New Roman" w:hAnsi="Times New Roman" w:hint="eastAsia"/>
          <w:kern w:val="0"/>
          <w:szCs w:val="21"/>
        </w:rPr>
        <w:t>8</w:t>
      </w:r>
      <w:r w:rsidRPr="00D76474">
        <w:rPr>
          <w:rFonts w:ascii="Times New Roman" w:hAnsi="宋体"/>
          <w:kern w:val="0"/>
          <w:szCs w:val="21"/>
        </w:rPr>
        <w:t>行以下的区域</w:t>
      </w:r>
      <w:r>
        <w:rPr>
          <w:rFonts w:ascii="Times New Roman" w:hAnsi="宋体" w:hint="eastAsia"/>
          <w:kern w:val="0"/>
          <w:szCs w:val="21"/>
        </w:rPr>
        <w:t>（派发主管以上）</w:t>
      </w:r>
      <w:r w:rsidRPr="00D76474">
        <w:rPr>
          <w:rFonts w:ascii="Times New Roman" w:hAnsi="宋体"/>
          <w:kern w:val="0"/>
          <w:szCs w:val="21"/>
        </w:rPr>
        <w:t>，因为这是工作流的第一步</w:t>
      </w:r>
      <w:r>
        <w:rPr>
          <w:rFonts w:ascii="Times New Roman" w:hAnsi="宋体" w:hint="eastAsia"/>
          <w:kern w:val="0"/>
          <w:szCs w:val="21"/>
        </w:rPr>
        <w:t>“签单员签单”</w:t>
      </w:r>
      <w:r w:rsidRPr="00D76474">
        <w:rPr>
          <w:rFonts w:ascii="Times New Roman" w:hAnsi="宋体"/>
          <w:kern w:val="0"/>
          <w:szCs w:val="21"/>
        </w:rPr>
        <w:t>，此步骤的有效区域只包括了</w:t>
      </w:r>
      <w:r>
        <w:rPr>
          <w:rFonts w:ascii="Times New Roman" w:hAnsi="宋体" w:hint="eastAsia"/>
          <w:kern w:val="0"/>
          <w:szCs w:val="21"/>
        </w:rPr>
        <w:t>10</w:t>
      </w:r>
      <w:r w:rsidRPr="00D76474">
        <w:rPr>
          <w:rFonts w:ascii="Times New Roman" w:hAnsi="宋体"/>
          <w:kern w:val="0"/>
          <w:szCs w:val="21"/>
        </w:rPr>
        <w:t>个数据项：</w:t>
      </w:r>
      <w:r>
        <w:rPr>
          <w:rFonts w:ascii="Times New Roman" w:hAnsi="宋体" w:hint="eastAsia"/>
          <w:kern w:val="0"/>
          <w:szCs w:val="21"/>
        </w:rPr>
        <w:t>客户名称、报修时间、签单员、地址、电话、物品名称、维修类别、故障类型、故障描述、物品图片。</w:t>
      </w:r>
    </w:p>
    <w:p w:rsidR="00B51376" w:rsidRDefault="00B51376" w:rsidP="00B51376">
      <w:pPr>
        <w:ind w:firstLineChars="200" w:firstLine="420"/>
      </w:pPr>
      <w:r>
        <w:rPr>
          <w:rFonts w:ascii="Times New Roman" w:hAnsi="宋体" w:hint="eastAsia"/>
          <w:kern w:val="0"/>
          <w:szCs w:val="21"/>
        </w:rPr>
        <w:t>第二步，</w:t>
      </w:r>
      <w:r>
        <w:rPr>
          <w:rFonts w:hint="eastAsia"/>
        </w:rPr>
        <w:t>保存数据，启动工作流，如下图所示：</w:t>
      </w:r>
    </w:p>
    <w:p w:rsidR="00B51376" w:rsidRPr="002E67C2" w:rsidRDefault="004265FC" w:rsidP="00B51376">
      <w:r>
        <w:rPr>
          <w:noProof/>
        </w:rPr>
        <w:lastRenderedPageBreak/>
        <w:drawing>
          <wp:inline distT="0" distB="0" distL="0" distR="0">
            <wp:extent cx="5267325" cy="3790950"/>
            <wp:effectExtent l="19050" t="0" r="9525" b="0"/>
            <wp:docPr id="172"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06"/>
                    <a:srcRect/>
                    <a:stretch>
                      <a:fillRect/>
                    </a:stretch>
                  </pic:blipFill>
                  <pic:spPr bwMode="auto">
                    <a:xfrm>
                      <a:off x="0" y="0"/>
                      <a:ext cx="5267325" cy="3790950"/>
                    </a:xfrm>
                    <a:prstGeom prst="rect">
                      <a:avLst/>
                    </a:prstGeom>
                    <a:noFill/>
                    <a:ln w="9525">
                      <a:noFill/>
                      <a:miter lim="800000"/>
                      <a:headEnd/>
                      <a:tailEnd/>
                    </a:ln>
                  </pic:spPr>
                </pic:pic>
              </a:graphicData>
            </a:graphic>
          </wp:inline>
        </w:drawing>
      </w:r>
    </w:p>
    <w:p w:rsidR="00B51376" w:rsidRDefault="00B51376" w:rsidP="00B51376">
      <w:pPr>
        <w:autoSpaceDE w:val="0"/>
        <w:autoSpaceDN w:val="0"/>
        <w:adjustRightInd w:val="0"/>
        <w:ind w:firstLineChars="200" w:firstLine="420"/>
        <w:jc w:val="left"/>
        <w:rPr>
          <w:rFonts w:ascii="Arial" w:hAnsi="Arial" w:cs="Arial"/>
          <w:szCs w:val="21"/>
        </w:rPr>
      </w:pPr>
    </w:p>
    <w:p w:rsidR="00B51376" w:rsidRDefault="00B51376" w:rsidP="00B51376">
      <w:pPr>
        <w:autoSpaceDE w:val="0"/>
        <w:autoSpaceDN w:val="0"/>
        <w:adjustRightInd w:val="0"/>
        <w:ind w:firstLineChars="200" w:firstLine="420"/>
        <w:jc w:val="left"/>
        <w:rPr>
          <w:rFonts w:ascii="Times New Roman" w:hAnsi="宋体"/>
          <w:kern w:val="0"/>
          <w:szCs w:val="21"/>
        </w:rPr>
      </w:pPr>
      <w:r>
        <w:rPr>
          <w:rFonts w:ascii="Times New Roman" w:hAnsi="宋体" w:hint="eastAsia"/>
          <w:kern w:val="0"/>
          <w:szCs w:val="21"/>
        </w:rPr>
        <w:t>第三步，在处理人标签页左边的组织结构人员树中选择流程的下一个处理人，如“罗阳”，单击</w:t>
      </w:r>
      <w:r>
        <w:rPr>
          <w:rFonts w:ascii="Times New Roman" w:hAnsi="宋体"/>
          <w:noProof/>
          <w:kern w:val="0"/>
          <w:szCs w:val="21"/>
        </w:rPr>
        <w:drawing>
          <wp:inline distT="0" distB="0" distL="0" distR="0">
            <wp:extent cx="209550" cy="257175"/>
            <wp:effectExtent l="19050" t="0" r="0" b="0"/>
            <wp:docPr id="480" name="图片 13" descr="下一个按钮.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下一个按钮.gif"/>
                    <pic:cNvPicPr>
                      <a:picLocks noChangeAspect="1" noChangeArrowheads="1"/>
                    </pic:cNvPicPr>
                  </pic:nvPicPr>
                  <pic:blipFill>
                    <a:blip r:embed="rId307"/>
                    <a:srcRect/>
                    <a:stretch>
                      <a:fillRect/>
                    </a:stretch>
                  </pic:blipFill>
                  <pic:spPr bwMode="auto">
                    <a:xfrm>
                      <a:off x="0" y="0"/>
                      <a:ext cx="209550" cy="257175"/>
                    </a:xfrm>
                    <a:prstGeom prst="rect">
                      <a:avLst/>
                    </a:prstGeom>
                    <a:noFill/>
                    <a:ln w="9525">
                      <a:noFill/>
                      <a:miter lim="800000"/>
                      <a:headEnd/>
                      <a:tailEnd/>
                    </a:ln>
                  </pic:spPr>
                </pic:pic>
              </a:graphicData>
            </a:graphic>
          </wp:inline>
        </w:drawing>
      </w:r>
      <w:r>
        <w:rPr>
          <w:rFonts w:ascii="Times New Roman" w:hAnsi="宋体" w:hint="eastAsia"/>
          <w:kern w:val="0"/>
          <w:szCs w:val="21"/>
        </w:rPr>
        <w:t>按钮，将选中人员迁移至右侧列表框中。</w:t>
      </w:r>
    </w:p>
    <w:p w:rsidR="00B51376" w:rsidRDefault="00B51376" w:rsidP="00B51376">
      <w:pPr>
        <w:autoSpaceDE w:val="0"/>
        <w:autoSpaceDN w:val="0"/>
        <w:adjustRightInd w:val="0"/>
        <w:ind w:firstLineChars="200" w:firstLine="420"/>
        <w:jc w:val="left"/>
        <w:rPr>
          <w:rFonts w:ascii="Times New Roman" w:hAnsi="宋体"/>
          <w:kern w:val="0"/>
          <w:szCs w:val="21"/>
        </w:rPr>
      </w:pPr>
      <w:r>
        <w:rPr>
          <w:rFonts w:ascii="Times New Roman" w:hAnsi="宋体" w:hint="eastAsia"/>
          <w:kern w:val="0"/>
          <w:szCs w:val="21"/>
        </w:rPr>
        <w:t>第四步，处理类型标签页中选择“抢先”类型，如下图所示：</w:t>
      </w:r>
    </w:p>
    <w:p w:rsidR="00B51376" w:rsidRDefault="00B51376" w:rsidP="00B51376">
      <w:pPr>
        <w:autoSpaceDE w:val="0"/>
        <w:autoSpaceDN w:val="0"/>
        <w:adjustRightInd w:val="0"/>
        <w:jc w:val="left"/>
        <w:rPr>
          <w:rFonts w:ascii="Arial" w:hAnsi="Arial" w:cs="Arial"/>
          <w:szCs w:val="21"/>
        </w:rPr>
      </w:pPr>
    </w:p>
    <w:p w:rsidR="00B51376" w:rsidRDefault="00B51376" w:rsidP="00B51376">
      <w:pPr>
        <w:autoSpaceDE w:val="0"/>
        <w:autoSpaceDN w:val="0"/>
        <w:adjustRightInd w:val="0"/>
        <w:jc w:val="left"/>
        <w:rPr>
          <w:rFonts w:ascii="Arial" w:hAnsi="Arial" w:cs="Arial"/>
          <w:szCs w:val="21"/>
        </w:rPr>
      </w:pPr>
      <w:r>
        <w:rPr>
          <w:rFonts w:ascii="Arial" w:hAnsi="Arial" w:cs="Arial" w:hint="eastAsia"/>
          <w:noProof/>
          <w:szCs w:val="21"/>
        </w:rPr>
        <w:drawing>
          <wp:inline distT="0" distB="0" distL="0" distR="0">
            <wp:extent cx="3867150" cy="3305175"/>
            <wp:effectExtent l="19050" t="0" r="0" b="0"/>
            <wp:docPr id="481" name="图片 481" descr="工作流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工作流15"/>
                    <pic:cNvPicPr>
                      <a:picLocks noChangeAspect="1" noChangeArrowheads="1"/>
                    </pic:cNvPicPr>
                  </pic:nvPicPr>
                  <pic:blipFill>
                    <a:blip r:embed="rId308"/>
                    <a:srcRect/>
                    <a:stretch>
                      <a:fillRect/>
                    </a:stretch>
                  </pic:blipFill>
                  <pic:spPr bwMode="auto">
                    <a:xfrm>
                      <a:off x="0" y="0"/>
                      <a:ext cx="3867150" cy="3305175"/>
                    </a:xfrm>
                    <a:prstGeom prst="rect">
                      <a:avLst/>
                    </a:prstGeom>
                    <a:noFill/>
                    <a:ln w="9525">
                      <a:noFill/>
                      <a:miter lim="800000"/>
                      <a:headEnd/>
                      <a:tailEnd/>
                    </a:ln>
                  </pic:spPr>
                </pic:pic>
              </a:graphicData>
            </a:graphic>
          </wp:inline>
        </w:drawing>
      </w:r>
    </w:p>
    <w:p w:rsidR="00B51376" w:rsidRDefault="00B51376" w:rsidP="00B51376">
      <w:pPr>
        <w:autoSpaceDE w:val="0"/>
        <w:autoSpaceDN w:val="0"/>
        <w:adjustRightInd w:val="0"/>
        <w:jc w:val="left"/>
        <w:rPr>
          <w:rFonts w:ascii="Arial" w:hAnsi="Arial" w:cs="Arial"/>
          <w:szCs w:val="21"/>
        </w:rPr>
      </w:pPr>
    </w:p>
    <w:p w:rsidR="00B51376" w:rsidRDefault="00B51376" w:rsidP="00B51376">
      <w:pPr>
        <w:autoSpaceDE w:val="0"/>
        <w:autoSpaceDN w:val="0"/>
        <w:adjustRightInd w:val="0"/>
        <w:ind w:firstLineChars="200" w:firstLine="420"/>
        <w:jc w:val="left"/>
        <w:rPr>
          <w:rFonts w:ascii="宋体" w:hAnsi="宋体"/>
        </w:rPr>
      </w:pPr>
      <w:r>
        <w:rPr>
          <w:rFonts w:ascii="Arial" w:hAnsi="Arial" w:cs="Arial" w:hint="eastAsia"/>
          <w:szCs w:val="21"/>
        </w:rPr>
        <w:lastRenderedPageBreak/>
        <w:t>第五步，单击</w:t>
      </w:r>
      <w:r w:rsidRPr="006C6C25">
        <w:rPr>
          <w:rFonts w:ascii="宋体" w:hAnsi="宋体" w:hint="eastAsia"/>
        </w:rPr>
        <w:t>【</w:t>
      </w:r>
      <w:r>
        <w:rPr>
          <w:rFonts w:ascii="宋体" w:hAnsi="宋体" w:hint="eastAsia"/>
        </w:rPr>
        <w:t>提交</w:t>
      </w:r>
      <w:r w:rsidRPr="006C6C25">
        <w:rPr>
          <w:rFonts w:ascii="宋体" w:hAnsi="宋体" w:hint="eastAsia"/>
        </w:rPr>
        <w:t>】</w:t>
      </w:r>
      <w:r>
        <w:rPr>
          <w:rFonts w:ascii="宋体" w:hAnsi="宋体" w:hint="eastAsia"/>
        </w:rPr>
        <w:t>按钮，提交任务，页面转至主页，在已办事项列表中，可以查看到该任务，如下图所示：</w:t>
      </w:r>
    </w:p>
    <w:p w:rsidR="00B51376" w:rsidRDefault="00B51376" w:rsidP="00B51376">
      <w:pPr>
        <w:autoSpaceDE w:val="0"/>
        <w:autoSpaceDN w:val="0"/>
        <w:adjustRightInd w:val="0"/>
        <w:jc w:val="left"/>
        <w:rPr>
          <w:rFonts w:ascii="宋体" w:hAnsi="宋体"/>
        </w:rPr>
      </w:pPr>
    </w:p>
    <w:p w:rsidR="00B51376" w:rsidRDefault="00411361" w:rsidP="00B51376">
      <w:pPr>
        <w:autoSpaceDE w:val="0"/>
        <w:autoSpaceDN w:val="0"/>
        <w:adjustRightInd w:val="0"/>
        <w:jc w:val="left"/>
        <w:rPr>
          <w:rFonts w:ascii="宋体" w:hAnsi="宋体"/>
        </w:rPr>
      </w:pPr>
      <w:r>
        <w:rPr>
          <w:rFonts w:ascii="宋体" w:hAnsi="宋体"/>
          <w:noProof/>
        </w:rPr>
        <w:drawing>
          <wp:inline distT="0" distB="0" distL="0" distR="0">
            <wp:extent cx="5267325" cy="3810000"/>
            <wp:effectExtent l="19050" t="0" r="9525" b="0"/>
            <wp:docPr id="173"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09"/>
                    <a:srcRect/>
                    <a:stretch>
                      <a:fillRect/>
                    </a:stretch>
                  </pic:blipFill>
                  <pic:spPr bwMode="auto">
                    <a:xfrm>
                      <a:off x="0" y="0"/>
                      <a:ext cx="5267325" cy="3810000"/>
                    </a:xfrm>
                    <a:prstGeom prst="rect">
                      <a:avLst/>
                    </a:prstGeom>
                    <a:noFill/>
                    <a:ln w="9525">
                      <a:noFill/>
                      <a:miter lim="800000"/>
                      <a:headEnd/>
                      <a:tailEnd/>
                    </a:ln>
                  </pic:spPr>
                </pic:pic>
              </a:graphicData>
            </a:graphic>
          </wp:inline>
        </w:drawing>
      </w:r>
    </w:p>
    <w:p w:rsidR="00B51376" w:rsidRDefault="00B51376" w:rsidP="00B51376">
      <w:pPr>
        <w:autoSpaceDE w:val="0"/>
        <w:autoSpaceDN w:val="0"/>
        <w:adjustRightInd w:val="0"/>
        <w:jc w:val="left"/>
        <w:rPr>
          <w:rFonts w:ascii="Arial" w:hAnsi="Arial" w:cs="Arial"/>
          <w:szCs w:val="21"/>
        </w:rPr>
      </w:pPr>
    </w:p>
    <w:p w:rsidR="00B51376" w:rsidRDefault="00B51376" w:rsidP="00B51376">
      <w:pPr>
        <w:pStyle w:val="3"/>
      </w:pPr>
      <w:bookmarkStart w:id="990" w:name="_Toc218256788"/>
      <w:bookmarkStart w:id="991" w:name="_Toc218321145"/>
      <w:bookmarkStart w:id="992" w:name="_Toc229558771"/>
      <w:bookmarkStart w:id="993" w:name="_Toc366356093"/>
      <w:r>
        <w:rPr>
          <w:rFonts w:hint="eastAsia"/>
        </w:rPr>
        <w:t xml:space="preserve">9.2.4 </w:t>
      </w:r>
      <w:r>
        <w:rPr>
          <w:rFonts w:hint="eastAsia"/>
        </w:rPr>
        <w:t>查看工作进度</w:t>
      </w:r>
      <w:bookmarkEnd w:id="990"/>
      <w:bookmarkEnd w:id="991"/>
      <w:bookmarkEnd w:id="992"/>
      <w:bookmarkEnd w:id="993"/>
    </w:p>
    <w:p w:rsidR="00B51376" w:rsidRDefault="00B51376" w:rsidP="00B51376">
      <w:pPr>
        <w:autoSpaceDE w:val="0"/>
        <w:autoSpaceDN w:val="0"/>
        <w:adjustRightInd w:val="0"/>
        <w:ind w:firstLineChars="200" w:firstLine="420"/>
        <w:jc w:val="left"/>
        <w:rPr>
          <w:rFonts w:ascii="Times New Roman" w:hAnsi="宋体"/>
          <w:kern w:val="0"/>
          <w:szCs w:val="21"/>
        </w:rPr>
      </w:pPr>
      <w:r w:rsidRPr="005A6A8F">
        <w:rPr>
          <w:rFonts w:ascii="Times New Roman" w:hAnsi="宋体"/>
          <w:kern w:val="0"/>
          <w:szCs w:val="21"/>
        </w:rPr>
        <w:t>工作流是多人协同完成一件事情</w:t>
      </w:r>
      <w:r>
        <w:rPr>
          <w:rFonts w:ascii="Times New Roman" w:hAnsi="宋体" w:hint="eastAsia"/>
          <w:kern w:val="0"/>
          <w:szCs w:val="21"/>
        </w:rPr>
        <w:t>，</w:t>
      </w:r>
      <w:r w:rsidRPr="005A6A8F">
        <w:rPr>
          <w:rFonts w:ascii="Times New Roman" w:hAnsi="宋体"/>
          <w:kern w:val="0"/>
          <w:szCs w:val="21"/>
        </w:rPr>
        <w:t>流程中的</w:t>
      </w:r>
      <w:r>
        <w:rPr>
          <w:rFonts w:ascii="Times New Roman" w:hAnsi="宋体" w:hint="eastAsia"/>
          <w:kern w:val="0"/>
          <w:szCs w:val="21"/>
        </w:rPr>
        <w:t>处理人</w:t>
      </w:r>
      <w:r w:rsidRPr="005A6A8F">
        <w:rPr>
          <w:rFonts w:ascii="Times New Roman" w:hAnsi="宋体"/>
          <w:kern w:val="0"/>
          <w:szCs w:val="21"/>
        </w:rPr>
        <w:t>，除了</w:t>
      </w:r>
      <w:r>
        <w:rPr>
          <w:rFonts w:ascii="Times New Roman" w:hAnsi="宋体" w:hint="eastAsia"/>
          <w:kern w:val="0"/>
          <w:szCs w:val="21"/>
        </w:rPr>
        <w:t>要</w:t>
      </w:r>
      <w:r w:rsidRPr="005A6A8F">
        <w:rPr>
          <w:rFonts w:ascii="Times New Roman" w:hAnsi="宋体"/>
          <w:kern w:val="0"/>
          <w:szCs w:val="21"/>
        </w:rPr>
        <w:t>完成自己份内的工作外，还</w:t>
      </w:r>
      <w:r>
        <w:rPr>
          <w:rFonts w:ascii="Times New Roman" w:hAnsi="宋体" w:hint="eastAsia"/>
          <w:kern w:val="0"/>
          <w:szCs w:val="21"/>
        </w:rPr>
        <w:t>需要了解</w:t>
      </w:r>
      <w:r>
        <w:rPr>
          <w:rFonts w:ascii="Times New Roman" w:hAnsi="宋体"/>
          <w:kern w:val="0"/>
          <w:szCs w:val="21"/>
        </w:rPr>
        <w:t>其他人的工作进行情况。在</w:t>
      </w:r>
      <w:r>
        <w:rPr>
          <w:rFonts w:ascii="Times New Roman" w:hAnsi="宋体" w:hint="eastAsia"/>
          <w:kern w:val="0"/>
          <w:szCs w:val="21"/>
        </w:rPr>
        <w:t>维修单处理</w:t>
      </w:r>
      <w:r w:rsidRPr="005A6A8F">
        <w:rPr>
          <w:rFonts w:ascii="Times New Roman" w:hAnsi="宋体"/>
          <w:kern w:val="0"/>
          <w:szCs w:val="21"/>
        </w:rPr>
        <w:t>的例子中，如果</w:t>
      </w:r>
      <w:r>
        <w:rPr>
          <w:rFonts w:ascii="Times New Roman" w:hAnsi="宋体" w:hint="eastAsia"/>
          <w:kern w:val="0"/>
          <w:szCs w:val="21"/>
        </w:rPr>
        <w:t>签单员</w:t>
      </w:r>
      <w:r w:rsidRPr="005A6A8F">
        <w:rPr>
          <w:rFonts w:ascii="Times New Roman" w:hAnsi="宋体"/>
          <w:kern w:val="0"/>
          <w:szCs w:val="21"/>
        </w:rPr>
        <w:t>提出</w:t>
      </w:r>
      <w:r>
        <w:rPr>
          <w:rFonts w:ascii="Times New Roman" w:hAnsi="宋体" w:hint="eastAsia"/>
          <w:kern w:val="0"/>
          <w:szCs w:val="21"/>
        </w:rPr>
        <w:t>维修申请</w:t>
      </w:r>
      <w:r w:rsidRPr="005A6A8F">
        <w:rPr>
          <w:rFonts w:ascii="Times New Roman" w:hAnsi="宋体"/>
          <w:kern w:val="0"/>
          <w:szCs w:val="21"/>
        </w:rPr>
        <w:t>后，希望了解</w:t>
      </w:r>
      <w:r>
        <w:rPr>
          <w:rFonts w:ascii="Times New Roman" w:hAnsi="宋体" w:hint="eastAsia"/>
          <w:kern w:val="0"/>
          <w:szCs w:val="21"/>
        </w:rPr>
        <w:t>维修</w:t>
      </w:r>
      <w:r w:rsidRPr="005A6A8F">
        <w:rPr>
          <w:rFonts w:ascii="Times New Roman" w:hAnsi="宋体"/>
          <w:kern w:val="0"/>
          <w:szCs w:val="21"/>
        </w:rPr>
        <w:t>进行到了哪一步，</w:t>
      </w:r>
      <w:r>
        <w:rPr>
          <w:rFonts w:ascii="Times New Roman" w:hAnsi="宋体" w:hint="eastAsia"/>
          <w:kern w:val="0"/>
          <w:szCs w:val="21"/>
        </w:rPr>
        <w:t>以便及时为客户提供信息。查看工作进度的方法是：</w:t>
      </w:r>
    </w:p>
    <w:p w:rsidR="00B51376" w:rsidRDefault="00B51376" w:rsidP="00B51376">
      <w:pPr>
        <w:autoSpaceDE w:val="0"/>
        <w:autoSpaceDN w:val="0"/>
        <w:adjustRightInd w:val="0"/>
        <w:jc w:val="left"/>
        <w:rPr>
          <w:rFonts w:ascii="Arial" w:hAnsi="Arial" w:cs="Arial"/>
          <w:szCs w:val="21"/>
        </w:rPr>
      </w:pPr>
    </w:p>
    <w:p w:rsidR="00B51376" w:rsidRDefault="00B51376" w:rsidP="00B51376">
      <w:pPr>
        <w:autoSpaceDE w:val="0"/>
        <w:autoSpaceDN w:val="0"/>
        <w:adjustRightInd w:val="0"/>
        <w:ind w:firstLineChars="200" w:firstLine="420"/>
        <w:jc w:val="left"/>
        <w:rPr>
          <w:rFonts w:ascii="Times New Roman" w:hAnsi="宋体"/>
          <w:kern w:val="0"/>
          <w:szCs w:val="21"/>
        </w:rPr>
      </w:pPr>
      <w:r>
        <w:rPr>
          <w:rFonts w:ascii="Times New Roman" w:hAnsi="宋体" w:hint="eastAsia"/>
          <w:kern w:val="0"/>
          <w:szCs w:val="21"/>
        </w:rPr>
        <w:t>第一步，打开浏览器运行端的主页，在已办事项栏目中可以查看到已处理的事项，如下图所示：</w:t>
      </w:r>
    </w:p>
    <w:p w:rsidR="00B51376" w:rsidRDefault="00B51376" w:rsidP="00B51376">
      <w:pPr>
        <w:autoSpaceDE w:val="0"/>
        <w:autoSpaceDN w:val="0"/>
        <w:adjustRightInd w:val="0"/>
        <w:jc w:val="left"/>
        <w:rPr>
          <w:rFonts w:ascii="Times New Roman" w:hAnsi="宋体"/>
          <w:kern w:val="0"/>
          <w:szCs w:val="21"/>
        </w:rPr>
      </w:pPr>
    </w:p>
    <w:p w:rsidR="00B51376" w:rsidRDefault="00523AE2" w:rsidP="00B51376">
      <w:pPr>
        <w:autoSpaceDE w:val="0"/>
        <w:autoSpaceDN w:val="0"/>
        <w:adjustRightInd w:val="0"/>
        <w:jc w:val="left"/>
        <w:rPr>
          <w:rFonts w:ascii="Arial" w:hAnsi="Arial" w:cs="Arial"/>
          <w:szCs w:val="21"/>
        </w:rPr>
      </w:pPr>
      <w:r>
        <w:rPr>
          <w:rFonts w:ascii="Arial" w:hAnsi="Arial" w:cs="Arial"/>
          <w:noProof/>
          <w:szCs w:val="21"/>
        </w:rPr>
        <w:lastRenderedPageBreak/>
        <w:drawing>
          <wp:inline distT="0" distB="0" distL="0" distR="0">
            <wp:extent cx="5267325" cy="3752850"/>
            <wp:effectExtent l="19050" t="0" r="9525" b="0"/>
            <wp:docPr id="17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10"/>
                    <a:srcRect/>
                    <a:stretch>
                      <a:fillRect/>
                    </a:stretch>
                  </pic:blipFill>
                  <pic:spPr bwMode="auto">
                    <a:xfrm>
                      <a:off x="0" y="0"/>
                      <a:ext cx="5267325" cy="3752850"/>
                    </a:xfrm>
                    <a:prstGeom prst="rect">
                      <a:avLst/>
                    </a:prstGeom>
                    <a:noFill/>
                    <a:ln w="9525">
                      <a:noFill/>
                      <a:miter lim="800000"/>
                      <a:headEnd/>
                      <a:tailEnd/>
                    </a:ln>
                  </pic:spPr>
                </pic:pic>
              </a:graphicData>
            </a:graphic>
          </wp:inline>
        </w:drawing>
      </w:r>
    </w:p>
    <w:p w:rsidR="00B51376" w:rsidRDefault="00B51376" w:rsidP="00B51376">
      <w:pPr>
        <w:autoSpaceDE w:val="0"/>
        <w:autoSpaceDN w:val="0"/>
        <w:adjustRightInd w:val="0"/>
        <w:jc w:val="left"/>
        <w:rPr>
          <w:rFonts w:ascii="Arial" w:hAnsi="Arial" w:cs="Arial"/>
          <w:szCs w:val="21"/>
        </w:rPr>
      </w:pPr>
    </w:p>
    <w:p w:rsidR="00B51376" w:rsidRDefault="00B51376" w:rsidP="00B51376">
      <w:pPr>
        <w:autoSpaceDE w:val="0"/>
        <w:autoSpaceDN w:val="0"/>
        <w:adjustRightInd w:val="0"/>
        <w:ind w:firstLineChars="200" w:firstLine="420"/>
        <w:jc w:val="left"/>
        <w:rPr>
          <w:rFonts w:ascii="宋体" w:hAnsi="宋体"/>
        </w:rPr>
      </w:pPr>
      <w:r>
        <w:rPr>
          <w:rFonts w:ascii="Times New Roman" w:hAnsi="宋体" w:hint="eastAsia"/>
          <w:kern w:val="0"/>
          <w:szCs w:val="21"/>
        </w:rPr>
        <w:t>第二步，选择已办事项栏目中要查看的一个任务右侧的</w:t>
      </w:r>
      <w:r w:rsidRPr="006C6C25">
        <w:rPr>
          <w:rFonts w:ascii="宋体" w:hAnsi="宋体" w:hint="eastAsia"/>
        </w:rPr>
        <w:t>【</w:t>
      </w:r>
      <w:r>
        <w:rPr>
          <w:rFonts w:ascii="宋体" w:hAnsi="宋体" w:hint="eastAsia"/>
        </w:rPr>
        <w:t>进度查询</w:t>
      </w:r>
      <w:r w:rsidRPr="006C6C25">
        <w:rPr>
          <w:rFonts w:ascii="宋体" w:hAnsi="宋体" w:hint="eastAsia"/>
        </w:rPr>
        <w:t>】</w:t>
      </w:r>
      <w:r>
        <w:rPr>
          <w:rFonts w:ascii="宋体" w:hAnsi="宋体" w:hint="eastAsia"/>
        </w:rPr>
        <w:t>按钮，在运行端右侧区域，显示定义的工作流，红色背景显示当前所处理的任务，如下图所示：</w:t>
      </w:r>
    </w:p>
    <w:p w:rsidR="00B51376" w:rsidRDefault="00B51376" w:rsidP="00B51376">
      <w:pPr>
        <w:autoSpaceDE w:val="0"/>
        <w:autoSpaceDN w:val="0"/>
        <w:adjustRightInd w:val="0"/>
        <w:ind w:firstLineChars="200" w:firstLine="420"/>
        <w:jc w:val="left"/>
        <w:rPr>
          <w:rFonts w:ascii="宋体" w:hAnsi="宋体"/>
        </w:rPr>
      </w:pPr>
    </w:p>
    <w:p w:rsidR="00B51376" w:rsidRDefault="00822790" w:rsidP="00B51376">
      <w:pPr>
        <w:autoSpaceDE w:val="0"/>
        <w:autoSpaceDN w:val="0"/>
        <w:adjustRightInd w:val="0"/>
        <w:jc w:val="left"/>
        <w:rPr>
          <w:rFonts w:ascii="宋体" w:hAnsi="宋体"/>
        </w:rPr>
      </w:pPr>
      <w:r>
        <w:rPr>
          <w:rFonts w:ascii="宋体" w:hAnsi="宋体"/>
          <w:noProof/>
        </w:rPr>
        <w:drawing>
          <wp:inline distT="0" distB="0" distL="0" distR="0">
            <wp:extent cx="5181600" cy="3762375"/>
            <wp:effectExtent l="1905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11"/>
                    <a:srcRect/>
                    <a:stretch>
                      <a:fillRect/>
                    </a:stretch>
                  </pic:blipFill>
                  <pic:spPr bwMode="auto">
                    <a:xfrm>
                      <a:off x="0" y="0"/>
                      <a:ext cx="5181600" cy="3762375"/>
                    </a:xfrm>
                    <a:prstGeom prst="rect">
                      <a:avLst/>
                    </a:prstGeom>
                    <a:noFill/>
                    <a:ln w="9525">
                      <a:noFill/>
                      <a:miter lim="800000"/>
                      <a:headEnd/>
                      <a:tailEnd/>
                    </a:ln>
                  </pic:spPr>
                </pic:pic>
              </a:graphicData>
            </a:graphic>
          </wp:inline>
        </w:drawing>
      </w:r>
    </w:p>
    <w:p w:rsidR="00B51376" w:rsidRDefault="00B51376" w:rsidP="00B51376">
      <w:pPr>
        <w:autoSpaceDE w:val="0"/>
        <w:autoSpaceDN w:val="0"/>
        <w:adjustRightInd w:val="0"/>
        <w:ind w:firstLineChars="200" w:firstLine="420"/>
        <w:jc w:val="left"/>
        <w:rPr>
          <w:rFonts w:ascii="Times New Roman" w:hAnsi="宋体"/>
          <w:kern w:val="0"/>
          <w:szCs w:val="21"/>
        </w:rPr>
      </w:pPr>
    </w:p>
    <w:p w:rsidR="00B51376" w:rsidRDefault="00B51376" w:rsidP="00B51376">
      <w:pPr>
        <w:autoSpaceDE w:val="0"/>
        <w:autoSpaceDN w:val="0"/>
        <w:adjustRightInd w:val="0"/>
        <w:ind w:firstLineChars="200" w:firstLine="420"/>
        <w:jc w:val="left"/>
        <w:rPr>
          <w:rFonts w:ascii="Arial" w:hAnsi="Arial" w:cs="Arial"/>
          <w:szCs w:val="21"/>
        </w:rPr>
      </w:pPr>
      <w:r>
        <w:rPr>
          <w:rFonts w:ascii="Times New Roman" w:hAnsi="宋体" w:hint="eastAsia"/>
          <w:kern w:val="0"/>
          <w:szCs w:val="21"/>
        </w:rPr>
        <w:lastRenderedPageBreak/>
        <w:t>第三步，查看完毕，单击右上角的</w:t>
      </w:r>
      <w:r>
        <w:rPr>
          <w:rFonts w:ascii="Times New Roman" w:hAnsi="宋体"/>
          <w:noProof/>
          <w:kern w:val="0"/>
          <w:szCs w:val="21"/>
        </w:rPr>
        <w:drawing>
          <wp:inline distT="0" distB="0" distL="0" distR="0">
            <wp:extent cx="257175" cy="266700"/>
            <wp:effectExtent l="19050" t="0" r="9525" b="0"/>
            <wp:docPr id="483" name="图片 40" descr="关闭按钮.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关闭按钮.GIF"/>
                    <pic:cNvPicPr>
                      <a:picLocks noChangeAspect="1" noChangeArrowheads="1"/>
                    </pic:cNvPicPr>
                  </pic:nvPicPr>
                  <pic:blipFill>
                    <a:blip r:embed="rId61"/>
                    <a:srcRect/>
                    <a:stretch>
                      <a:fillRect/>
                    </a:stretch>
                  </pic:blipFill>
                  <pic:spPr bwMode="auto">
                    <a:xfrm>
                      <a:off x="0" y="0"/>
                      <a:ext cx="257175" cy="266700"/>
                    </a:xfrm>
                    <a:prstGeom prst="rect">
                      <a:avLst/>
                    </a:prstGeom>
                    <a:noFill/>
                    <a:ln w="9525">
                      <a:noFill/>
                      <a:miter lim="800000"/>
                      <a:headEnd/>
                      <a:tailEnd/>
                    </a:ln>
                  </pic:spPr>
                </pic:pic>
              </a:graphicData>
            </a:graphic>
          </wp:inline>
        </w:drawing>
      </w:r>
      <w:r>
        <w:rPr>
          <w:rFonts w:ascii="Times New Roman" w:hAnsi="宋体" w:hint="eastAsia"/>
          <w:kern w:val="0"/>
          <w:szCs w:val="21"/>
        </w:rPr>
        <w:t>关闭按钮关闭进度查询窗口，然后处理未处理事项或执行其他的操作。</w:t>
      </w:r>
    </w:p>
    <w:p w:rsidR="00B51376" w:rsidRPr="00D11C3F" w:rsidRDefault="00B51376" w:rsidP="00B51376">
      <w:pPr>
        <w:autoSpaceDE w:val="0"/>
        <w:autoSpaceDN w:val="0"/>
        <w:adjustRightInd w:val="0"/>
        <w:ind w:firstLineChars="200" w:firstLine="420"/>
        <w:jc w:val="left"/>
        <w:rPr>
          <w:rFonts w:ascii="Arial" w:hAnsi="Arial" w:cs="Arial"/>
          <w:szCs w:val="21"/>
        </w:rPr>
      </w:pPr>
      <w:r>
        <w:rPr>
          <w:rFonts w:ascii="Arial" w:hAnsi="Arial" w:cs="Arial" w:hint="eastAsia"/>
          <w:szCs w:val="21"/>
        </w:rPr>
        <w:t>第四步，如果希望详细了解已办事项中任务的详细情况，可以单击</w:t>
      </w:r>
      <w:r w:rsidRPr="006C6C25">
        <w:rPr>
          <w:rFonts w:ascii="宋体" w:hAnsi="宋体" w:hint="eastAsia"/>
        </w:rPr>
        <w:t>【</w:t>
      </w:r>
      <w:r>
        <w:rPr>
          <w:rFonts w:ascii="宋体" w:hAnsi="宋体" w:hint="eastAsia"/>
        </w:rPr>
        <w:t>查看详细</w:t>
      </w:r>
      <w:r w:rsidRPr="006C6C25">
        <w:rPr>
          <w:rFonts w:ascii="宋体" w:hAnsi="宋体" w:hint="eastAsia"/>
        </w:rPr>
        <w:t>】</w:t>
      </w:r>
      <w:r>
        <w:rPr>
          <w:rFonts w:ascii="宋体" w:hAnsi="宋体" w:hint="eastAsia"/>
        </w:rPr>
        <w:t>按钮，打开已经填写的维修单，如下图所示：</w:t>
      </w:r>
    </w:p>
    <w:p w:rsidR="00B51376" w:rsidRDefault="00B51376" w:rsidP="00B51376">
      <w:pPr>
        <w:autoSpaceDE w:val="0"/>
        <w:autoSpaceDN w:val="0"/>
        <w:adjustRightInd w:val="0"/>
        <w:jc w:val="left"/>
        <w:rPr>
          <w:rFonts w:ascii="Arial" w:hAnsi="Arial" w:cs="Arial"/>
          <w:szCs w:val="21"/>
        </w:rPr>
      </w:pPr>
    </w:p>
    <w:p w:rsidR="00B51376" w:rsidRDefault="00611B15" w:rsidP="00B51376">
      <w:pPr>
        <w:autoSpaceDE w:val="0"/>
        <w:autoSpaceDN w:val="0"/>
        <w:adjustRightInd w:val="0"/>
        <w:jc w:val="left"/>
        <w:rPr>
          <w:rFonts w:ascii="Arial" w:hAnsi="Arial" w:cs="Arial"/>
          <w:szCs w:val="21"/>
        </w:rPr>
      </w:pPr>
      <w:r>
        <w:rPr>
          <w:rFonts w:ascii="Arial" w:hAnsi="Arial" w:cs="Arial"/>
          <w:noProof/>
          <w:szCs w:val="21"/>
        </w:rPr>
        <w:drawing>
          <wp:inline distT="0" distB="0" distL="0" distR="0">
            <wp:extent cx="5153025" cy="3714750"/>
            <wp:effectExtent l="19050" t="0" r="9525"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12"/>
                    <a:srcRect/>
                    <a:stretch>
                      <a:fillRect/>
                    </a:stretch>
                  </pic:blipFill>
                  <pic:spPr bwMode="auto">
                    <a:xfrm>
                      <a:off x="0" y="0"/>
                      <a:ext cx="5153025" cy="3714750"/>
                    </a:xfrm>
                    <a:prstGeom prst="rect">
                      <a:avLst/>
                    </a:prstGeom>
                    <a:noFill/>
                    <a:ln w="9525">
                      <a:noFill/>
                      <a:miter lim="800000"/>
                      <a:headEnd/>
                      <a:tailEnd/>
                    </a:ln>
                  </pic:spPr>
                </pic:pic>
              </a:graphicData>
            </a:graphic>
          </wp:inline>
        </w:drawing>
      </w:r>
    </w:p>
    <w:p w:rsidR="00B51376" w:rsidRDefault="00B51376" w:rsidP="00B51376">
      <w:pPr>
        <w:autoSpaceDE w:val="0"/>
        <w:autoSpaceDN w:val="0"/>
        <w:adjustRightInd w:val="0"/>
        <w:jc w:val="left"/>
        <w:rPr>
          <w:rFonts w:ascii="Arial" w:hAnsi="Arial" w:cs="Arial"/>
          <w:szCs w:val="21"/>
        </w:rPr>
      </w:pPr>
    </w:p>
    <w:p w:rsidR="00B51376" w:rsidRDefault="00B51376" w:rsidP="00B51376">
      <w:pPr>
        <w:autoSpaceDE w:val="0"/>
        <w:autoSpaceDN w:val="0"/>
        <w:adjustRightInd w:val="0"/>
        <w:ind w:firstLineChars="200" w:firstLine="420"/>
        <w:jc w:val="left"/>
        <w:rPr>
          <w:rFonts w:ascii="Arial" w:hAnsi="Arial" w:cs="Arial"/>
          <w:szCs w:val="21"/>
        </w:rPr>
      </w:pPr>
      <w:r>
        <w:rPr>
          <w:rFonts w:ascii="Arial" w:hAnsi="Arial" w:cs="Arial" w:hint="eastAsia"/>
          <w:szCs w:val="21"/>
        </w:rPr>
        <w:t>第五步，查看完毕，关闭维修单页面转至其他操作。</w:t>
      </w:r>
    </w:p>
    <w:p w:rsidR="00B51376" w:rsidRDefault="00B51376" w:rsidP="00B51376">
      <w:pPr>
        <w:autoSpaceDE w:val="0"/>
        <w:autoSpaceDN w:val="0"/>
        <w:adjustRightInd w:val="0"/>
        <w:jc w:val="left"/>
        <w:rPr>
          <w:rFonts w:ascii="Arial" w:hAnsi="Arial" w:cs="Arial"/>
          <w:szCs w:val="21"/>
        </w:rPr>
      </w:pPr>
    </w:p>
    <w:p w:rsidR="00B51376" w:rsidRDefault="00B51376" w:rsidP="00B51376">
      <w:pPr>
        <w:pStyle w:val="2"/>
      </w:pPr>
      <w:bookmarkStart w:id="994" w:name="_Toc218256789"/>
      <w:bookmarkStart w:id="995" w:name="_Toc218321146"/>
      <w:bookmarkStart w:id="996" w:name="_Toc229558772"/>
      <w:bookmarkStart w:id="997" w:name="_Toc366356094"/>
      <w:r>
        <w:rPr>
          <w:rFonts w:hint="eastAsia"/>
        </w:rPr>
        <w:t>9.3</w:t>
      </w:r>
      <w:r>
        <w:rPr>
          <w:rFonts w:hint="eastAsia"/>
        </w:rPr>
        <w:t>分支流程</w:t>
      </w:r>
      <w:bookmarkEnd w:id="994"/>
      <w:bookmarkEnd w:id="995"/>
      <w:bookmarkEnd w:id="996"/>
      <w:bookmarkEnd w:id="997"/>
    </w:p>
    <w:p w:rsidR="00B51376" w:rsidRDefault="00B51376" w:rsidP="00B51376">
      <w:pPr>
        <w:widowControl/>
        <w:snapToGrid w:val="0"/>
        <w:spacing w:before="100" w:beforeAutospacing="1" w:after="100" w:afterAutospacing="1"/>
        <w:ind w:firstLineChars="200" w:firstLine="420"/>
        <w:jc w:val="left"/>
        <w:rPr>
          <w:rFonts w:ascii="宋体" w:hAnsi="宋体" w:cs="宋体"/>
          <w:kern w:val="0"/>
          <w:szCs w:val="21"/>
        </w:rPr>
      </w:pPr>
      <w:r w:rsidRPr="0045464E">
        <w:rPr>
          <w:rFonts w:ascii="宋体" w:hAnsi="宋体" w:cs="宋体" w:hint="eastAsia"/>
          <w:kern w:val="0"/>
          <w:szCs w:val="21"/>
        </w:rPr>
        <w:t>分支流程的特点是当一个任务处理完后，其后有若干个分支流程可供选择，但根据工作流控制数据只允许选择其中某一个分支运行。分支流程的执行过程如下图所示：</w:t>
      </w:r>
    </w:p>
    <w:p w:rsidR="00B51376" w:rsidRDefault="00B51376" w:rsidP="00B51376">
      <w:pPr>
        <w:widowControl/>
        <w:snapToGrid w:val="0"/>
        <w:spacing w:before="100" w:beforeAutospacing="1" w:after="100" w:afterAutospacing="1"/>
        <w:jc w:val="left"/>
      </w:pPr>
      <w:r>
        <w:object w:dxaOrig="10009" w:dyaOrig="5007">
          <v:shape id="_x0000_i1062" type="#_x0000_t75" style="width:300pt;height:150pt" o:ole="">
            <v:imagedata r:id="rId313" o:title=""/>
          </v:shape>
          <o:OLEObject Type="Embed" ProgID="Visio.Drawing.11" ShapeID="_x0000_i1062" DrawAspect="Content" ObjectID="_1440097863" r:id="rId314"/>
        </w:object>
      </w:r>
    </w:p>
    <w:p w:rsidR="00B51376" w:rsidRDefault="00B51376" w:rsidP="00B51376">
      <w:pPr>
        <w:widowControl/>
        <w:snapToGrid w:val="0"/>
        <w:spacing w:before="100" w:beforeAutospacing="1" w:after="100" w:afterAutospacing="1"/>
        <w:jc w:val="left"/>
      </w:pPr>
    </w:p>
    <w:p w:rsidR="00B51376" w:rsidRPr="007210BF" w:rsidRDefault="00B51376" w:rsidP="00B51376">
      <w:pPr>
        <w:widowControl/>
        <w:snapToGrid w:val="0"/>
        <w:ind w:firstLineChars="200" w:firstLine="420"/>
        <w:jc w:val="left"/>
      </w:pPr>
      <w:r w:rsidRPr="007210BF">
        <w:rPr>
          <w:rFonts w:ascii="宋体" w:hAnsi="宋体" w:cs="宋体" w:hint="eastAsia"/>
          <w:kern w:val="0"/>
          <w:szCs w:val="21"/>
        </w:rPr>
        <w:t>如上图所示，虽然在任务</w:t>
      </w:r>
      <w:r>
        <w:rPr>
          <w:rFonts w:ascii="宋体" w:hAnsi="宋体" w:cs="宋体" w:hint="eastAsia"/>
          <w:kern w:val="0"/>
          <w:szCs w:val="21"/>
        </w:rPr>
        <w:t>“任务</w:t>
      </w:r>
      <w:r>
        <w:rPr>
          <w:rFonts w:ascii="宋体" w:hAnsi="宋体" w:cs="宋体"/>
          <w:kern w:val="0"/>
          <w:szCs w:val="21"/>
        </w:rPr>
        <w:t>B</w:t>
      </w:r>
      <w:r>
        <w:rPr>
          <w:rFonts w:ascii="宋体" w:hAnsi="宋体" w:cs="宋体" w:hint="eastAsia"/>
          <w:kern w:val="0"/>
          <w:szCs w:val="21"/>
        </w:rPr>
        <w:t>”</w:t>
      </w:r>
      <w:r w:rsidRPr="007210BF">
        <w:rPr>
          <w:rFonts w:ascii="宋体" w:hAnsi="宋体" w:cs="宋体"/>
          <w:kern w:val="0"/>
          <w:szCs w:val="21"/>
        </w:rPr>
        <w:t xml:space="preserve"> </w:t>
      </w:r>
      <w:r w:rsidRPr="007210BF">
        <w:rPr>
          <w:rFonts w:ascii="宋体" w:hAnsi="宋体" w:cs="宋体" w:hint="eastAsia"/>
          <w:kern w:val="0"/>
          <w:szCs w:val="21"/>
        </w:rPr>
        <w:t>后可以</w:t>
      </w:r>
      <w:r>
        <w:rPr>
          <w:rFonts w:ascii="宋体" w:hAnsi="宋体" w:cs="宋体" w:hint="eastAsia"/>
          <w:kern w:val="0"/>
          <w:szCs w:val="21"/>
        </w:rPr>
        <w:t>两个不同的活动流程可被选择，但如果“任务</w:t>
      </w:r>
      <w:r w:rsidRPr="007210BF">
        <w:rPr>
          <w:rFonts w:ascii="宋体" w:hAnsi="宋体" w:cs="宋体"/>
          <w:kern w:val="0"/>
          <w:szCs w:val="21"/>
        </w:rPr>
        <w:t>D</w:t>
      </w:r>
      <w:r>
        <w:rPr>
          <w:rFonts w:ascii="宋体" w:hAnsi="宋体" w:cs="宋体" w:hint="eastAsia"/>
          <w:kern w:val="0"/>
          <w:szCs w:val="21"/>
        </w:rPr>
        <w:t>”</w:t>
      </w:r>
      <w:r w:rsidRPr="007210BF">
        <w:rPr>
          <w:rFonts w:ascii="宋体" w:hAnsi="宋体" w:cs="宋体" w:hint="eastAsia"/>
          <w:kern w:val="0"/>
          <w:szCs w:val="21"/>
        </w:rPr>
        <w:t>满足条件，造成后续的流程中，走了</w:t>
      </w:r>
      <w:r w:rsidRPr="007210BF">
        <w:rPr>
          <w:rFonts w:ascii="宋体" w:hAnsi="宋体" w:cs="宋体"/>
          <w:kern w:val="0"/>
          <w:szCs w:val="21"/>
        </w:rPr>
        <w:t>A—</w:t>
      </w:r>
      <w:r>
        <w:rPr>
          <w:rFonts w:ascii="宋体" w:hAnsi="宋体" w:cs="宋体"/>
          <w:kern w:val="0"/>
          <w:szCs w:val="21"/>
        </w:rPr>
        <w:t>B</w:t>
      </w:r>
      <w:r w:rsidRPr="007210BF">
        <w:rPr>
          <w:rFonts w:ascii="宋体" w:hAnsi="宋体" w:cs="宋体"/>
          <w:kern w:val="0"/>
          <w:szCs w:val="21"/>
        </w:rPr>
        <w:t xml:space="preserve">—D </w:t>
      </w:r>
      <w:r w:rsidRPr="007210BF">
        <w:rPr>
          <w:rFonts w:ascii="宋体" w:hAnsi="宋体" w:cs="宋体" w:hint="eastAsia"/>
          <w:kern w:val="0"/>
          <w:szCs w:val="21"/>
        </w:rPr>
        <w:t>分支，而另外的分支被抛弃。</w:t>
      </w:r>
      <w:r>
        <w:rPr>
          <w:rFonts w:ascii="宋体" w:hAnsi="宋体" w:cs="宋体" w:hint="eastAsia"/>
          <w:kern w:val="0"/>
          <w:szCs w:val="21"/>
        </w:rPr>
        <w:t>如果“任务</w:t>
      </w:r>
      <w:r>
        <w:rPr>
          <w:rFonts w:ascii="宋体" w:hAnsi="宋体" w:cs="宋体"/>
          <w:kern w:val="0"/>
          <w:szCs w:val="21"/>
        </w:rPr>
        <w:t>C</w:t>
      </w:r>
      <w:r>
        <w:rPr>
          <w:rFonts w:ascii="宋体" w:hAnsi="宋体" w:cs="宋体" w:hint="eastAsia"/>
          <w:kern w:val="0"/>
          <w:szCs w:val="21"/>
        </w:rPr>
        <w:t>”</w:t>
      </w:r>
      <w:r w:rsidRPr="007210BF">
        <w:rPr>
          <w:rFonts w:ascii="宋体" w:hAnsi="宋体" w:cs="宋体"/>
          <w:kern w:val="0"/>
          <w:szCs w:val="21"/>
        </w:rPr>
        <w:t xml:space="preserve"> </w:t>
      </w:r>
      <w:r w:rsidRPr="007210BF">
        <w:rPr>
          <w:rFonts w:ascii="宋体" w:hAnsi="宋体" w:cs="宋体" w:hint="eastAsia"/>
          <w:kern w:val="0"/>
          <w:szCs w:val="21"/>
        </w:rPr>
        <w:t>满足条件，造成后续的流程中，走了</w:t>
      </w:r>
      <w:r w:rsidRPr="007210BF">
        <w:rPr>
          <w:rFonts w:ascii="宋体" w:hAnsi="宋体" w:cs="宋体"/>
          <w:kern w:val="0"/>
          <w:szCs w:val="21"/>
        </w:rPr>
        <w:t>A—</w:t>
      </w:r>
      <w:r>
        <w:rPr>
          <w:rFonts w:ascii="宋体" w:hAnsi="宋体" w:cs="宋体"/>
          <w:kern w:val="0"/>
          <w:szCs w:val="21"/>
        </w:rPr>
        <w:t>B</w:t>
      </w:r>
      <w:r w:rsidRPr="007210BF">
        <w:rPr>
          <w:rFonts w:ascii="宋体" w:hAnsi="宋体" w:cs="宋体"/>
          <w:kern w:val="0"/>
          <w:szCs w:val="21"/>
        </w:rPr>
        <w:t>—</w:t>
      </w:r>
      <w:r>
        <w:rPr>
          <w:rFonts w:ascii="宋体" w:hAnsi="宋体" w:cs="宋体"/>
          <w:kern w:val="0"/>
          <w:szCs w:val="21"/>
        </w:rPr>
        <w:t>C</w:t>
      </w:r>
      <w:r w:rsidRPr="007210BF">
        <w:rPr>
          <w:rFonts w:ascii="宋体" w:hAnsi="宋体" w:cs="宋体" w:hint="eastAsia"/>
          <w:kern w:val="0"/>
          <w:szCs w:val="21"/>
        </w:rPr>
        <w:t>分支，而另外的分支被抛弃。</w:t>
      </w:r>
    </w:p>
    <w:p w:rsidR="00B51376" w:rsidRDefault="00B51376" w:rsidP="00B51376">
      <w:pPr>
        <w:widowControl/>
        <w:ind w:firstLineChars="200" w:firstLine="420"/>
        <w:jc w:val="left"/>
      </w:pPr>
    </w:p>
    <w:p w:rsidR="00B51376" w:rsidRDefault="00B51376" w:rsidP="00B51376">
      <w:pPr>
        <w:widowControl/>
        <w:ind w:firstLineChars="200" w:firstLine="420"/>
        <w:jc w:val="left"/>
      </w:pPr>
      <w:r>
        <w:rPr>
          <w:rFonts w:hint="eastAsia"/>
        </w:rPr>
        <w:t>下面我们以一个分支流程的表单</w:t>
      </w:r>
      <w:r>
        <w:t>——</w:t>
      </w:r>
      <w:r>
        <w:rPr>
          <w:rFonts w:hint="eastAsia"/>
        </w:rPr>
        <w:t>报销单为例说明，如何定义分支流程以及流程的跟踪。</w:t>
      </w:r>
    </w:p>
    <w:p w:rsidR="00B51376" w:rsidRDefault="00B51376" w:rsidP="00B51376">
      <w:pPr>
        <w:pStyle w:val="3"/>
      </w:pPr>
      <w:bookmarkStart w:id="998" w:name="_Toc218256790"/>
      <w:bookmarkStart w:id="999" w:name="_Toc218321147"/>
      <w:bookmarkStart w:id="1000" w:name="_Toc229558773"/>
      <w:bookmarkStart w:id="1001" w:name="_Toc366356095"/>
      <w:r>
        <w:rPr>
          <w:rFonts w:hint="eastAsia"/>
        </w:rPr>
        <w:t xml:space="preserve">9.3.1 </w:t>
      </w:r>
      <w:r>
        <w:rPr>
          <w:rFonts w:hint="eastAsia"/>
        </w:rPr>
        <w:t>需求分析</w:t>
      </w:r>
      <w:bookmarkEnd w:id="998"/>
      <w:bookmarkEnd w:id="999"/>
      <w:bookmarkEnd w:id="1000"/>
      <w:bookmarkEnd w:id="1001"/>
    </w:p>
    <w:p w:rsidR="00B51376" w:rsidRPr="00160785" w:rsidRDefault="00B51376" w:rsidP="00B51376">
      <w:pPr>
        <w:ind w:firstLineChars="200" w:firstLine="420"/>
      </w:pPr>
      <w:r>
        <w:rPr>
          <w:rFonts w:ascii="Times New Roman" w:hAnsi="宋体" w:hint="eastAsia"/>
          <w:kern w:val="0"/>
          <w:szCs w:val="21"/>
        </w:rPr>
        <w:t>启明星电脑维修部内部</w:t>
      </w:r>
      <w:r w:rsidRPr="000B5848">
        <w:rPr>
          <w:rFonts w:ascii="Arial" w:hAnsi="Arial" w:cs="Arial"/>
          <w:szCs w:val="21"/>
        </w:rPr>
        <w:t>约定</w:t>
      </w:r>
      <w:r>
        <w:rPr>
          <w:rFonts w:ascii="Arial" w:hAnsi="Arial" w:cs="Arial" w:hint="eastAsia"/>
          <w:szCs w:val="21"/>
        </w:rPr>
        <w:t>报销需要如下图所示的表单：</w:t>
      </w:r>
    </w:p>
    <w:p w:rsidR="00B51376" w:rsidRPr="00326CFD" w:rsidRDefault="00B51376" w:rsidP="00B51376">
      <w:pPr>
        <w:autoSpaceDE w:val="0"/>
        <w:autoSpaceDN w:val="0"/>
        <w:adjustRightInd w:val="0"/>
        <w:jc w:val="left"/>
        <w:rPr>
          <w:rFonts w:ascii="宋体" w:cs="宋体"/>
          <w:kern w:val="0"/>
          <w:szCs w:val="21"/>
        </w:rPr>
      </w:pPr>
    </w:p>
    <w:p w:rsidR="00B51376" w:rsidRPr="009F7664" w:rsidRDefault="00CE1587" w:rsidP="00B51376">
      <w:pPr>
        <w:autoSpaceDE w:val="0"/>
        <w:autoSpaceDN w:val="0"/>
        <w:adjustRightInd w:val="0"/>
        <w:jc w:val="left"/>
        <w:rPr>
          <w:rFonts w:ascii="宋体" w:cs="宋体"/>
          <w:kern w:val="0"/>
          <w:szCs w:val="21"/>
        </w:rPr>
      </w:pPr>
      <w:r w:rsidRPr="00CE1587">
        <w:rPr>
          <w:kern w:val="0"/>
        </w:rPr>
      </w:r>
      <w:r w:rsidR="00BC69E4" w:rsidRPr="00CE1587">
        <w:rPr>
          <w:kern w:val="0"/>
        </w:rPr>
        <w:pict>
          <v:group id="_x0000_s2086" editas="canvas" style="width:420pt;height:239.6pt;mso-position-horizontal-relative:char;mso-position-vertical-relative:line" coordorigin="2362,10291" coordsize="7281,4153">
            <o:lock v:ext="edit" aspectratio="t"/>
            <v:shape id="_x0000_s2087" type="#_x0000_t75" style="position:absolute;left:2362;top:10291;width:7281;height:4153" o:preferrelative="f">
              <v:fill o:detectmouseclick="t"/>
              <v:path o:extrusionok="t" o:connecttype="none"/>
              <o:lock v:ext="edit" text="t"/>
            </v:shape>
            <v:shape id="_x0000_s2088" type="#_x0000_t75" style="position:absolute;left:2362;top:10291;width:7281;height:4153">
              <v:imagedata r:id="rId315" o:title=""/>
            </v:shape>
            <w10:anchorlock/>
          </v:group>
        </w:pict>
      </w:r>
    </w:p>
    <w:p w:rsidR="00B51376" w:rsidRDefault="00B51376" w:rsidP="00B51376">
      <w:pPr>
        <w:pStyle w:val="12"/>
        <w:autoSpaceDE w:val="0"/>
        <w:autoSpaceDN w:val="0"/>
        <w:adjustRightInd w:val="0"/>
        <w:ind w:left="360" w:firstLineChars="0" w:firstLine="0"/>
        <w:jc w:val="left"/>
        <w:rPr>
          <w:rFonts w:ascii="宋体" w:cs="宋体"/>
          <w:kern w:val="0"/>
          <w:szCs w:val="21"/>
        </w:rPr>
      </w:pPr>
    </w:p>
    <w:p w:rsidR="00B51376" w:rsidRPr="005C63A2" w:rsidRDefault="00B51376" w:rsidP="00B51376">
      <w:pPr>
        <w:pStyle w:val="12"/>
        <w:autoSpaceDE w:val="0"/>
        <w:autoSpaceDN w:val="0"/>
        <w:adjustRightInd w:val="0"/>
        <w:jc w:val="left"/>
        <w:rPr>
          <w:rFonts w:ascii="宋体" w:cs="宋体"/>
          <w:kern w:val="0"/>
          <w:szCs w:val="21"/>
        </w:rPr>
      </w:pPr>
      <w:r>
        <w:rPr>
          <w:rFonts w:ascii="宋体" w:cs="宋体" w:hint="eastAsia"/>
          <w:kern w:val="0"/>
          <w:szCs w:val="21"/>
        </w:rPr>
        <w:t>流程包含三步：报销填单</w:t>
      </w:r>
      <w:r>
        <w:rPr>
          <w:rFonts w:ascii="宋体" w:hAnsi="Wingdings 3" w:cs="宋体" w:hint="eastAsia"/>
          <w:kern w:val="0"/>
          <w:szCs w:val="20"/>
        </w:rPr>
        <w:sym w:font="Wingdings 3" w:char="F022"/>
      </w:r>
      <w:r>
        <w:rPr>
          <w:rFonts w:ascii="宋体" w:cs="宋体" w:hint="eastAsia"/>
          <w:kern w:val="0"/>
          <w:szCs w:val="21"/>
        </w:rPr>
        <w:t>部门经理签字</w:t>
      </w:r>
      <w:r>
        <w:rPr>
          <w:rFonts w:ascii="宋体" w:hAnsi="Wingdings 3" w:cs="宋体" w:hint="eastAsia"/>
          <w:kern w:val="0"/>
          <w:szCs w:val="20"/>
        </w:rPr>
        <w:sym w:font="Wingdings 3" w:char="F022"/>
      </w:r>
      <w:r>
        <w:rPr>
          <w:rFonts w:ascii="宋体" w:cs="宋体" w:hint="eastAsia"/>
          <w:kern w:val="0"/>
          <w:szCs w:val="21"/>
        </w:rPr>
        <w:t>财务签字</w:t>
      </w:r>
      <w:r>
        <w:rPr>
          <w:rFonts w:ascii="宋体" w:hAnsi="Wingdings 3" w:cs="宋体" w:hint="eastAsia"/>
          <w:kern w:val="0"/>
          <w:szCs w:val="20"/>
        </w:rPr>
        <w:sym w:font="Wingdings 3" w:char="F022"/>
      </w:r>
      <w:r>
        <w:rPr>
          <w:rFonts w:ascii="宋体" w:cs="宋体" w:hint="eastAsia"/>
          <w:kern w:val="0"/>
          <w:szCs w:val="21"/>
        </w:rPr>
        <w:t>出纳实施。如果金额超过</w:t>
      </w:r>
      <w:r>
        <w:rPr>
          <w:rFonts w:ascii="宋体" w:cs="宋体"/>
          <w:kern w:val="0"/>
          <w:szCs w:val="21"/>
        </w:rPr>
        <w:t>5000</w:t>
      </w:r>
      <w:r>
        <w:rPr>
          <w:rFonts w:ascii="宋体" w:cs="宋体" w:hint="eastAsia"/>
          <w:kern w:val="0"/>
          <w:szCs w:val="21"/>
        </w:rPr>
        <w:t>元，报销填单</w:t>
      </w:r>
      <w:r>
        <w:rPr>
          <w:rFonts w:ascii="宋体" w:hAnsi="Wingdings 3" w:cs="宋体" w:hint="eastAsia"/>
          <w:kern w:val="0"/>
          <w:szCs w:val="20"/>
        </w:rPr>
        <w:sym w:font="Wingdings 3" w:char="F022"/>
      </w:r>
      <w:r>
        <w:rPr>
          <w:rFonts w:ascii="宋体" w:cs="宋体" w:hint="eastAsia"/>
          <w:kern w:val="0"/>
          <w:szCs w:val="21"/>
        </w:rPr>
        <w:t>部门经理签字</w:t>
      </w:r>
      <w:r>
        <w:rPr>
          <w:rFonts w:ascii="宋体" w:hAnsi="Wingdings 3" w:cs="宋体" w:hint="eastAsia"/>
          <w:kern w:val="0"/>
          <w:szCs w:val="20"/>
        </w:rPr>
        <w:sym w:font="Wingdings 3" w:char="F022"/>
      </w:r>
      <w:r>
        <w:rPr>
          <w:rFonts w:ascii="宋体" w:cs="宋体" w:hint="eastAsia"/>
          <w:kern w:val="0"/>
          <w:szCs w:val="21"/>
        </w:rPr>
        <w:t>总经理签字</w:t>
      </w:r>
      <w:r>
        <w:rPr>
          <w:rFonts w:ascii="宋体" w:hAnsi="Wingdings 3" w:cs="宋体" w:hint="eastAsia"/>
          <w:kern w:val="0"/>
          <w:szCs w:val="20"/>
        </w:rPr>
        <w:sym w:font="Wingdings 3" w:char="F022"/>
      </w:r>
      <w:r>
        <w:rPr>
          <w:rFonts w:ascii="宋体" w:cs="宋体" w:hint="eastAsia"/>
          <w:kern w:val="0"/>
          <w:szCs w:val="21"/>
        </w:rPr>
        <w:t>财务签字</w:t>
      </w:r>
      <w:r>
        <w:rPr>
          <w:rFonts w:ascii="宋体" w:hAnsi="Wingdings 3" w:cs="宋体" w:hint="eastAsia"/>
          <w:kern w:val="0"/>
          <w:szCs w:val="20"/>
        </w:rPr>
        <w:sym w:font="Wingdings 3" w:char="F022"/>
      </w:r>
      <w:r>
        <w:rPr>
          <w:rFonts w:ascii="宋体" w:cs="宋体" w:hint="eastAsia"/>
          <w:kern w:val="0"/>
          <w:szCs w:val="21"/>
        </w:rPr>
        <w:t>出纳实施。</w:t>
      </w:r>
    </w:p>
    <w:p w:rsidR="00B51376" w:rsidRDefault="00B51376" w:rsidP="00B51376"/>
    <w:p w:rsidR="00B51376" w:rsidRDefault="00B51376" w:rsidP="00B51376">
      <w:pPr>
        <w:pStyle w:val="3"/>
      </w:pPr>
      <w:bookmarkStart w:id="1002" w:name="_Toc218256791"/>
      <w:bookmarkStart w:id="1003" w:name="_Toc218321148"/>
      <w:bookmarkStart w:id="1004" w:name="_Toc229558774"/>
      <w:bookmarkStart w:id="1005" w:name="_Toc366356096"/>
      <w:r>
        <w:rPr>
          <w:rFonts w:hint="eastAsia"/>
        </w:rPr>
        <w:t xml:space="preserve">9.3.2 </w:t>
      </w:r>
      <w:r>
        <w:rPr>
          <w:rFonts w:hint="eastAsia"/>
        </w:rPr>
        <w:t>定义工作流</w:t>
      </w:r>
      <w:bookmarkEnd w:id="1002"/>
      <w:bookmarkEnd w:id="1003"/>
      <w:bookmarkEnd w:id="1004"/>
      <w:bookmarkEnd w:id="1005"/>
    </w:p>
    <w:p w:rsidR="00B51376" w:rsidRDefault="00B51376" w:rsidP="00B51376">
      <w:pPr>
        <w:widowControl/>
        <w:ind w:firstLineChars="200" w:firstLine="420"/>
        <w:jc w:val="left"/>
        <w:rPr>
          <w:rFonts w:ascii="宋体"/>
        </w:rPr>
      </w:pPr>
      <w:r>
        <w:rPr>
          <w:rFonts w:hint="eastAsia"/>
        </w:rPr>
        <w:t>第一步，登录设计器主界面，选择开始选项卡中的</w:t>
      </w:r>
      <w:r>
        <w:rPr>
          <w:noProof/>
        </w:rPr>
        <w:drawing>
          <wp:inline distT="0" distB="0" distL="0" distR="0">
            <wp:extent cx="523875" cy="628650"/>
            <wp:effectExtent l="19050" t="0" r="9525" b="0"/>
            <wp:docPr id="486" name="图片 3" descr="表单按钮.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表单按钮.GIF"/>
                    <pic:cNvPicPr>
                      <a:picLocks noChangeAspect="1" noChangeArrowheads="1"/>
                    </pic:cNvPicPr>
                  </pic:nvPicPr>
                  <pic:blipFill>
                    <a:blip r:embed="rId316"/>
                    <a:srcRect/>
                    <a:stretch>
                      <a:fillRect/>
                    </a:stretch>
                  </pic:blipFill>
                  <pic:spPr bwMode="auto">
                    <a:xfrm>
                      <a:off x="0" y="0"/>
                      <a:ext cx="523875" cy="628650"/>
                    </a:xfrm>
                    <a:prstGeom prst="rect">
                      <a:avLst/>
                    </a:prstGeom>
                    <a:noFill/>
                    <a:ln w="9525">
                      <a:noFill/>
                      <a:miter lim="800000"/>
                      <a:headEnd/>
                      <a:tailEnd/>
                    </a:ln>
                  </pic:spPr>
                </pic:pic>
              </a:graphicData>
            </a:graphic>
          </wp:inline>
        </w:drawing>
      </w:r>
      <w:r>
        <w:rPr>
          <w:rFonts w:hint="eastAsia"/>
        </w:rPr>
        <w:t>按钮，打开表单设置窗口。在窗口中输入表单名称“支出凭单</w:t>
      </w:r>
      <w:r>
        <w:rPr>
          <w:rFonts w:hint="eastAsia"/>
        </w:rPr>
        <w:t>1</w:t>
      </w:r>
      <w:r>
        <w:rPr>
          <w:rFonts w:hint="eastAsia"/>
        </w:rPr>
        <w:t>”，权限暂不设置。单击</w:t>
      </w:r>
      <w:r w:rsidRPr="00164A62">
        <w:rPr>
          <w:rFonts w:ascii="宋体" w:hAnsi="宋体" w:hint="eastAsia"/>
        </w:rPr>
        <w:t>【</w:t>
      </w:r>
      <w:r>
        <w:rPr>
          <w:rFonts w:ascii="宋体" w:hAnsi="宋体" w:hint="eastAsia"/>
        </w:rPr>
        <w:t>确定</w:t>
      </w:r>
      <w:r w:rsidRPr="00164A62">
        <w:rPr>
          <w:rFonts w:ascii="宋体" w:hAnsi="宋体" w:hint="eastAsia"/>
        </w:rPr>
        <w:t>】</w:t>
      </w:r>
      <w:r>
        <w:rPr>
          <w:rFonts w:ascii="宋体" w:hAnsi="宋体" w:hint="eastAsia"/>
        </w:rPr>
        <w:t>按钮，创建一个空白表单。</w:t>
      </w:r>
    </w:p>
    <w:p w:rsidR="00B51376" w:rsidRDefault="00B51376" w:rsidP="00B51376">
      <w:pPr>
        <w:widowControl/>
        <w:ind w:firstLineChars="200" w:firstLine="420"/>
        <w:jc w:val="left"/>
        <w:rPr>
          <w:rFonts w:ascii="宋体"/>
        </w:rPr>
      </w:pPr>
      <w:r>
        <w:rPr>
          <w:rFonts w:ascii="宋体" w:hAnsi="宋体" w:hint="eastAsia"/>
        </w:rPr>
        <w:t>第二步，定义表单样式和各个单元格的数据类型。表单的样式如下图所示：</w:t>
      </w:r>
    </w:p>
    <w:p w:rsidR="00B51376" w:rsidRDefault="00B51376" w:rsidP="00B51376"/>
    <w:p w:rsidR="00B51376" w:rsidRDefault="001246F6" w:rsidP="00B51376">
      <w:pPr>
        <w:rPr>
          <w:rFonts w:eastAsia="Times New Roman"/>
        </w:rPr>
      </w:pPr>
      <w:r>
        <w:rPr>
          <w:rFonts w:eastAsia="Times New Roman"/>
          <w:noProof/>
        </w:rPr>
        <w:lastRenderedPageBreak/>
        <w:drawing>
          <wp:inline distT="0" distB="0" distL="0" distR="0">
            <wp:extent cx="5267325" cy="3267075"/>
            <wp:effectExtent l="19050" t="0" r="9525" b="0"/>
            <wp:docPr id="176"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17"/>
                    <a:srcRect/>
                    <a:stretch>
                      <a:fillRect/>
                    </a:stretch>
                  </pic:blipFill>
                  <pic:spPr bwMode="auto">
                    <a:xfrm>
                      <a:off x="0" y="0"/>
                      <a:ext cx="5267325" cy="32670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widowControl/>
        <w:ind w:firstLineChars="200" w:firstLine="420"/>
        <w:jc w:val="left"/>
      </w:pPr>
      <w:r>
        <w:rPr>
          <w:rFonts w:hint="eastAsia"/>
        </w:rPr>
        <w:t>各个单元格的数据类型参见下表：</w:t>
      </w:r>
    </w:p>
    <w:p w:rsidR="00B51376" w:rsidRDefault="00B51376" w:rsidP="00B51376">
      <w:pPr>
        <w:widowControl/>
        <w:ind w:firstLineChars="200" w:firstLine="420"/>
        <w:jc w:val="left"/>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0A0"/>
      </w:tblPr>
      <w:tblGrid>
        <w:gridCol w:w="2235"/>
        <w:gridCol w:w="2551"/>
        <w:gridCol w:w="3736"/>
      </w:tblGrid>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center"/>
              <w:rPr>
                <w:b/>
                <w:bCs/>
              </w:rPr>
            </w:pPr>
            <w:r w:rsidRPr="004E5590">
              <w:rPr>
                <w:rFonts w:hint="eastAsia"/>
                <w:b/>
                <w:bCs/>
              </w:rPr>
              <w:t>单元格</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center"/>
              <w:rPr>
                <w:b/>
                <w:bCs/>
              </w:rPr>
            </w:pPr>
            <w:r w:rsidRPr="004E5590">
              <w:rPr>
                <w:rFonts w:hint="eastAsia"/>
                <w:b/>
                <w:bCs/>
              </w:rPr>
              <w:t>文本</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center"/>
              <w:rPr>
                <w:b/>
                <w:bCs/>
              </w:rPr>
            </w:pPr>
            <w:r w:rsidRPr="004E5590">
              <w:rPr>
                <w:rFonts w:hint="eastAsia"/>
                <w:b/>
                <w:bCs/>
              </w:rPr>
              <w:t>数据类型</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D2~I4</w:t>
            </w:r>
            <w:r w:rsidRPr="004E5590">
              <w:rPr>
                <w:rFonts w:hint="eastAsia"/>
                <w:b/>
                <w:bCs/>
              </w:rPr>
              <w:t>合并单元格</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支出凭单</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J2</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预算项目</w:t>
            </w:r>
            <w:r w:rsidRPr="004E5590">
              <w:t xml:space="preserve"> </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K2~L2</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下拉框，格式单列，固定数据</w:t>
            </w:r>
          </w:p>
          <w:p w:rsidR="00B51376" w:rsidRPr="004E5590" w:rsidRDefault="00B51376" w:rsidP="006A23D4">
            <w:pPr>
              <w:widowControl/>
              <w:jc w:val="left"/>
            </w:pPr>
            <w:r w:rsidRPr="004E5590">
              <w:rPr>
                <w:rFonts w:hint="eastAsia"/>
              </w:rPr>
              <w:t>日常费用</w:t>
            </w:r>
          </w:p>
          <w:p w:rsidR="00B51376" w:rsidRPr="004E5590" w:rsidRDefault="00B51376" w:rsidP="006A23D4">
            <w:pPr>
              <w:widowControl/>
              <w:jc w:val="left"/>
            </w:pPr>
            <w:r w:rsidRPr="004E5590">
              <w:rPr>
                <w:rFonts w:hint="eastAsia"/>
              </w:rPr>
              <w:t>差旅费</w:t>
            </w:r>
          </w:p>
          <w:p w:rsidR="00B51376" w:rsidRPr="004E5590" w:rsidRDefault="00B51376" w:rsidP="006A23D4">
            <w:pPr>
              <w:widowControl/>
              <w:jc w:val="left"/>
            </w:pPr>
            <w:r w:rsidRPr="004E5590">
              <w:rPr>
                <w:rFonts w:hint="eastAsia"/>
              </w:rPr>
              <w:t>通讯费</w:t>
            </w:r>
          </w:p>
          <w:p w:rsidR="00B51376" w:rsidRPr="004E5590" w:rsidRDefault="00B51376" w:rsidP="006A23D4">
            <w:pPr>
              <w:widowControl/>
              <w:jc w:val="left"/>
            </w:pPr>
            <w:r w:rsidRPr="004E5590">
              <w:rPr>
                <w:rFonts w:hint="eastAsia"/>
              </w:rPr>
              <w:t>其他</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J3</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大项目</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K3~L3</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K4~L4</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无大项目填“公共项目”</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 xml:space="preserve">B4 </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费用列支部门</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C4</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下拉框，格式单列，固定数据</w:t>
            </w:r>
          </w:p>
          <w:p w:rsidR="00B51376" w:rsidRPr="004E5590" w:rsidRDefault="00B51376" w:rsidP="006A23D4">
            <w:pPr>
              <w:widowControl/>
              <w:jc w:val="left"/>
            </w:pPr>
            <w:r w:rsidRPr="004E5590">
              <w:rPr>
                <w:rFonts w:hint="eastAsia"/>
              </w:rPr>
              <w:t>总经理会</w:t>
            </w:r>
          </w:p>
          <w:p w:rsidR="00B51376" w:rsidRPr="004E5590" w:rsidRDefault="00B51376" w:rsidP="006A23D4">
            <w:pPr>
              <w:widowControl/>
              <w:jc w:val="left"/>
            </w:pPr>
            <w:r>
              <w:rPr>
                <w:rFonts w:hint="eastAsia"/>
              </w:rPr>
              <w:t>运营部</w:t>
            </w:r>
          </w:p>
          <w:p w:rsidR="00B51376" w:rsidRPr="004E5590" w:rsidRDefault="00B51376" w:rsidP="006A23D4">
            <w:pPr>
              <w:widowControl/>
              <w:jc w:val="left"/>
            </w:pPr>
            <w:r>
              <w:rPr>
                <w:rFonts w:hint="eastAsia"/>
              </w:rPr>
              <w:t>维修部</w:t>
            </w:r>
          </w:p>
          <w:p w:rsidR="00B51376" w:rsidRPr="004E5590" w:rsidRDefault="00B51376" w:rsidP="006A23D4">
            <w:pPr>
              <w:widowControl/>
              <w:jc w:val="left"/>
            </w:pPr>
            <w:r w:rsidRPr="004E5590">
              <w:rPr>
                <w:rFonts w:hint="eastAsia"/>
              </w:rPr>
              <w:t>财务部</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B7</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部门</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C7</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D7</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日期</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E7~F7</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短日期，格式</w:t>
            </w:r>
            <w:r w:rsidRPr="004E5590">
              <w:t>2008-6-8</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I7</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第</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K7</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号</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lastRenderedPageBreak/>
              <w:t>J7</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自动编号</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C10</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即付</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D10~J10</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C11~E11</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货币，格式数字</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F11</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款</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H11~I11</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对方科目编号</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J11~L11</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C13</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计人民币</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D13~K13</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货币，格式中文大写（有零有整）</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C16</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领款人</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D16~F16</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I15~I17</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会计主管人员</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J15~J17</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K15~K17</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出纳员付讫</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L15~L17</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B20</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财务主管</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C20</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 xml:space="preserve">E20 </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上级主管</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F20~G20</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J20</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部门经理</w:t>
            </w: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rPr>
                <w:b/>
                <w:bCs/>
              </w:rPr>
            </w:pPr>
            <w:r w:rsidRPr="004E5590">
              <w:rPr>
                <w:b/>
                <w:bCs/>
              </w:rPr>
              <w:t>K20~L20</w:t>
            </w:r>
          </w:p>
        </w:tc>
        <w:tc>
          <w:tcPr>
            <w:tcW w:w="2551"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p>
        </w:tc>
        <w:tc>
          <w:tcPr>
            <w:tcW w:w="3736"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widowControl/>
              <w:jc w:val="left"/>
            </w:pPr>
            <w:r w:rsidRPr="004E5590">
              <w:rPr>
                <w:rFonts w:hint="eastAsia"/>
              </w:rPr>
              <w:t>文本</w:t>
            </w:r>
          </w:p>
        </w:tc>
      </w:tr>
    </w:tbl>
    <w:p w:rsidR="00B51376" w:rsidRDefault="00B51376" w:rsidP="00B51376"/>
    <w:p w:rsidR="00B51376" w:rsidRDefault="00B51376" w:rsidP="00B51376">
      <w:pPr>
        <w:ind w:firstLineChars="200" w:firstLine="420"/>
      </w:pPr>
      <w:r>
        <w:rPr>
          <w:rFonts w:hint="eastAsia"/>
        </w:rPr>
        <w:t>第三步，定义主表数据项，包括</w:t>
      </w:r>
      <w:r>
        <w:t>K2~L2</w:t>
      </w:r>
      <w:r>
        <w:rPr>
          <w:rFonts w:hint="eastAsia"/>
        </w:rPr>
        <w:t>、</w:t>
      </w:r>
      <w:r>
        <w:t>K3~L3</w:t>
      </w:r>
      <w:r>
        <w:rPr>
          <w:rFonts w:hint="eastAsia"/>
        </w:rPr>
        <w:t>、</w:t>
      </w:r>
      <w:r>
        <w:t>C4</w:t>
      </w:r>
      <w:r>
        <w:rPr>
          <w:rFonts w:hint="eastAsia"/>
        </w:rPr>
        <w:t>、</w:t>
      </w:r>
      <w:r>
        <w:t>C7</w:t>
      </w:r>
      <w:r>
        <w:rPr>
          <w:rFonts w:hint="eastAsia"/>
        </w:rPr>
        <w:t>、</w:t>
      </w:r>
      <w:r>
        <w:t>E7~F7</w:t>
      </w:r>
      <w:r>
        <w:rPr>
          <w:rFonts w:hint="eastAsia"/>
        </w:rPr>
        <w:t>、</w:t>
      </w:r>
      <w:r>
        <w:t>J7</w:t>
      </w:r>
      <w:r>
        <w:rPr>
          <w:rFonts w:hint="eastAsia"/>
        </w:rPr>
        <w:t>、</w:t>
      </w:r>
      <w:r>
        <w:t>D10~J10</w:t>
      </w:r>
      <w:r>
        <w:rPr>
          <w:rFonts w:hint="eastAsia"/>
        </w:rPr>
        <w:t>、</w:t>
      </w:r>
      <w:r>
        <w:t>C11~E11</w:t>
      </w:r>
      <w:r>
        <w:rPr>
          <w:rFonts w:hint="eastAsia"/>
        </w:rPr>
        <w:t>、</w:t>
      </w:r>
      <w:r>
        <w:t>J11~L11</w:t>
      </w:r>
      <w:r>
        <w:rPr>
          <w:rFonts w:hint="eastAsia"/>
        </w:rPr>
        <w:t>、</w:t>
      </w:r>
      <w:r>
        <w:t>D13~K13</w:t>
      </w:r>
      <w:r>
        <w:rPr>
          <w:rFonts w:hint="eastAsia"/>
        </w:rPr>
        <w:t>、</w:t>
      </w:r>
      <w:r>
        <w:t>D16~F16</w:t>
      </w:r>
      <w:r>
        <w:rPr>
          <w:rFonts w:hint="eastAsia"/>
        </w:rPr>
        <w:t>、</w:t>
      </w:r>
      <w:r>
        <w:t>J15~J17</w:t>
      </w:r>
      <w:r>
        <w:rPr>
          <w:rFonts w:hint="eastAsia"/>
        </w:rPr>
        <w:t>、</w:t>
      </w:r>
      <w:r>
        <w:t>L15~L17</w:t>
      </w:r>
      <w:r>
        <w:rPr>
          <w:rFonts w:hint="eastAsia"/>
        </w:rPr>
        <w:t>、</w:t>
      </w:r>
      <w:r>
        <w:t>C20</w:t>
      </w:r>
      <w:r>
        <w:rPr>
          <w:rFonts w:hint="eastAsia"/>
        </w:rPr>
        <w:t>、</w:t>
      </w:r>
      <w:r>
        <w:t>F20~G20</w:t>
      </w:r>
      <w:r>
        <w:rPr>
          <w:rFonts w:hint="eastAsia"/>
        </w:rPr>
        <w:t>、</w:t>
      </w:r>
      <w:r>
        <w:t>K20~L20</w:t>
      </w:r>
      <w:r>
        <w:rPr>
          <w:rFonts w:hint="eastAsia"/>
        </w:rPr>
        <w:t>单元格，在定义数据项窗口中手工输入指定区域左侧单元格的名称，如下图所示：</w:t>
      </w:r>
    </w:p>
    <w:p w:rsidR="00B51376" w:rsidRDefault="00B51376" w:rsidP="00B51376"/>
    <w:p w:rsidR="00B51376" w:rsidRDefault="00CE1587" w:rsidP="00B51376">
      <w:pPr>
        <w:rPr>
          <w:rFonts w:eastAsia="Times New Roman"/>
        </w:rPr>
      </w:pPr>
      <w:r w:rsidRPr="00CE1587">
        <w:pict>
          <v:group id="_x0000_s2080" editas="canvas" style="width:276.15pt;height:275.1pt;mso-position-horizontal-relative:char;mso-position-vertical-relative:line" coordorigin="2362,5407" coordsize="4788,4769">
            <o:lock v:ext="edit" aspectratio="t"/>
            <v:shape id="_x0000_s2081" type="#_x0000_t75" style="position:absolute;left:2362;top:5407;width:4788;height:4769" o:preferrelative="f">
              <v:fill o:detectmouseclick="t"/>
              <v:path o:extrusionok="t" o:connecttype="none"/>
              <o:lock v:ext="edit" text="t"/>
            </v:shape>
            <v:shape id="_x0000_s2082" type="#_x0000_t75" style="position:absolute;left:2362;top:5407;width:4788;height:4769">
              <v:imagedata r:id="rId318" o:title="工作流20"/>
            </v:shape>
            <w10:wrap type="none"/>
            <w10:anchorlock/>
          </v:group>
        </w:pict>
      </w:r>
    </w:p>
    <w:p w:rsidR="00B51376" w:rsidRDefault="00B51376" w:rsidP="00B51376"/>
    <w:p w:rsidR="00B51376" w:rsidRDefault="00B51376" w:rsidP="00B51376">
      <w:pPr>
        <w:ind w:firstLineChars="200" w:firstLine="420"/>
      </w:pPr>
      <w:r>
        <w:rPr>
          <w:rFonts w:hint="eastAsia"/>
        </w:rPr>
        <w:t>第四步，定义工作流“填单</w:t>
      </w:r>
      <w:r>
        <w:rPr>
          <w:rFonts w:ascii="宋体" w:hAnsi="Wingdings 3" w:cs="宋体" w:hint="eastAsia"/>
          <w:kern w:val="0"/>
          <w:szCs w:val="20"/>
        </w:rPr>
        <w:sym w:font="Wingdings 3" w:char="F022"/>
      </w:r>
      <w:r>
        <w:rPr>
          <w:rFonts w:hint="eastAsia"/>
        </w:rPr>
        <w:t>部门经理审批</w:t>
      </w:r>
      <w:r>
        <w:rPr>
          <w:rFonts w:ascii="宋体" w:hAnsi="Wingdings 3" w:cs="宋体" w:hint="eastAsia"/>
          <w:kern w:val="0"/>
          <w:szCs w:val="20"/>
        </w:rPr>
        <w:sym w:font="Wingdings 3" w:char="F022"/>
      </w:r>
      <w:r>
        <w:rPr>
          <w:rFonts w:hint="eastAsia"/>
        </w:rPr>
        <w:t>财务主管审批</w:t>
      </w:r>
      <w:r>
        <w:rPr>
          <w:rFonts w:ascii="宋体" w:hAnsi="Wingdings 3" w:cs="宋体" w:hint="eastAsia"/>
          <w:kern w:val="0"/>
          <w:szCs w:val="20"/>
        </w:rPr>
        <w:sym w:font="Wingdings 3" w:char="F022"/>
      </w:r>
      <w:r>
        <w:rPr>
          <w:rFonts w:hint="eastAsia"/>
        </w:rPr>
        <w:t>出纳实施”，分支为“填单</w:t>
      </w:r>
      <w:r>
        <w:rPr>
          <w:rFonts w:ascii="宋体" w:hAnsi="Wingdings 3" w:cs="宋体" w:hint="eastAsia"/>
          <w:kern w:val="0"/>
          <w:szCs w:val="20"/>
        </w:rPr>
        <w:sym w:font="Wingdings 3" w:char="F022"/>
      </w:r>
      <w:r>
        <w:rPr>
          <w:rFonts w:hint="eastAsia"/>
        </w:rPr>
        <w:t>部门经理审批</w:t>
      </w:r>
      <w:r>
        <w:rPr>
          <w:rFonts w:ascii="宋体" w:hAnsi="Wingdings 3" w:cs="宋体" w:hint="eastAsia"/>
          <w:kern w:val="0"/>
          <w:szCs w:val="20"/>
        </w:rPr>
        <w:sym w:font="Wingdings 3" w:char="F022"/>
      </w:r>
      <w:r>
        <w:rPr>
          <w:rFonts w:hint="eastAsia"/>
        </w:rPr>
        <w:t>总经理审批</w:t>
      </w:r>
      <w:r>
        <w:rPr>
          <w:rFonts w:ascii="宋体" w:hAnsi="Wingdings 3" w:cs="宋体" w:hint="eastAsia"/>
          <w:kern w:val="0"/>
          <w:szCs w:val="20"/>
        </w:rPr>
        <w:sym w:font="Wingdings 3" w:char="F022"/>
      </w:r>
      <w:r>
        <w:rPr>
          <w:rFonts w:hint="eastAsia"/>
        </w:rPr>
        <w:t>财务主管审批</w:t>
      </w:r>
      <w:r>
        <w:rPr>
          <w:rFonts w:ascii="宋体" w:hAnsi="Wingdings 3" w:cs="宋体" w:hint="eastAsia"/>
          <w:kern w:val="0"/>
          <w:szCs w:val="20"/>
        </w:rPr>
        <w:sym w:font="Wingdings 3" w:char="F022"/>
      </w:r>
      <w:r>
        <w:rPr>
          <w:rFonts w:hint="eastAsia"/>
        </w:rPr>
        <w:t>出纳实施”如下图所示：</w:t>
      </w:r>
    </w:p>
    <w:p w:rsidR="00B51376" w:rsidRDefault="00B51376" w:rsidP="00B51376">
      <w:pPr>
        <w:ind w:firstLineChars="200" w:firstLine="420"/>
      </w:pPr>
    </w:p>
    <w:p w:rsidR="00B51376" w:rsidRPr="00904D04" w:rsidRDefault="00BC69E4" w:rsidP="00B51376">
      <w:pPr>
        <w:rPr>
          <w:rFonts w:eastAsia="Times New Roman"/>
        </w:rPr>
      </w:pPr>
      <w:r w:rsidRPr="00CE1587">
        <w:pict>
          <v:group id="_x0000_s2077" editas="canvas" style="width:415.3pt;height:249.2pt;mso-position-horizontal-relative:char;mso-position-vertical-relative:line" coordorigin="2362,4732" coordsize="7200,4320">
            <o:lock v:ext="edit" aspectratio="t"/>
            <v:shape id="_x0000_s2078" type="#_x0000_t75" style="position:absolute;left:2362;top:4732;width:7200;height:4320" o:preferrelative="f">
              <v:fill o:detectmouseclick="t"/>
              <v:path o:extrusionok="t" o:connecttype="none"/>
              <o:lock v:ext="edit" text="t"/>
            </v:shape>
            <v:shape id="_x0000_s2079" type="#_x0000_t75" style="position:absolute;left:2362;top:4732;width:7200;height:4320">
              <v:imagedata r:id="rId319" o:title=""/>
            </v:shape>
            <w10:anchorlock/>
          </v:group>
        </w:pict>
      </w:r>
    </w:p>
    <w:p w:rsidR="00B51376" w:rsidRDefault="00B51376" w:rsidP="00B51376"/>
    <w:p w:rsidR="00B51376" w:rsidRDefault="00B51376" w:rsidP="00B51376">
      <w:pPr>
        <w:ind w:firstLineChars="200" w:firstLine="420"/>
        <w:rPr>
          <w:rFonts w:ascii="宋体" w:cs="宋体"/>
          <w:kern w:val="0"/>
          <w:szCs w:val="21"/>
        </w:rPr>
      </w:pPr>
      <w:r>
        <w:rPr>
          <w:rFonts w:hint="eastAsia"/>
        </w:rPr>
        <w:t>其中，“部门经理审批</w:t>
      </w:r>
      <w:r>
        <w:rPr>
          <w:rFonts w:ascii="宋体" w:hAnsi="Wingdings 3" w:cs="宋体" w:hint="eastAsia"/>
          <w:kern w:val="0"/>
          <w:szCs w:val="20"/>
        </w:rPr>
        <w:sym w:font="Wingdings 3" w:char="F022"/>
      </w:r>
      <w:r>
        <w:rPr>
          <w:rFonts w:ascii="宋体" w:cs="宋体" w:hint="eastAsia"/>
          <w:kern w:val="0"/>
          <w:szCs w:val="21"/>
        </w:rPr>
        <w:t>财务主管审批”任务流向的条件设置为“</w:t>
      </w:r>
      <w:r>
        <w:rPr>
          <w:rFonts w:ascii="宋体" w:cs="宋体"/>
          <w:kern w:val="0"/>
          <w:szCs w:val="21"/>
        </w:rPr>
        <w:t>C11&lt;5000</w:t>
      </w:r>
      <w:r>
        <w:rPr>
          <w:rFonts w:ascii="宋体" w:cs="宋体" w:hint="eastAsia"/>
          <w:kern w:val="0"/>
          <w:szCs w:val="21"/>
        </w:rPr>
        <w:t>”；“部门经理审批</w:t>
      </w:r>
      <w:r>
        <w:rPr>
          <w:rFonts w:ascii="宋体" w:hAnsi="Wingdings 3" w:cs="宋体" w:hint="eastAsia"/>
          <w:kern w:val="0"/>
          <w:szCs w:val="20"/>
        </w:rPr>
        <w:sym w:font="Wingdings 3" w:char="F022"/>
      </w:r>
      <w:r>
        <w:rPr>
          <w:rFonts w:ascii="宋体" w:cs="宋体" w:hint="eastAsia"/>
          <w:kern w:val="0"/>
          <w:szCs w:val="21"/>
        </w:rPr>
        <w:t>总经理审”任务流向的条件设置为“</w:t>
      </w:r>
      <w:r>
        <w:rPr>
          <w:rFonts w:ascii="宋体" w:cs="宋体"/>
          <w:kern w:val="0"/>
          <w:szCs w:val="21"/>
        </w:rPr>
        <w:t>C11&gt;=5000</w:t>
      </w:r>
      <w:r>
        <w:rPr>
          <w:rFonts w:ascii="宋体" w:cs="宋体" w:hint="eastAsia"/>
          <w:kern w:val="0"/>
          <w:szCs w:val="21"/>
        </w:rPr>
        <w:t>”。</w:t>
      </w:r>
    </w:p>
    <w:p w:rsidR="00B51376" w:rsidRDefault="00B51376" w:rsidP="00B51376">
      <w:pPr>
        <w:ind w:firstLineChars="200" w:firstLine="420"/>
      </w:pPr>
      <w:r>
        <w:rPr>
          <w:rFonts w:ascii="宋体" w:cs="宋体" w:hint="eastAsia"/>
          <w:kern w:val="0"/>
          <w:szCs w:val="21"/>
        </w:rPr>
        <w:t>第五步，</w:t>
      </w:r>
      <w:r>
        <w:rPr>
          <w:rFonts w:hint="eastAsia"/>
        </w:rPr>
        <w:t>保存并发布支出凭单。</w:t>
      </w:r>
    </w:p>
    <w:p w:rsidR="00B51376" w:rsidRPr="00554033" w:rsidRDefault="00B51376" w:rsidP="00B51376">
      <w:pPr>
        <w:ind w:firstLineChars="200" w:firstLine="420"/>
      </w:pPr>
    </w:p>
    <w:p w:rsidR="00B51376" w:rsidRDefault="00B51376" w:rsidP="00B51376">
      <w:pPr>
        <w:pStyle w:val="3"/>
      </w:pPr>
      <w:bookmarkStart w:id="1006" w:name="_Toc218256792"/>
      <w:bookmarkStart w:id="1007" w:name="_Toc218321149"/>
      <w:bookmarkStart w:id="1008" w:name="_Toc229558775"/>
      <w:bookmarkStart w:id="1009" w:name="_Toc366356097"/>
      <w:r>
        <w:rPr>
          <w:rFonts w:hint="eastAsia"/>
        </w:rPr>
        <w:lastRenderedPageBreak/>
        <w:t>9</w:t>
      </w:r>
      <w:r>
        <w:t>.3.</w:t>
      </w:r>
      <w:r>
        <w:rPr>
          <w:rFonts w:hint="eastAsia"/>
        </w:rPr>
        <w:t>3</w:t>
      </w:r>
      <w:r>
        <w:t xml:space="preserve"> </w:t>
      </w:r>
      <w:r>
        <w:rPr>
          <w:rFonts w:hint="eastAsia"/>
        </w:rPr>
        <w:t>工作流启用和跟踪</w:t>
      </w:r>
      <w:bookmarkEnd w:id="1006"/>
      <w:bookmarkEnd w:id="1007"/>
      <w:bookmarkEnd w:id="1008"/>
      <w:bookmarkEnd w:id="1009"/>
    </w:p>
    <w:p w:rsidR="00B51376" w:rsidRDefault="00B51376" w:rsidP="00B51376">
      <w:pPr>
        <w:ind w:firstLineChars="200" w:firstLine="420"/>
      </w:pPr>
      <w:r>
        <w:rPr>
          <w:rFonts w:hint="eastAsia"/>
        </w:rPr>
        <w:t>第一步，工作流启用。以需要报销的员工身份登陆业务平台，打开支出凭单，填写预算项目，大项目，费用列支部门、部门、日期、即付、款计人民币、领款人单元格，直接保存。系统启用工作流。按系统提示指定下一个任务“部门经理审批”的处理人，可以选择部门经理。</w:t>
      </w:r>
    </w:p>
    <w:p w:rsidR="00B51376" w:rsidRDefault="00B51376" w:rsidP="00B51376">
      <w:pPr>
        <w:ind w:firstLineChars="200" w:firstLine="420"/>
      </w:pPr>
      <w:r>
        <w:rPr>
          <w:rFonts w:hint="eastAsia"/>
        </w:rPr>
        <w:t>第二步，部门经理处理待办事项，填写部门经理单元格并保存，根据“款”左侧单元格</w:t>
      </w:r>
      <w:r>
        <w:t>C11</w:t>
      </w:r>
      <w:r>
        <w:rPr>
          <w:rFonts w:hint="eastAsia"/>
        </w:rPr>
        <w:t>的值判断进入下一个任务。如果</w:t>
      </w:r>
      <w:r>
        <w:t>C11&lt;5000</w:t>
      </w:r>
      <w:r>
        <w:rPr>
          <w:rFonts w:hint="eastAsia"/>
        </w:rPr>
        <w:t>进入</w:t>
      </w:r>
      <w:r>
        <w:t xml:space="preserve"> </w:t>
      </w:r>
      <w:r>
        <w:rPr>
          <w:rFonts w:hint="eastAsia"/>
        </w:rPr>
        <w:t>“财务主管审批”任务，需要填写“会计主管人员”和“财务主管”右侧单元格，上级主管右侧单元格可为空。如果</w:t>
      </w:r>
      <w:r>
        <w:t>C11&gt;=5000</w:t>
      </w:r>
      <w:r>
        <w:rPr>
          <w:rFonts w:hint="eastAsia"/>
        </w:rPr>
        <w:t>进入“总经理审批”任务，需要填写“上级主管”右侧单元格，然后再进入“财务主管审批”任务。</w:t>
      </w:r>
    </w:p>
    <w:p w:rsidR="00B51376" w:rsidRDefault="00B51376" w:rsidP="00B51376">
      <w:pPr>
        <w:ind w:firstLineChars="200" w:firstLine="420"/>
      </w:pPr>
      <w:r>
        <w:rPr>
          <w:rFonts w:hint="eastAsia"/>
        </w:rPr>
        <w:t>第三步，“财务主管审批”结束后进入，最后一个任务“出纳实施”，需要填写“出纳人员付讫”右侧单元格内容，至此工作流结束，在已办事项栏目中找到处理完毕的任务。</w:t>
      </w:r>
    </w:p>
    <w:p w:rsidR="00B51376" w:rsidRDefault="00B51376" w:rsidP="00B51376"/>
    <w:p w:rsidR="00B51376" w:rsidRDefault="00B51376" w:rsidP="00B51376">
      <w:pPr>
        <w:pStyle w:val="2"/>
      </w:pPr>
      <w:bookmarkStart w:id="1010" w:name="_Toc218256793"/>
      <w:bookmarkStart w:id="1011" w:name="_Toc218321150"/>
      <w:bookmarkStart w:id="1012" w:name="_Toc229558776"/>
      <w:bookmarkStart w:id="1013" w:name="_Toc366356098"/>
      <w:r>
        <w:rPr>
          <w:rFonts w:hint="eastAsia"/>
        </w:rPr>
        <w:t xml:space="preserve">9.4 </w:t>
      </w:r>
      <w:r>
        <w:rPr>
          <w:rFonts w:hint="eastAsia"/>
        </w:rPr>
        <w:t>并行流程</w:t>
      </w:r>
      <w:bookmarkEnd w:id="1010"/>
      <w:bookmarkEnd w:id="1011"/>
      <w:bookmarkEnd w:id="1012"/>
      <w:bookmarkEnd w:id="1013"/>
    </w:p>
    <w:p w:rsidR="00B51376" w:rsidRPr="00213683" w:rsidRDefault="00B51376" w:rsidP="00B51376">
      <w:pPr>
        <w:ind w:firstLineChars="200" w:firstLine="420"/>
        <w:rPr>
          <w:rFonts w:ascii="Times New Roman" w:hAnsi="宋体"/>
          <w:kern w:val="0"/>
          <w:szCs w:val="21"/>
        </w:rPr>
      </w:pPr>
      <w:r>
        <w:rPr>
          <w:rFonts w:hint="eastAsia"/>
        </w:rPr>
        <w:t>并行流程的特点是如果</w:t>
      </w:r>
      <w:r>
        <w:t>A</w:t>
      </w:r>
      <w:r>
        <w:rPr>
          <w:rFonts w:hint="eastAsia"/>
        </w:rPr>
        <w:t>任务传递到</w:t>
      </w:r>
      <w:r>
        <w:t>B</w:t>
      </w:r>
      <w:r>
        <w:rPr>
          <w:rFonts w:hint="eastAsia"/>
        </w:rPr>
        <w:t>任务，</w:t>
      </w:r>
      <w:r>
        <w:t>B</w:t>
      </w:r>
      <w:r>
        <w:rPr>
          <w:rFonts w:hint="eastAsia"/>
        </w:rPr>
        <w:t>任务需要多个人来执行，并且他们的执行是相互独立、互不相干的，这种情况就相当于在</w:t>
      </w:r>
      <w:r>
        <w:t>A</w:t>
      </w:r>
      <w:r>
        <w:rPr>
          <w:rFonts w:hint="eastAsia"/>
        </w:rPr>
        <w:t>任务复制多份单据，然后传到</w:t>
      </w:r>
      <w:r>
        <w:t>B</w:t>
      </w:r>
      <w:r>
        <w:rPr>
          <w:rFonts w:hint="eastAsia"/>
        </w:rPr>
        <w:t>任务，由每个人处理各自的单据，</w:t>
      </w:r>
      <w:r w:rsidRPr="009A209A">
        <w:rPr>
          <w:rFonts w:ascii="Times New Roman" w:hAnsi="宋体" w:hint="eastAsia"/>
          <w:kern w:val="0"/>
          <w:szCs w:val="21"/>
        </w:rPr>
        <w:t>这种情形称为</w:t>
      </w:r>
      <w:r>
        <w:rPr>
          <w:rFonts w:ascii="Times New Roman" w:hAnsi="宋体" w:hint="eastAsia"/>
          <w:kern w:val="0"/>
          <w:szCs w:val="21"/>
        </w:rPr>
        <w:t>“</w:t>
      </w:r>
      <w:r w:rsidRPr="009A209A">
        <w:rPr>
          <w:rFonts w:ascii="Times New Roman" w:hAnsi="宋体" w:hint="eastAsia"/>
          <w:kern w:val="0"/>
          <w:szCs w:val="21"/>
        </w:rPr>
        <w:t>并列式</w:t>
      </w:r>
      <w:r>
        <w:rPr>
          <w:rFonts w:ascii="Times New Roman" w:hAnsi="宋体" w:hint="eastAsia"/>
          <w:kern w:val="0"/>
          <w:szCs w:val="21"/>
        </w:rPr>
        <w:t>任务”。并行</w:t>
      </w:r>
      <w:r>
        <w:rPr>
          <w:rFonts w:ascii="宋体" w:hAnsi="宋体" w:cs="宋体" w:hint="eastAsia"/>
          <w:kern w:val="0"/>
          <w:szCs w:val="21"/>
        </w:rPr>
        <w:t>流程的执行过程如下图所示：</w:t>
      </w:r>
    </w:p>
    <w:p w:rsidR="00B51376" w:rsidRDefault="00B51376" w:rsidP="00B51376">
      <w:pPr>
        <w:widowControl/>
        <w:snapToGrid w:val="0"/>
        <w:spacing w:before="100" w:beforeAutospacing="1" w:after="100" w:afterAutospacing="1"/>
        <w:jc w:val="left"/>
      </w:pPr>
      <w:r>
        <w:object w:dxaOrig="10010" w:dyaOrig="4590">
          <v:shape id="_x0000_i1063" type="#_x0000_t75" style="width:300pt;height:138pt" o:ole="">
            <v:imagedata r:id="rId320" o:title=""/>
          </v:shape>
          <o:OLEObject Type="Embed" ProgID="Visio.Drawing.11" ShapeID="_x0000_i1063" DrawAspect="Content" ObjectID="_1440097864" r:id="rId321"/>
        </w:object>
      </w:r>
    </w:p>
    <w:p w:rsidR="00B51376" w:rsidRDefault="00B51376" w:rsidP="00B51376">
      <w:pPr>
        <w:widowControl/>
        <w:ind w:firstLineChars="200" w:firstLine="420"/>
        <w:jc w:val="left"/>
      </w:pPr>
    </w:p>
    <w:p w:rsidR="00B51376" w:rsidRDefault="00B51376" w:rsidP="00B51376">
      <w:pPr>
        <w:widowControl/>
        <w:ind w:firstLineChars="200" w:firstLine="420"/>
        <w:jc w:val="left"/>
      </w:pPr>
      <w:r>
        <w:rPr>
          <w:rFonts w:hint="eastAsia"/>
        </w:rPr>
        <w:t>下面我们以一个带有并行流程的表单</w:t>
      </w:r>
      <w:r>
        <w:t>——</w:t>
      </w:r>
      <w:r>
        <w:rPr>
          <w:rFonts w:hint="eastAsia"/>
        </w:rPr>
        <w:t>员工调查表为例说明，如何定义并行流程以及流程的跟踪。</w:t>
      </w:r>
    </w:p>
    <w:p w:rsidR="00B51376" w:rsidRDefault="00B51376" w:rsidP="00B51376">
      <w:pPr>
        <w:pStyle w:val="3"/>
      </w:pPr>
      <w:bookmarkStart w:id="1014" w:name="_Toc218256794"/>
      <w:bookmarkStart w:id="1015" w:name="_Toc218321151"/>
      <w:bookmarkStart w:id="1016" w:name="_Toc229558777"/>
      <w:bookmarkStart w:id="1017" w:name="_Toc366356099"/>
      <w:r>
        <w:rPr>
          <w:rFonts w:hint="eastAsia"/>
        </w:rPr>
        <w:t xml:space="preserve">9.4.1 </w:t>
      </w:r>
      <w:r>
        <w:rPr>
          <w:rFonts w:hint="eastAsia"/>
        </w:rPr>
        <w:t>需求分析</w:t>
      </w:r>
      <w:bookmarkEnd w:id="1014"/>
      <w:bookmarkEnd w:id="1015"/>
      <w:bookmarkEnd w:id="1016"/>
      <w:bookmarkEnd w:id="1017"/>
    </w:p>
    <w:p w:rsidR="00B51376" w:rsidRPr="00160785" w:rsidRDefault="00B51376" w:rsidP="00B51376">
      <w:pPr>
        <w:ind w:firstLineChars="200" w:firstLine="420"/>
      </w:pPr>
      <w:r>
        <w:rPr>
          <w:rFonts w:ascii="Times New Roman" w:hAnsi="宋体" w:hint="eastAsia"/>
          <w:kern w:val="0"/>
          <w:szCs w:val="21"/>
        </w:rPr>
        <w:t>启明星电脑维修部内部</w:t>
      </w:r>
      <w:r>
        <w:rPr>
          <w:rFonts w:ascii="Arial" w:hAnsi="Arial" w:cs="Arial" w:hint="eastAsia"/>
          <w:szCs w:val="21"/>
        </w:rPr>
        <w:t>需要填写如下图所示的员工调查表：</w:t>
      </w:r>
    </w:p>
    <w:p w:rsidR="00B51376" w:rsidRPr="00326CFD" w:rsidRDefault="00B51376" w:rsidP="00B51376">
      <w:pPr>
        <w:autoSpaceDE w:val="0"/>
        <w:autoSpaceDN w:val="0"/>
        <w:adjustRightInd w:val="0"/>
        <w:ind w:firstLineChars="200" w:firstLine="420"/>
        <w:jc w:val="left"/>
        <w:rPr>
          <w:rFonts w:ascii="宋体" w:cs="宋体"/>
          <w:kern w:val="0"/>
          <w:szCs w:val="21"/>
        </w:rPr>
      </w:pPr>
    </w:p>
    <w:p w:rsidR="00B51376" w:rsidRPr="009F7664" w:rsidRDefault="00CE1587" w:rsidP="00B51376">
      <w:pPr>
        <w:autoSpaceDE w:val="0"/>
        <w:autoSpaceDN w:val="0"/>
        <w:adjustRightInd w:val="0"/>
        <w:jc w:val="left"/>
        <w:rPr>
          <w:rFonts w:ascii="宋体" w:cs="宋体"/>
          <w:kern w:val="0"/>
          <w:szCs w:val="21"/>
        </w:rPr>
      </w:pPr>
      <w:r w:rsidRPr="00CE1587">
        <w:rPr>
          <w:kern w:val="0"/>
        </w:rPr>
      </w:r>
      <w:r w:rsidRPr="00CE1587">
        <w:rPr>
          <w:kern w:val="0"/>
        </w:rPr>
        <w:pict>
          <v:group id="_x0000_s2074" editas="canvas" style="width:367.7pt;height:265.95pt;mso-position-horizontal-relative:char;mso-position-vertical-relative:line" coordorigin="2362,10291" coordsize="6374,4609">
            <o:lock v:ext="edit" aspectratio="t"/>
            <v:shape id="_x0000_s2075" type="#_x0000_t75" style="position:absolute;left:2362;top:10291;width:6374;height:4609" o:preferrelative="f">
              <v:fill o:detectmouseclick="t"/>
              <v:path o:extrusionok="t" o:connecttype="none"/>
              <o:lock v:ext="edit" text="t"/>
            </v:shape>
            <v:shape id="_x0000_s2076" type="#_x0000_t75" style="position:absolute;left:2362;top:10291;width:6374;height:4609">
              <v:imagedata r:id="rId322" o:title="工作流23"/>
            </v:shape>
            <w10:wrap type="none"/>
            <w10:anchorlock/>
          </v:group>
        </w:pict>
      </w:r>
    </w:p>
    <w:p w:rsidR="00B51376" w:rsidRDefault="00B51376" w:rsidP="00B51376">
      <w:pPr>
        <w:pStyle w:val="12"/>
        <w:autoSpaceDE w:val="0"/>
        <w:autoSpaceDN w:val="0"/>
        <w:adjustRightInd w:val="0"/>
        <w:ind w:left="420"/>
        <w:jc w:val="left"/>
        <w:rPr>
          <w:rFonts w:ascii="宋体" w:cs="宋体"/>
          <w:kern w:val="0"/>
          <w:szCs w:val="21"/>
        </w:rPr>
      </w:pPr>
    </w:p>
    <w:p w:rsidR="00B51376" w:rsidRPr="00DB1ED1" w:rsidRDefault="00B51376" w:rsidP="00B51376">
      <w:pPr>
        <w:pStyle w:val="12"/>
        <w:autoSpaceDE w:val="0"/>
        <w:autoSpaceDN w:val="0"/>
        <w:adjustRightInd w:val="0"/>
        <w:ind w:left="420" w:firstLineChars="0" w:firstLine="0"/>
        <w:jc w:val="left"/>
        <w:rPr>
          <w:rFonts w:ascii="宋体" w:cs="宋体"/>
          <w:kern w:val="0"/>
          <w:szCs w:val="21"/>
        </w:rPr>
      </w:pPr>
      <w:r w:rsidRPr="00DB1ED1">
        <w:rPr>
          <w:rFonts w:ascii="宋体" w:cs="宋体" w:hint="eastAsia"/>
          <w:kern w:val="0"/>
          <w:szCs w:val="21"/>
        </w:rPr>
        <w:t>流程仅包含三步：</w:t>
      </w:r>
      <w:r w:rsidRPr="00DB1ED1">
        <w:rPr>
          <w:rFonts w:ascii="宋体" w:cs="宋体"/>
          <w:kern w:val="0"/>
          <w:szCs w:val="21"/>
        </w:rPr>
        <w:t>HR</w:t>
      </w:r>
      <w:r w:rsidRPr="00DB1ED1">
        <w:rPr>
          <w:rFonts w:ascii="宋体" w:cs="宋体" w:hint="eastAsia"/>
          <w:kern w:val="0"/>
          <w:szCs w:val="21"/>
        </w:rPr>
        <w:t>下发</w:t>
      </w:r>
      <w:r>
        <w:rPr>
          <w:kern w:val="0"/>
          <w:szCs w:val="20"/>
        </w:rPr>
        <w:sym w:font="Wingdings 3" w:char="F022"/>
      </w:r>
      <w:r w:rsidRPr="00DB1ED1">
        <w:rPr>
          <w:rFonts w:ascii="宋体" w:cs="宋体" w:hint="eastAsia"/>
          <w:kern w:val="0"/>
          <w:szCs w:val="21"/>
        </w:rPr>
        <w:t>填表</w:t>
      </w:r>
      <w:r>
        <w:rPr>
          <w:kern w:val="0"/>
          <w:szCs w:val="20"/>
        </w:rPr>
        <w:sym w:font="Wingdings 3" w:char="F022"/>
      </w:r>
      <w:r w:rsidRPr="00DB1ED1">
        <w:rPr>
          <w:rFonts w:ascii="Trebuchet MS" w:hAnsi="Trebuchet MS" w:cs="Trebuchet MS"/>
          <w:kern w:val="0"/>
          <w:szCs w:val="21"/>
        </w:rPr>
        <w:t xml:space="preserve"> HR</w:t>
      </w:r>
      <w:r w:rsidRPr="00DB1ED1">
        <w:rPr>
          <w:rFonts w:ascii="Trebuchet MS" w:hAnsi="Trebuchet MS" w:cs="Trebuchet MS" w:hint="eastAsia"/>
          <w:kern w:val="0"/>
          <w:szCs w:val="21"/>
        </w:rPr>
        <w:t>回收</w:t>
      </w:r>
      <w:r w:rsidRPr="00DB1ED1">
        <w:rPr>
          <w:rFonts w:ascii="宋体" w:cs="宋体" w:hint="eastAsia"/>
          <w:kern w:val="0"/>
          <w:szCs w:val="21"/>
        </w:rPr>
        <w:t>。</w:t>
      </w:r>
    </w:p>
    <w:p w:rsidR="00B51376" w:rsidRPr="005E609A" w:rsidRDefault="00B51376" w:rsidP="00B51376"/>
    <w:p w:rsidR="00B51376" w:rsidRDefault="00B51376" w:rsidP="00B51376">
      <w:pPr>
        <w:pStyle w:val="3"/>
      </w:pPr>
      <w:bookmarkStart w:id="1018" w:name="_Toc218256795"/>
      <w:bookmarkStart w:id="1019" w:name="_Toc218321152"/>
      <w:bookmarkStart w:id="1020" w:name="_Toc229558778"/>
      <w:bookmarkStart w:id="1021" w:name="_Toc366356100"/>
      <w:r>
        <w:rPr>
          <w:rFonts w:hint="eastAsia"/>
        </w:rPr>
        <w:t xml:space="preserve">9.4.2 </w:t>
      </w:r>
      <w:r>
        <w:rPr>
          <w:rFonts w:hint="eastAsia"/>
        </w:rPr>
        <w:t>定义工作流</w:t>
      </w:r>
      <w:bookmarkEnd w:id="1018"/>
      <w:bookmarkEnd w:id="1019"/>
      <w:bookmarkEnd w:id="1020"/>
      <w:bookmarkEnd w:id="1021"/>
    </w:p>
    <w:p w:rsidR="00B51376" w:rsidRDefault="00B51376" w:rsidP="00B51376">
      <w:pPr>
        <w:widowControl/>
        <w:ind w:firstLineChars="200" w:firstLine="420"/>
        <w:jc w:val="left"/>
        <w:rPr>
          <w:rFonts w:ascii="宋体"/>
        </w:rPr>
      </w:pPr>
      <w:r>
        <w:rPr>
          <w:rFonts w:hint="eastAsia"/>
        </w:rPr>
        <w:t>第一步，登录设计器主界面，选择开始选项卡中的</w:t>
      </w:r>
      <w:r>
        <w:rPr>
          <w:noProof/>
        </w:rPr>
        <w:drawing>
          <wp:inline distT="0" distB="0" distL="0" distR="0">
            <wp:extent cx="523875" cy="628650"/>
            <wp:effectExtent l="19050" t="0" r="9525" b="0"/>
            <wp:docPr id="488" name="图片 3" descr="表单按钮.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表单按钮.GIF"/>
                    <pic:cNvPicPr>
                      <a:picLocks noChangeAspect="1" noChangeArrowheads="1"/>
                    </pic:cNvPicPr>
                  </pic:nvPicPr>
                  <pic:blipFill>
                    <a:blip r:embed="rId316"/>
                    <a:srcRect/>
                    <a:stretch>
                      <a:fillRect/>
                    </a:stretch>
                  </pic:blipFill>
                  <pic:spPr bwMode="auto">
                    <a:xfrm>
                      <a:off x="0" y="0"/>
                      <a:ext cx="523875" cy="628650"/>
                    </a:xfrm>
                    <a:prstGeom prst="rect">
                      <a:avLst/>
                    </a:prstGeom>
                    <a:noFill/>
                    <a:ln w="9525">
                      <a:noFill/>
                      <a:miter lim="800000"/>
                      <a:headEnd/>
                      <a:tailEnd/>
                    </a:ln>
                  </pic:spPr>
                </pic:pic>
              </a:graphicData>
            </a:graphic>
          </wp:inline>
        </w:drawing>
      </w:r>
      <w:r>
        <w:rPr>
          <w:rFonts w:hint="eastAsia"/>
        </w:rPr>
        <w:t>按钮，打开表单设置窗口。在窗口中输入表单名称“员工调查表”，权限暂不设置。单击</w:t>
      </w:r>
      <w:r w:rsidRPr="00164A62">
        <w:rPr>
          <w:rFonts w:ascii="宋体" w:hAnsi="宋体" w:hint="eastAsia"/>
        </w:rPr>
        <w:t>【</w:t>
      </w:r>
      <w:r>
        <w:rPr>
          <w:rFonts w:ascii="宋体" w:hAnsi="宋体" w:hint="eastAsia"/>
        </w:rPr>
        <w:t>确定</w:t>
      </w:r>
      <w:r w:rsidRPr="00164A62">
        <w:rPr>
          <w:rFonts w:ascii="宋体" w:hAnsi="宋体" w:hint="eastAsia"/>
        </w:rPr>
        <w:t>】</w:t>
      </w:r>
      <w:r>
        <w:rPr>
          <w:rFonts w:ascii="宋体" w:hAnsi="宋体" w:hint="eastAsia"/>
        </w:rPr>
        <w:t>按钮，创建一个空白表单。</w:t>
      </w:r>
    </w:p>
    <w:p w:rsidR="00B51376" w:rsidRDefault="00B51376" w:rsidP="00B51376">
      <w:pPr>
        <w:widowControl/>
        <w:ind w:firstLineChars="200" w:firstLine="420"/>
        <w:jc w:val="left"/>
        <w:rPr>
          <w:rFonts w:ascii="宋体"/>
        </w:rPr>
      </w:pPr>
      <w:r>
        <w:rPr>
          <w:rFonts w:ascii="宋体" w:hAnsi="宋体" w:hint="eastAsia"/>
        </w:rPr>
        <w:t>第二步，定义表单样式和各个单元格的数据类型。表单的样式如下图所示：</w:t>
      </w:r>
    </w:p>
    <w:p w:rsidR="00B51376" w:rsidRDefault="00B51376" w:rsidP="00B51376"/>
    <w:p w:rsidR="00B51376" w:rsidRDefault="00A15442" w:rsidP="00B51376">
      <w:pPr>
        <w:rPr>
          <w:rFonts w:eastAsia="Times New Roman"/>
        </w:rPr>
      </w:pPr>
      <w:r>
        <w:rPr>
          <w:rFonts w:eastAsia="Times New Roman"/>
          <w:noProof/>
        </w:rPr>
        <w:lastRenderedPageBreak/>
        <w:drawing>
          <wp:inline distT="0" distB="0" distL="0" distR="0">
            <wp:extent cx="5276850" cy="4438650"/>
            <wp:effectExtent l="19050" t="0" r="0" b="0"/>
            <wp:docPr id="179"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23"/>
                    <a:srcRect/>
                    <a:stretch>
                      <a:fillRect/>
                    </a:stretch>
                  </pic:blipFill>
                  <pic:spPr bwMode="auto">
                    <a:xfrm>
                      <a:off x="0" y="0"/>
                      <a:ext cx="5276850" cy="44386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各个单元的文本和格式参见下表：</w:t>
      </w:r>
    </w:p>
    <w:p w:rsidR="00B51376" w:rsidRDefault="00B51376" w:rsidP="00B51376">
      <w:pPr>
        <w:ind w:firstLineChars="200"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0A0"/>
      </w:tblPr>
      <w:tblGrid>
        <w:gridCol w:w="2235"/>
        <w:gridCol w:w="4110"/>
        <w:gridCol w:w="2177"/>
      </w:tblGrid>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jc w:val="center"/>
              <w:rPr>
                <w:b/>
                <w:bCs/>
              </w:rPr>
            </w:pPr>
            <w:r w:rsidRPr="004E5590">
              <w:rPr>
                <w:rFonts w:hint="eastAsia"/>
                <w:b/>
                <w:bCs/>
              </w:rPr>
              <w:t>单元格</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jc w:val="center"/>
              <w:rPr>
                <w:b/>
                <w:bCs/>
              </w:rPr>
            </w:pPr>
            <w:r w:rsidRPr="004E5590">
              <w:rPr>
                <w:rFonts w:hint="eastAsia"/>
                <w:b/>
                <w:bCs/>
              </w:rPr>
              <w:t>文本</w:t>
            </w:r>
          </w:p>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jc w:val="center"/>
              <w:rPr>
                <w:b/>
                <w:bCs/>
              </w:rPr>
            </w:pPr>
            <w:r w:rsidRPr="004E5590">
              <w:rPr>
                <w:rFonts w:hint="eastAsia"/>
                <w:b/>
                <w:bCs/>
              </w:rPr>
              <w:t>数据类型</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b/>
                <w:bCs/>
              </w:rPr>
            </w:pPr>
            <w:r w:rsidRPr="004E5590">
              <w:rPr>
                <w:b/>
                <w:bCs/>
              </w:rPr>
              <w:t>B1~F2</w:t>
            </w:r>
            <w:r w:rsidRPr="004E5590">
              <w:rPr>
                <w:rFonts w:hint="eastAsia"/>
                <w:b/>
                <w:bCs/>
              </w:rPr>
              <w:t>合并单元格</w:t>
            </w:r>
          </w:p>
        </w:tc>
        <w:tc>
          <w:tcPr>
            <w:tcW w:w="4110"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r w:rsidRPr="004E5590">
              <w:rPr>
                <w:rFonts w:hint="eastAsia"/>
              </w:rPr>
              <w:t>员工调查表</w:t>
            </w:r>
          </w:p>
        </w:tc>
        <w:tc>
          <w:tcPr>
            <w:tcW w:w="2177"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rPr>
                <w:b/>
                <w:bCs/>
              </w:rPr>
            </w:pPr>
            <w:r w:rsidRPr="004E5590">
              <w:rPr>
                <w:b/>
                <w:bCs/>
              </w:rPr>
              <w:t>D3</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r w:rsidRPr="004E5590">
              <w:rPr>
                <w:rFonts w:hint="eastAsia"/>
              </w:rPr>
              <w:t>填表时间</w:t>
            </w:r>
          </w:p>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b/>
                <w:bCs/>
              </w:rPr>
            </w:pPr>
            <w:r w:rsidRPr="004E5590">
              <w:rPr>
                <w:b/>
                <w:bCs/>
              </w:rPr>
              <w:t>F3</w:t>
            </w:r>
          </w:p>
        </w:tc>
        <w:tc>
          <w:tcPr>
            <w:tcW w:w="4110"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tc>
        <w:tc>
          <w:tcPr>
            <w:tcW w:w="2177"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r w:rsidRPr="004E5590">
              <w:rPr>
                <w:rFonts w:hint="eastAsia"/>
              </w:rPr>
              <w:t>长日期</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rPr>
                <w:b/>
                <w:bCs/>
              </w:rPr>
            </w:pPr>
            <w:r w:rsidRPr="004E5590">
              <w:rPr>
                <w:b/>
                <w:bCs/>
              </w:rPr>
              <w:t>D4</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r w:rsidRPr="004E5590">
              <w:rPr>
                <w:rFonts w:hint="eastAsia"/>
              </w:rPr>
              <w:t>姓名</w:t>
            </w:r>
          </w:p>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b/>
                <w:bCs/>
              </w:rPr>
            </w:pPr>
            <w:r w:rsidRPr="004E5590">
              <w:rPr>
                <w:b/>
                <w:bCs/>
              </w:rPr>
              <w:t xml:space="preserve">F4  </w:t>
            </w:r>
          </w:p>
        </w:tc>
        <w:tc>
          <w:tcPr>
            <w:tcW w:w="4110"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tc>
        <w:tc>
          <w:tcPr>
            <w:tcW w:w="2177"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rPr>
                <w:b/>
                <w:bCs/>
              </w:rPr>
            </w:pPr>
            <w:r w:rsidRPr="004E5590">
              <w:rPr>
                <w:b/>
                <w:bCs/>
              </w:rPr>
              <w:t>B6~D6</w:t>
            </w:r>
            <w:r w:rsidRPr="004E5590">
              <w:rPr>
                <w:rFonts w:hint="eastAsia"/>
                <w:b/>
                <w:bCs/>
              </w:rPr>
              <w:t>合并单元格</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r w:rsidRPr="004E5590">
              <w:t>1.</w:t>
            </w:r>
            <w:r w:rsidRPr="004E5590">
              <w:rPr>
                <w:rFonts w:hint="eastAsia"/>
              </w:rPr>
              <w:t>您认为在公司工作是否有前途</w:t>
            </w:r>
            <w:r w:rsidRPr="004E5590">
              <w:t>?</w:t>
            </w:r>
          </w:p>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b/>
                <w:bCs/>
              </w:rPr>
            </w:pPr>
            <w:r w:rsidRPr="004E5590">
              <w:rPr>
                <w:b/>
                <w:bCs/>
              </w:rPr>
              <w:t>B7</w:t>
            </w:r>
          </w:p>
          <w:p w:rsidR="00B51376" w:rsidRPr="004E5590" w:rsidRDefault="00B51376" w:rsidP="006A23D4">
            <w:pPr>
              <w:rPr>
                <w:b/>
                <w:bCs/>
              </w:rPr>
            </w:pPr>
            <w:r w:rsidRPr="004E5590">
              <w:rPr>
                <w:b/>
                <w:bCs/>
              </w:rPr>
              <w:t>C7</w:t>
            </w:r>
          </w:p>
          <w:p w:rsidR="00B51376" w:rsidRPr="004E5590" w:rsidRDefault="00B51376" w:rsidP="006A23D4">
            <w:pPr>
              <w:rPr>
                <w:b/>
                <w:bCs/>
              </w:rPr>
            </w:pPr>
            <w:r w:rsidRPr="004E5590">
              <w:rPr>
                <w:b/>
                <w:bCs/>
              </w:rPr>
              <w:t>D7</w:t>
            </w:r>
          </w:p>
        </w:tc>
        <w:tc>
          <w:tcPr>
            <w:tcW w:w="4110"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pStyle w:val="12"/>
              <w:numPr>
                <w:ilvl w:val="0"/>
                <w:numId w:val="38"/>
              </w:numPr>
              <w:ind w:firstLineChars="0"/>
            </w:pPr>
            <w:r w:rsidRPr="004E5590">
              <w:rPr>
                <w:rFonts w:hint="eastAsia"/>
              </w:rPr>
              <w:t>有</w:t>
            </w:r>
          </w:p>
          <w:p w:rsidR="00B51376" w:rsidRPr="004E5590" w:rsidRDefault="00B51376" w:rsidP="006A23D4">
            <w:pPr>
              <w:pStyle w:val="12"/>
              <w:numPr>
                <w:ilvl w:val="0"/>
                <w:numId w:val="38"/>
              </w:numPr>
              <w:ind w:firstLineChars="0"/>
            </w:pPr>
            <w:r w:rsidRPr="004E5590">
              <w:rPr>
                <w:rFonts w:hint="eastAsia"/>
              </w:rPr>
              <w:t>没有</w:t>
            </w:r>
          </w:p>
          <w:p w:rsidR="00B51376" w:rsidRPr="004E5590" w:rsidRDefault="00B51376" w:rsidP="006A23D4">
            <w:pPr>
              <w:pStyle w:val="12"/>
              <w:numPr>
                <w:ilvl w:val="0"/>
                <w:numId w:val="38"/>
              </w:numPr>
              <w:ind w:firstLineChars="0"/>
            </w:pPr>
            <w:r w:rsidRPr="004E5590">
              <w:rPr>
                <w:rFonts w:hint="eastAsia"/>
              </w:rPr>
              <w:t>说不准</w:t>
            </w:r>
          </w:p>
        </w:tc>
        <w:tc>
          <w:tcPr>
            <w:tcW w:w="2177"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rPr>
                <w:b/>
                <w:bCs/>
              </w:rPr>
            </w:pPr>
            <w:r w:rsidRPr="004E5590">
              <w:rPr>
                <w:b/>
                <w:bCs/>
              </w:rPr>
              <w:t>F7</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b/>
                <w:bCs/>
              </w:rPr>
            </w:pPr>
            <w:r w:rsidRPr="004E5590">
              <w:rPr>
                <w:b/>
                <w:bCs/>
              </w:rPr>
              <w:t>B9~D9</w:t>
            </w:r>
            <w:r w:rsidRPr="004E5590">
              <w:rPr>
                <w:rFonts w:hint="eastAsia"/>
                <w:b/>
                <w:bCs/>
              </w:rPr>
              <w:t>合并单元格</w:t>
            </w:r>
          </w:p>
        </w:tc>
        <w:tc>
          <w:tcPr>
            <w:tcW w:w="4110"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r w:rsidRPr="004E5590">
              <w:t>2.</w:t>
            </w:r>
            <w:r w:rsidRPr="004E5590">
              <w:rPr>
                <w:rFonts w:hint="eastAsia"/>
              </w:rPr>
              <w:t>您认为目前最大的问题是</w:t>
            </w:r>
            <w:r w:rsidRPr="004E5590">
              <w:t>?</w:t>
            </w:r>
          </w:p>
        </w:tc>
        <w:tc>
          <w:tcPr>
            <w:tcW w:w="2177"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rPr>
                <w:b/>
                <w:bCs/>
                <w:szCs w:val="21"/>
              </w:rPr>
            </w:pPr>
            <w:r w:rsidRPr="004E5590">
              <w:rPr>
                <w:b/>
                <w:bCs/>
                <w:szCs w:val="21"/>
              </w:rPr>
              <w:t>B10~D10</w:t>
            </w:r>
            <w:r w:rsidRPr="004E5590">
              <w:rPr>
                <w:rFonts w:hint="eastAsia"/>
                <w:b/>
                <w:bCs/>
                <w:szCs w:val="21"/>
              </w:rPr>
              <w:t>合并单元格</w:t>
            </w:r>
          </w:p>
          <w:p w:rsidR="00B51376" w:rsidRPr="004E5590" w:rsidRDefault="00B51376" w:rsidP="006A23D4">
            <w:pPr>
              <w:rPr>
                <w:b/>
                <w:bCs/>
                <w:szCs w:val="21"/>
              </w:rPr>
            </w:pPr>
            <w:r w:rsidRPr="004E5590">
              <w:rPr>
                <w:b/>
                <w:bCs/>
                <w:szCs w:val="21"/>
              </w:rPr>
              <w:t>E10~F10</w:t>
            </w:r>
          </w:p>
          <w:p w:rsidR="00B51376" w:rsidRPr="004E5590" w:rsidRDefault="00B51376" w:rsidP="006A23D4">
            <w:pPr>
              <w:rPr>
                <w:b/>
                <w:bCs/>
                <w:szCs w:val="21"/>
              </w:rPr>
            </w:pPr>
            <w:r w:rsidRPr="004E5590">
              <w:rPr>
                <w:b/>
                <w:bCs/>
                <w:szCs w:val="21"/>
              </w:rPr>
              <w:t>B11~D11</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pStyle w:val="12"/>
              <w:numPr>
                <w:ilvl w:val="0"/>
                <w:numId w:val="39"/>
              </w:numPr>
              <w:ind w:firstLineChars="0"/>
              <w:rPr>
                <w:rFonts w:ascii="宋体" w:hAnsi="宋体" w:cs="宋体"/>
                <w:kern w:val="0"/>
                <w:szCs w:val="21"/>
              </w:rPr>
            </w:pPr>
            <w:r w:rsidRPr="004E5590">
              <w:rPr>
                <w:rFonts w:ascii="宋体" w:hAnsi="宋体" w:cs="宋体" w:hint="eastAsia"/>
                <w:kern w:val="0"/>
                <w:szCs w:val="21"/>
              </w:rPr>
              <w:t>没有提高自己能力的机会</w:t>
            </w:r>
          </w:p>
          <w:p w:rsidR="00B51376" w:rsidRPr="004E5590" w:rsidRDefault="00B51376" w:rsidP="006A23D4">
            <w:pPr>
              <w:pStyle w:val="12"/>
              <w:numPr>
                <w:ilvl w:val="0"/>
                <w:numId w:val="39"/>
              </w:numPr>
              <w:ind w:firstLineChars="0"/>
              <w:rPr>
                <w:szCs w:val="21"/>
              </w:rPr>
            </w:pPr>
            <w:r w:rsidRPr="004E5590">
              <w:rPr>
                <w:rFonts w:hint="eastAsia"/>
                <w:szCs w:val="21"/>
              </w:rPr>
              <w:t>工作没有成就感</w:t>
            </w:r>
          </w:p>
          <w:p w:rsidR="00B51376" w:rsidRPr="004E5590" w:rsidRDefault="00B51376" w:rsidP="006A23D4">
            <w:pPr>
              <w:pStyle w:val="12"/>
              <w:numPr>
                <w:ilvl w:val="0"/>
                <w:numId w:val="39"/>
              </w:numPr>
              <w:ind w:firstLineChars="0"/>
              <w:rPr>
                <w:szCs w:val="21"/>
              </w:rPr>
            </w:pPr>
            <w:r w:rsidRPr="004E5590">
              <w:rPr>
                <w:rFonts w:hint="eastAsia"/>
                <w:szCs w:val="21"/>
              </w:rPr>
              <w:t>人际关系不太和谐</w:t>
            </w:r>
          </w:p>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b/>
                <w:bCs/>
              </w:rPr>
            </w:pPr>
            <w:r w:rsidRPr="004E5590">
              <w:rPr>
                <w:b/>
                <w:bCs/>
              </w:rPr>
              <w:t>F11</w:t>
            </w:r>
          </w:p>
        </w:tc>
        <w:tc>
          <w:tcPr>
            <w:tcW w:w="4110"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tc>
        <w:tc>
          <w:tcPr>
            <w:tcW w:w="2177"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rPr>
                <w:b/>
                <w:bCs/>
              </w:rPr>
            </w:pPr>
            <w:r w:rsidRPr="004E5590">
              <w:rPr>
                <w:b/>
                <w:bCs/>
              </w:rPr>
              <w:t>B13~D13</w:t>
            </w:r>
            <w:r w:rsidRPr="004E5590">
              <w:rPr>
                <w:rFonts w:hint="eastAsia"/>
                <w:b/>
                <w:bCs/>
                <w:szCs w:val="21"/>
              </w:rPr>
              <w:t>合并单元格</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r w:rsidRPr="004E5590">
              <w:t>3.</w:t>
            </w:r>
            <w:r w:rsidRPr="004E5590">
              <w:rPr>
                <w:rFonts w:hint="eastAsia"/>
              </w:rPr>
              <w:t>您认为公司的未来前景如何？</w:t>
            </w:r>
          </w:p>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b/>
                <w:bCs/>
              </w:rPr>
            </w:pPr>
            <w:r w:rsidRPr="004E5590">
              <w:rPr>
                <w:b/>
                <w:bCs/>
              </w:rPr>
              <w:lastRenderedPageBreak/>
              <w:t>B14</w:t>
            </w:r>
          </w:p>
          <w:p w:rsidR="00B51376" w:rsidRPr="004E5590" w:rsidRDefault="00B51376" w:rsidP="006A23D4">
            <w:pPr>
              <w:rPr>
                <w:b/>
                <w:bCs/>
              </w:rPr>
            </w:pPr>
            <w:r w:rsidRPr="004E5590">
              <w:rPr>
                <w:b/>
                <w:bCs/>
              </w:rPr>
              <w:t>C14~D14</w:t>
            </w:r>
          </w:p>
          <w:p w:rsidR="00B51376" w:rsidRPr="004E5590" w:rsidRDefault="00B51376" w:rsidP="006A23D4">
            <w:pPr>
              <w:rPr>
                <w:b/>
                <w:bCs/>
              </w:rPr>
            </w:pPr>
            <w:r w:rsidRPr="004E5590">
              <w:rPr>
                <w:b/>
                <w:bCs/>
              </w:rPr>
              <w:t>D14~F14</w:t>
            </w:r>
          </w:p>
          <w:p w:rsidR="00B51376" w:rsidRPr="004E5590" w:rsidRDefault="00B51376" w:rsidP="006A23D4">
            <w:pPr>
              <w:rPr>
                <w:b/>
                <w:bCs/>
              </w:rPr>
            </w:pPr>
            <w:r w:rsidRPr="004E5590">
              <w:rPr>
                <w:b/>
                <w:bCs/>
              </w:rPr>
              <w:t>B15~C15</w:t>
            </w:r>
          </w:p>
        </w:tc>
        <w:tc>
          <w:tcPr>
            <w:tcW w:w="4110"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pStyle w:val="12"/>
              <w:numPr>
                <w:ilvl w:val="0"/>
                <w:numId w:val="40"/>
              </w:numPr>
              <w:ind w:firstLineChars="0"/>
            </w:pPr>
            <w:r w:rsidRPr="004E5590">
              <w:rPr>
                <w:rFonts w:hint="eastAsia"/>
              </w:rPr>
              <w:t>会更好</w:t>
            </w:r>
          </w:p>
          <w:p w:rsidR="00B51376" w:rsidRPr="004E5590" w:rsidRDefault="00B51376" w:rsidP="006A23D4">
            <w:pPr>
              <w:pStyle w:val="12"/>
              <w:numPr>
                <w:ilvl w:val="0"/>
                <w:numId w:val="40"/>
              </w:numPr>
              <w:ind w:firstLineChars="0"/>
            </w:pPr>
            <w:r w:rsidRPr="004E5590">
              <w:rPr>
                <w:rFonts w:hint="eastAsia"/>
              </w:rPr>
              <w:t>和以前差不多</w:t>
            </w:r>
          </w:p>
          <w:p w:rsidR="00B51376" w:rsidRPr="004E5590" w:rsidRDefault="00B51376" w:rsidP="006A23D4">
            <w:pPr>
              <w:pStyle w:val="12"/>
              <w:numPr>
                <w:ilvl w:val="0"/>
                <w:numId w:val="40"/>
              </w:numPr>
              <w:ind w:firstLineChars="0"/>
            </w:pPr>
            <w:r w:rsidRPr="004E5590">
              <w:rPr>
                <w:rFonts w:hint="eastAsia"/>
              </w:rPr>
              <w:t>会变差</w:t>
            </w:r>
          </w:p>
          <w:p w:rsidR="00B51376" w:rsidRPr="004E5590" w:rsidRDefault="00B51376" w:rsidP="006A23D4">
            <w:pPr>
              <w:pStyle w:val="12"/>
              <w:numPr>
                <w:ilvl w:val="0"/>
                <w:numId w:val="40"/>
              </w:numPr>
              <w:ind w:firstLineChars="0"/>
            </w:pPr>
            <w:r w:rsidRPr="004E5590">
              <w:rPr>
                <w:rFonts w:hint="eastAsia"/>
              </w:rPr>
              <w:t>说不清楚</w:t>
            </w:r>
          </w:p>
        </w:tc>
        <w:tc>
          <w:tcPr>
            <w:tcW w:w="2177"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rPr>
                <w:b/>
                <w:bCs/>
              </w:rPr>
            </w:pPr>
            <w:r w:rsidRPr="004E5590">
              <w:rPr>
                <w:b/>
                <w:bCs/>
              </w:rPr>
              <w:t>F15</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b/>
                <w:bCs/>
              </w:rPr>
            </w:pPr>
            <w:r w:rsidRPr="004E5590">
              <w:rPr>
                <w:b/>
                <w:bCs/>
              </w:rPr>
              <w:t>B17~E17</w:t>
            </w:r>
          </w:p>
        </w:tc>
        <w:tc>
          <w:tcPr>
            <w:tcW w:w="4110"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r w:rsidRPr="004E5590">
              <w:t>4.</w:t>
            </w:r>
            <w:r w:rsidRPr="004E5590">
              <w:rPr>
                <w:rFonts w:hint="eastAsia"/>
              </w:rPr>
              <w:t>如果您对公司的工作存在疑问，您将：</w:t>
            </w:r>
          </w:p>
        </w:tc>
        <w:tc>
          <w:tcPr>
            <w:tcW w:w="2177"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rPr>
                <w:b/>
                <w:bCs/>
              </w:rPr>
            </w:pPr>
            <w:r w:rsidRPr="004E5590">
              <w:rPr>
                <w:b/>
                <w:bCs/>
              </w:rPr>
              <w:t>B18~D18</w:t>
            </w:r>
          </w:p>
          <w:p w:rsidR="00B51376" w:rsidRPr="004E5590" w:rsidRDefault="00B51376" w:rsidP="006A23D4">
            <w:pPr>
              <w:rPr>
                <w:b/>
                <w:bCs/>
              </w:rPr>
            </w:pPr>
            <w:r w:rsidRPr="004E5590">
              <w:rPr>
                <w:b/>
                <w:bCs/>
              </w:rPr>
              <w:t>E18~G18</w:t>
            </w:r>
          </w:p>
          <w:p w:rsidR="00B51376" w:rsidRPr="004E5590" w:rsidRDefault="00B51376" w:rsidP="006A23D4">
            <w:pPr>
              <w:rPr>
                <w:b/>
                <w:bCs/>
              </w:rPr>
            </w:pPr>
            <w:r w:rsidRPr="004E5590">
              <w:rPr>
                <w:b/>
                <w:bCs/>
              </w:rPr>
              <w:t>G19~E19</w:t>
            </w:r>
          </w:p>
          <w:p w:rsidR="00B51376" w:rsidRPr="004E5590" w:rsidRDefault="00B51376" w:rsidP="006A23D4">
            <w:pPr>
              <w:rPr>
                <w:b/>
                <w:bCs/>
              </w:rPr>
            </w:pPr>
            <w:r w:rsidRPr="004E5590">
              <w:rPr>
                <w:b/>
                <w:bCs/>
              </w:rPr>
              <w:t>B210~D20</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pStyle w:val="12"/>
              <w:numPr>
                <w:ilvl w:val="0"/>
                <w:numId w:val="41"/>
              </w:numPr>
              <w:ind w:firstLineChars="0"/>
            </w:pPr>
            <w:r w:rsidRPr="004E5590">
              <w:rPr>
                <w:rFonts w:hint="eastAsia"/>
              </w:rPr>
              <w:t>找机会与直接上级交流</w:t>
            </w:r>
          </w:p>
          <w:p w:rsidR="00B51376" w:rsidRPr="004E5590" w:rsidRDefault="00B51376" w:rsidP="006A23D4">
            <w:pPr>
              <w:pStyle w:val="12"/>
              <w:numPr>
                <w:ilvl w:val="0"/>
                <w:numId w:val="41"/>
              </w:numPr>
              <w:ind w:firstLineChars="0"/>
            </w:pPr>
            <w:r w:rsidRPr="004E5590">
              <w:rPr>
                <w:rFonts w:hint="eastAsia"/>
              </w:rPr>
              <w:t>与最亲密的同事私下交流</w:t>
            </w:r>
          </w:p>
          <w:p w:rsidR="00B51376" w:rsidRPr="004E5590" w:rsidRDefault="00B51376" w:rsidP="006A23D4">
            <w:pPr>
              <w:pStyle w:val="12"/>
              <w:numPr>
                <w:ilvl w:val="0"/>
                <w:numId w:val="41"/>
              </w:numPr>
              <w:ind w:firstLineChars="0"/>
            </w:pPr>
            <w:r w:rsidRPr="004E5590">
              <w:rPr>
                <w:rFonts w:hint="eastAsia"/>
              </w:rPr>
              <w:t>找比较熟的公司高层领导交流</w:t>
            </w:r>
          </w:p>
          <w:p w:rsidR="00B51376" w:rsidRPr="004E5590" w:rsidRDefault="00B51376" w:rsidP="006A23D4">
            <w:pPr>
              <w:pStyle w:val="12"/>
              <w:numPr>
                <w:ilvl w:val="0"/>
                <w:numId w:val="41"/>
              </w:numPr>
              <w:ind w:firstLineChars="0"/>
            </w:pPr>
            <w:r w:rsidRPr="004E5590">
              <w:rPr>
                <w:rFonts w:hint="eastAsia"/>
              </w:rPr>
              <w:t>说了也没用，发些牢骚泄泄火</w:t>
            </w:r>
          </w:p>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b/>
                <w:bCs/>
              </w:rPr>
            </w:pPr>
            <w:r w:rsidRPr="004E5590">
              <w:rPr>
                <w:b/>
                <w:bCs/>
              </w:rPr>
              <w:t>F20</w:t>
            </w:r>
          </w:p>
        </w:tc>
        <w:tc>
          <w:tcPr>
            <w:tcW w:w="4110"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tc>
        <w:tc>
          <w:tcPr>
            <w:tcW w:w="2177"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rPr>
                <w:b/>
                <w:bCs/>
              </w:rPr>
            </w:pPr>
            <w:r w:rsidRPr="004E5590">
              <w:rPr>
                <w:b/>
                <w:bCs/>
              </w:rPr>
              <w:t>B22</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r w:rsidRPr="004E5590">
              <w:t>5.</w:t>
            </w:r>
            <w:r w:rsidRPr="004E5590">
              <w:rPr>
                <w:rFonts w:hint="eastAsia"/>
              </w:rPr>
              <w:t>您迫切需要哪方面的培训？</w:t>
            </w:r>
          </w:p>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b/>
                <w:bCs/>
              </w:rPr>
            </w:pPr>
            <w:r w:rsidRPr="004E5590">
              <w:rPr>
                <w:b/>
                <w:bCs/>
              </w:rPr>
              <w:t>B23</w:t>
            </w:r>
          </w:p>
          <w:p w:rsidR="00B51376" w:rsidRPr="004E5590" w:rsidRDefault="00B51376" w:rsidP="006A23D4">
            <w:pPr>
              <w:rPr>
                <w:b/>
                <w:bCs/>
              </w:rPr>
            </w:pPr>
            <w:r w:rsidRPr="004E5590">
              <w:rPr>
                <w:b/>
                <w:bCs/>
              </w:rPr>
              <w:t>D23~E23</w:t>
            </w:r>
          </w:p>
          <w:p w:rsidR="00B51376" w:rsidRPr="004E5590" w:rsidRDefault="00B51376" w:rsidP="006A23D4">
            <w:pPr>
              <w:rPr>
                <w:b/>
                <w:bCs/>
              </w:rPr>
            </w:pPr>
            <w:r w:rsidRPr="004E5590">
              <w:rPr>
                <w:b/>
                <w:bCs/>
              </w:rPr>
              <w:t>F23</w:t>
            </w:r>
          </w:p>
          <w:p w:rsidR="00B51376" w:rsidRPr="004E5590" w:rsidRDefault="00B51376" w:rsidP="006A23D4">
            <w:pPr>
              <w:rPr>
                <w:b/>
                <w:bCs/>
              </w:rPr>
            </w:pPr>
            <w:r w:rsidRPr="004E5590">
              <w:rPr>
                <w:b/>
                <w:bCs/>
              </w:rPr>
              <w:t>B24</w:t>
            </w:r>
          </w:p>
          <w:p w:rsidR="00B51376" w:rsidRPr="004E5590" w:rsidRDefault="00B51376" w:rsidP="006A23D4">
            <w:pPr>
              <w:rPr>
                <w:b/>
                <w:bCs/>
              </w:rPr>
            </w:pPr>
            <w:r w:rsidRPr="004E5590">
              <w:rPr>
                <w:b/>
                <w:bCs/>
              </w:rPr>
              <w:t>D24~E24</w:t>
            </w:r>
          </w:p>
          <w:p w:rsidR="00B51376" w:rsidRPr="004E5590" w:rsidRDefault="00B51376" w:rsidP="006A23D4">
            <w:pPr>
              <w:rPr>
                <w:b/>
                <w:bCs/>
              </w:rPr>
            </w:pPr>
            <w:r w:rsidRPr="004E5590">
              <w:rPr>
                <w:b/>
                <w:bCs/>
              </w:rPr>
              <w:t>F24~G24</w:t>
            </w:r>
          </w:p>
        </w:tc>
        <w:tc>
          <w:tcPr>
            <w:tcW w:w="4110"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pStyle w:val="12"/>
              <w:numPr>
                <w:ilvl w:val="0"/>
                <w:numId w:val="42"/>
              </w:numPr>
              <w:ind w:firstLineChars="0"/>
            </w:pPr>
            <w:r w:rsidRPr="004E5590">
              <w:rPr>
                <w:rFonts w:hint="eastAsia"/>
              </w:rPr>
              <w:t>公司文化</w:t>
            </w:r>
          </w:p>
          <w:p w:rsidR="00B51376" w:rsidRPr="004E5590" w:rsidRDefault="00B51376" w:rsidP="006A23D4">
            <w:pPr>
              <w:pStyle w:val="12"/>
              <w:numPr>
                <w:ilvl w:val="0"/>
                <w:numId w:val="42"/>
              </w:numPr>
              <w:ind w:firstLineChars="0"/>
            </w:pPr>
            <w:r w:rsidRPr="004E5590">
              <w:rPr>
                <w:rFonts w:hint="eastAsia"/>
              </w:rPr>
              <w:t>心理抗压能力</w:t>
            </w:r>
          </w:p>
          <w:p w:rsidR="00B51376" w:rsidRPr="004E5590" w:rsidRDefault="00B51376" w:rsidP="006A23D4">
            <w:pPr>
              <w:pStyle w:val="12"/>
              <w:numPr>
                <w:ilvl w:val="0"/>
                <w:numId w:val="42"/>
              </w:numPr>
              <w:ind w:firstLineChars="0"/>
            </w:pPr>
            <w:r w:rsidRPr="004E5590">
              <w:rPr>
                <w:rFonts w:hint="eastAsia"/>
              </w:rPr>
              <w:t>岗位知识</w:t>
            </w:r>
          </w:p>
          <w:p w:rsidR="00B51376" w:rsidRPr="004E5590" w:rsidRDefault="00B51376" w:rsidP="006A23D4">
            <w:pPr>
              <w:pStyle w:val="12"/>
              <w:numPr>
                <w:ilvl w:val="0"/>
                <w:numId w:val="42"/>
              </w:numPr>
              <w:ind w:firstLineChars="0"/>
            </w:pPr>
            <w:r w:rsidRPr="004E5590">
              <w:rPr>
                <w:rFonts w:hint="eastAsia"/>
              </w:rPr>
              <w:t>管理技能</w:t>
            </w:r>
          </w:p>
          <w:p w:rsidR="00B51376" w:rsidRPr="004E5590" w:rsidRDefault="00B51376" w:rsidP="006A23D4">
            <w:pPr>
              <w:pStyle w:val="12"/>
              <w:numPr>
                <w:ilvl w:val="0"/>
                <w:numId w:val="42"/>
              </w:numPr>
              <w:ind w:firstLineChars="0"/>
            </w:pPr>
            <w:r w:rsidRPr="004E5590">
              <w:rPr>
                <w:rFonts w:hint="eastAsia"/>
              </w:rPr>
              <w:t>营销和服务</w:t>
            </w:r>
          </w:p>
          <w:p w:rsidR="00B51376" w:rsidRPr="004E5590" w:rsidRDefault="00B51376" w:rsidP="006A23D4">
            <w:pPr>
              <w:pStyle w:val="12"/>
              <w:numPr>
                <w:ilvl w:val="0"/>
                <w:numId w:val="42"/>
              </w:numPr>
              <w:ind w:firstLineChars="0"/>
            </w:pPr>
            <w:r w:rsidRPr="004E5590">
              <w:rPr>
                <w:rFonts w:hint="eastAsia"/>
              </w:rPr>
              <w:t>组织协调与沟通</w:t>
            </w:r>
          </w:p>
        </w:tc>
        <w:tc>
          <w:tcPr>
            <w:tcW w:w="2177"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rPr>
                <w:b/>
                <w:bCs/>
              </w:rPr>
            </w:pPr>
            <w:r w:rsidRPr="004E5590">
              <w:rPr>
                <w:b/>
                <w:bCs/>
              </w:rPr>
              <w:t>F25</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r w:rsidRPr="004E5590">
              <w:rPr>
                <w:rFonts w:hint="eastAsia"/>
              </w:rPr>
              <w:t>文本</w:t>
            </w:r>
          </w:p>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b/>
                <w:bCs/>
              </w:rPr>
            </w:pPr>
            <w:r w:rsidRPr="004E5590">
              <w:rPr>
                <w:b/>
                <w:bCs/>
              </w:rPr>
              <w:t>B27</w:t>
            </w:r>
          </w:p>
        </w:tc>
        <w:tc>
          <w:tcPr>
            <w:tcW w:w="4110"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pPr>
              <w:rPr>
                <w:rFonts w:ascii="宋体" w:hAnsi="宋体" w:cs="宋体"/>
                <w:sz w:val="24"/>
                <w:szCs w:val="24"/>
              </w:rPr>
            </w:pPr>
            <w:r w:rsidRPr="004E5590">
              <w:rPr>
                <w:rFonts w:hint="eastAsia"/>
              </w:rPr>
              <w:t>是否有效</w:t>
            </w:r>
            <w:r w:rsidRPr="004E5590">
              <w:t>?</w:t>
            </w:r>
          </w:p>
        </w:tc>
        <w:tc>
          <w:tcPr>
            <w:tcW w:w="2177" w:type="dxa"/>
            <w:tcBorders>
              <w:top w:val="single" w:sz="8" w:space="0" w:color="7BA0CD"/>
              <w:left w:val="single" w:sz="8" w:space="0" w:color="7BA0CD"/>
              <w:bottom w:val="single" w:sz="8" w:space="0" w:color="7BA0CD"/>
              <w:right w:val="single" w:sz="8" w:space="0" w:color="7BA0CD"/>
            </w:tcBorders>
            <w:shd w:val="clear" w:color="auto" w:fill="A7BFDE"/>
          </w:tcPr>
          <w:p w:rsidR="00B51376" w:rsidRPr="004E5590" w:rsidRDefault="00B51376" w:rsidP="006A23D4"/>
        </w:tc>
      </w:tr>
      <w:tr w:rsidR="00B51376" w:rsidRPr="004E5590" w:rsidTr="006A23D4">
        <w:tc>
          <w:tcPr>
            <w:tcW w:w="2235"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pPr>
              <w:rPr>
                <w:b/>
                <w:bCs/>
              </w:rPr>
            </w:pPr>
            <w:r w:rsidRPr="004E5590">
              <w:rPr>
                <w:b/>
                <w:bCs/>
              </w:rPr>
              <w:t>C27</w:t>
            </w:r>
          </w:p>
        </w:tc>
        <w:tc>
          <w:tcPr>
            <w:tcW w:w="4110"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tc>
        <w:tc>
          <w:tcPr>
            <w:tcW w:w="2177" w:type="dxa"/>
            <w:tcBorders>
              <w:top w:val="single" w:sz="8" w:space="0" w:color="7BA0CD"/>
              <w:left w:val="single" w:sz="8" w:space="0" w:color="7BA0CD"/>
              <w:bottom w:val="single" w:sz="8" w:space="0" w:color="7BA0CD"/>
              <w:right w:val="single" w:sz="8" w:space="0" w:color="7BA0CD"/>
            </w:tcBorders>
            <w:shd w:val="clear" w:color="auto" w:fill="D3DFEE"/>
          </w:tcPr>
          <w:p w:rsidR="00B51376" w:rsidRPr="004E5590" w:rsidRDefault="00B51376" w:rsidP="006A23D4">
            <w:r w:rsidRPr="004E5590">
              <w:rPr>
                <w:rFonts w:hint="eastAsia"/>
              </w:rPr>
              <w:t>文本</w:t>
            </w:r>
          </w:p>
        </w:tc>
      </w:tr>
    </w:tbl>
    <w:p w:rsidR="00B51376" w:rsidRDefault="00B51376" w:rsidP="00B51376"/>
    <w:p w:rsidR="00B51376" w:rsidRDefault="00B51376" w:rsidP="00B51376">
      <w:pPr>
        <w:ind w:firstLineChars="200" w:firstLine="420"/>
      </w:pPr>
      <w:r>
        <w:rPr>
          <w:rFonts w:hint="eastAsia"/>
        </w:rPr>
        <w:t>第三步，定义主表数据项，包括</w:t>
      </w:r>
      <w:r>
        <w:t>F3</w:t>
      </w:r>
      <w:r>
        <w:rPr>
          <w:rFonts w:hint="eastAsia"/>
        </w:rPr>
        <w:t>、</w:t>
      </w:r>
      <w:r>
        <w:t>F4</w:t>
      </w:r>
      <w:r>
        <w:rPr>
          <w:rFonts w:hint="eastAsia"/>
        </w:rPr>
        <w:t>、</w:t>
      </w:r>
      <w:r>
        <w:t>F7</w:t>
      </w:r>
      <w:r>
        <w:rPr>
          <w:rFonts w:hint="eastAsia"/>
        </w:rPr>
        <w:t>、</w:t>
      </w:r>
      <w:r>
        <w:t>F11</w:t>
      </w:r>
      <w:r>
        <w:rPr>
          <w:rFonts w:hint="eastAsia"/>
        </w:rPr>
        <w:t>、</w:t>
      </w:r>
      <w:r>
        <w:t>F15</w:t>
      </w:r>
      <w:r>
        <w:rPr>
          <w:rFonts w:hint="eastAsia"/>
        </w:rPr>
        <w:t>、</w:t>
      </w:r>
      <w:r>
        <w:t>F20</w:t>
      </w:r>
      <w:r>
        <w:rPr>
          <w:rFonts w:hint="eastAsia"/>
        </w:rPr>
        <w:t>、</w:t>
      </w:r>
      <w:r>
        <w:t>F25</w:t>
      </w:r>
      <w:r>
        <w:rPr>
          <w:rFonts w:hint="eastAsia"/>
        </w:rPr>
        <w:t>、</w:t>
      </w:r>
      <w:r>
        <w:t>C27</w:t>
      </w:r>
      <w:r>
        <w:rPr>
          <w:rFonts w:hint="eastAsia"/>
        </w:rPr>
        <w:t>，在定义数据项窗口中手工输入指定区域左侧单元格的名称，如下图所示：</w:t>
      </w:r>
    </w:p>
    <w:p w:rsidR="00B51376" w:rsidRDefault="00B51376" w:rsidP="00B51376">
      <w:pPr>
        <w:ind w:firstLineChars="200" w:firstLine="420"/>
      </w:pPr>
    </w:p>
    <w:p w:rsidR="00B51376" w:rsidRPr="005F2B08" w:rsidRDefault="00B51376" w:rsidP="00B51376">
      <w:r>
        <w:rPr>
          <w:noProof/>
        </w:rPr>
        <w:lastRenderedPageBreak/>
        <w:drawing>
          <wp:inline distT="0" distB="0" distL="0" distR="0">
            <wp:extent cx="4381500" cy="4667250"/>
            <wp:effectExtent l="19050" t="0" r="0" b="0"/>
            <wp:docPr id="489" name="图片 93" descr="9-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descr="9-4-2.GIF"/>
                    <pic:cNvPicPr>
                      <a:picLocks noChangeAspect="1" noChangeArrowheads="1"/>
                    </pic:cNvPicPr>
                  </pic:nvPicPr>
                  <pic:blipFill>
                    <a:blip r:embed="rId324"/>
                    <a:srcRect/>
                    <a:stretch>
                      <a:fillRect/>
                    </a:stretch>
                  </pic:blipFill>
                  <pic:spPr bwMode="auto">
                    <a:xfrm>
                      <a:off x="0" y="0"/>
                      <a:ext cx="4381500" cy="46672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第四步，定义工作流“下发</w:t>
      </w:r>
      <w:r>
        <w:rPr>
          <w:rFonts w:ascii="宋体" w:hAnsi="Wingdings 3" w:cs="宋体" w:hint="eastAsia"/>
          <w:kern w:val="0"/>
          <w:szCs w:val="20"/>
        </w:rPr>
        <w:sym w:font="Wingdings 3" w:char="F022"/>
      </w:r>
      <w:r>
        <w:rPr>
          <w:rFonts w:hint="eastAsia"/>
        </w:rPr>
        <w:t>填表</w:t>
      </w:r>
      <w:r>
        <w:rPr>
          <w:rFonts w:ascii="宋体" w:hAnsi="Wingdings 3" w:cs="宋体" w:hint="eastAsia"/>
          <w:kern w:val="0"/>
          <w:szCs w:val="20"/>
        </w:rPr>
        <w:sym w:font="Wingdings 3" w:char="F022"/>
      </w:r>
      <w:r>
        <w:rPr>
          <w:rFonts w:hint="eastAsia"/>
        </w:rPr>
        <w:t>回收”，如下图所示：</w:t>
      </w:r>
    </w:p>
    <w:p w:rsidR="00B51376" w:rsidRDefault="00B51376" w:rsidP="00B51376">
      <w:pPr>
        <w:ind w:firstLineChars="200" w:firstLine="420"/>
      </w:pPr>
    </w:p>
    <w:p w:rsidR="00B51376" w:rsidRDefault="00B51376" w:rsidP="00B51376">
      <w:r>
        <w:rPr>
          <w:noProof/>
        </w:rPr>
        <w:drawing>
          <wp:inline distT="0" distB="0" distL="0" distR="0">
            <wp:extent cx="5257800" cy="3381375"/>
            <wp:effectExtent l="19050" t="0" r="0" b="0"/>
            <wp:docPr id="490" name="图片 2" descr="并行流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并行流2.GIF"/>
                    <pic:cNvPicPr>
                      <a:picLocks noChangeAspect="1" noChangeArrowheads="1"/>
                    </pic:cNvPicPr>
                  </pic:nvPicPr>
                  <pic:blipFill>
                    <a:blip r:embed="rId325"/>
                    <a:srcRect/>
                    <a:stretch>
                      <a:fillRect/>
                    </a:stretch>
                  </pic:blipFill>
                  <pic:spPr bwMode="auto">
                    <a:xfrm>
                      <a:off x="0" y="0"/>
                      <a:ext cx="5257800" cy="33813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第五步，第一个任务“下发”的各个选项保持初始状态，不重新做设置。因为下发不需要填写任何数据。</w:t>
      </w:r>
    </w:p>
    <w:p w:rsidR="00B51376" w:rsidRDefault="00B51376" w:rsidP="00B51376">
      <w:pPr>
        <w:ind w:firstLineChars="200" w:firstLine="420"/>
      </w:pPr>
      <w:r>
        <w:rPr>
          <w:rFonts w:hint="eastAsia"/>
        </w:rPr>
        <w:t>第六步，第二个任务“填表”的设置，表单权限设置标签页中的可编辑数据项包括</w:t>
      </w:r>
      <w:r>
        <w:t>F3</w:t>
      </w:r>
      <w:r>
        <w:rPr>
          <w:rFonts w:hint="eastAsia"/>
        </w:rPr>
        <w:t>、</w:t>
      </w:r>
      <w:r>
        <w:t>F4</w:t>
      </w:r>
      <w:r>
        <w:rPr>
          <w:rFonts w:hint="eastAsia"/>
        </w:rPr>
        <w:t>、</w:t>
      </w:r>
      <w:r>
        <w:t>F7</w:t>
      </w:r>
      <w:r>
        <w:rPr>
          <w:rFonts w:hint="eastAsia"/>
        </w:rPr>
        <w:t>、</w:t>
      </w:r>
      <w:r>
        <w:t>F11</w:t>
      </w:r>
      <w:r>
        <w:rPr>
          <w:rFonts w:hint="eastAsia"/>
        </w:rPr>
        <w:t>、</w:t>
      </w:r>
      <w:r>
        <w:t>F15</w:t>
      </w:r>
      <w:r>
        <w:rPr>
          <w:rFonts w:hint="eastAsia"/>
        </w:rPr>
        <w:t>、</w:t>
      </w:r>
      <w:r>
        <w:t>F20</w:t>
      </w:r>
      <w:r>
        <w:rPr>
          <w:rFonts w:hint="eastAsia"/>
        </w:rPr>
        <w:t>、</w:t>
      </w:r>
      <w:r>
        <w:t>F25</w:t>
      </w:r>
      <w:r>
        <w:rPr>
          <w:rFonts w:hint="eastAsia"/>
        </w:rPr>
        <w:t>；执行权限设置选择“运行时指定”、“可指定本人”，处理方式“并发”。</w:t>
      </w:r>
    </w:p>
    <w:p w:rsidR="00B51376" w:rsidRDefault="00B51376" w:rsidP="00B51376">
      <w:pPr>
        <w:ind w:firstLineChars="200" w:firstLine="420"/>
      </w:pPr>
    </w:p>
    <w:p w:rsidR="00B51376" w:rsidRDefault="00B51376" w:rsidP="00B51376">
      <w:r>
        <w:rPr>
          <w:noProof/>
        </w:rPr>
        <w:drawing>
          <wp:inline distT="0" distB="0" distL="0" distR="0">
            <wp:extent cx="5267325" cy="3486150"/>
            <wp:effectExtent l="19050" t="0" r="9525" b="0"/>
            <wp:docPr id="491" name="图片 98" descr="9-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9-4-4.GIF"/>
                    <pic:cNvPicPr>
                      <a:picLocks noChangeAspect="1" noChangeArrowheads="1"/>
                    </pic:cNvPicPr>
                  </pic:nvPicPr>
                  <pic:blipFill>
                    <a:blip r:embed="rId326"/>
                    <a:srcRect/>
                    <a:stretch>
                      <a:fillRect/>
                    </a:stretch>
                  </pic:blipFill>
                  <pic:spPr bwMode="auto">
                    <a:xfrm>
                      <a:off x="0" y="0"/>
                      <a:ext cx="5267325" cy="34861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第七步，第三个任务“回收”的设置，表单权限设置标签页中的可编辑数据项包括</w:t>
      </w:r>
      <w:r>
        <w:t>C27</w:t>
      </w:r>
      <w:r>
        <w:rPr>
          <w:rFonts w:hint="eastAsia"/>
        </w:rPr>
        <w:t>；执行权限设置选择“发起人”，处理方式“抢先”。</w:t>
      </w:r>
    </w:p>
    <w:p w:rsidR="00B51376" w:rsidRDefault="00B51376" w:rsidP="00B51376"/>
    <w:p w:rsidR="00B51376" w:rsidRDefault="00B51376" w:rsidP="00B51376">
      <w:r>
        <w:rPr>
          <w:noProof/>
        </w:rPr>
        <w:lastRenderedPageBreak/>
        <w:drawing>
          <wp:inline distT="0" distB="0" distL="0" distR="0">
            <wp:extent cx="5267325" cy="3486150"/>
            <wp:effectExtent l="19050" t="0" r="9525" b="0"/>
            <wp:docPr id="492" name="图片 100" descr="9-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9-4-5.GIF"/>
                    <pic:cNvPicPr>
                      <a:picLocks noChangeAspect="1" noChangeArrowheads="1"/>
                    </pic:cNvPicPr>
                  </pic:nvPicPr>
                  <pic:blipFill>
                    <a:blip r:embed="rId327"/>
                    <a:srcRect/>
                    <a:stretch>
                      <a:fillRect/>
                    </a:stretch>
                  </pic:blipFill>
                  <pic:spPr bwMode="auto">
                    <a:xfrm>
                      <a:off x="0" y="0"/>
                      <a:ext cx="5267325" cy="34861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第八步，保存并发布员工调查表。</w:t>
      </w:r>
    </w:p>
    <w:p w:rsidR="00B51376" w:rsidRDefault="00B51376" w:rsidP="00B51376">
      <w:pPr>
        <w:pStyle w:val="3"/>
      </w:pPr>
      <w:bookmarkStart w:id="1022" w:name="_Toc218256796"/>
      <w:bookmarkStart w:id="1023" w:name="_Toc218321153"/>
      <w:bookmarkStart w:id="1024" w:name="_Toc229558779"/>
      <w:bookmarkStart w:id="1025" w:name="_Toc366356101"/>
      <w:r>
        <w:rPr>
          <w:rFonts w:hint="eastAsia"/>
        </w:rPr>
        <w:t>9.4</w:t>
      </w:r>
      <w:r>
        <w:t xml:space="preserve">.3 </w:t>
      </w:r>
      <w:r>
        <w:rPr>
          <w:rFonts w:hint="eastAsia"/>
        </w:rPr>
        <w:t>工作流启用和跟踪</w:t>
      </w:r>
      <w:bookmarkEnd w:id="1022"/>
      <w:bookmarkEnd w:id="1023"/>
      <w:bookmarkEnd w:id="1024"/>
      <w:bookmarkEnd w:id="1025"/>
    </w:p>
    <w:p w:rsidR="00B51376" w:rsidRDefault="00B51376" w:rsidP="00B51376">
      <w:pPr>
        <w:ind w:firstLineChars="200" w:firstLine="420"/>
      </w:pPr>
      <w:r>
        <w:rPr>
          <w:rFonts w:hint="eastAsia"/>
        </w:rPr>
        <w:t>第一步，工作流启用。以人事主管身份登陆业务平台，打开员工调查表，不填写内容，直接保存。系统启用工作流。按系统提示指定下一个任务“填表”的处理人，可以选择所有员工。</w:t>
      </w:r>
    </w:p>
    <w:p w:rsidR="00B51376" w:rsidRDefault="00B51376" w:rsidP="00B51376">
      <w:pPr>
        <w:ind w:firstLineChars="200" w:firstLine="420"/>
      </w:pPr>
      <w:r>
        <w:rPr>
          <w:rFonts w:hint="eastAsia"/>
        </w:rPr>
        <w:t>第二步，员工甲、员工乙、员工丙、员工丁处理待办事项，填写员工调查表中除是否有效的其余单元格并保存，进入下一个任务“回收”的处理。</w:t>
      </w:r>
    </w:p>
    <w:p w:rsidR="00B51376" w:rsidRDefault="00B51376" w:rsidP="00B51376">
      <w:pPr>
        <w:ind w:firstLineChars="200" w:firstLine="420"/>
      </w:pPr>
      <w:r>
        <w:rPr>
          <w:rFonts w:hint="eastAsia"/>
        </w:rPr>
        <w:t>第三步，人事主管受到待办事项并处理（抢先方式），工作流结束，在已办事项栏目中找到处理完毕的任务。</w:t>
      </w:r>
    </w:p>
    <w:p w:rsidR="00B51376" w:rsidRDefault="00B51376" w:rsidP="00B51376"/>
    <w:p w:rsidR="00B51376" w:rsidRDefault="00B51376" w:rsidP="00B51376">
      <w:pPr>
        <w:pStyle w:val="2"/>
      </w:pPr>
      <w:bookmarkStart w:id="1026" w:name="_Toc218256797"/>
      <w:bookmarkStart w:id="1027" w:name="_Toc218321154"/>
      <w:bookmarkStart w:id="1028" w:name="_Toc229558780"/>
      <w:bookmarkStart w:id="1029" w:name="_Toc366356102"/>
      <w:r>
        <w:rPr>
          <w:rFonts w:hint="eastAsia"/>
        </w:rPr>
        <w:t xml:space="preserve">9.5 </w:t>
      </w:r>
      <w:r>
        <w:rPr>
          <w:rFonts w:hint="eastAsia"/>
        </w:rPr>
        <w:t>转填流程</w:t>
      </w:r>
      <w:bookmarkEnd w:id="1026"/>
      <w:bookmarkEnd w:id="1027"/>
      <w:bookmarkEnd w:id="1028"/>
      <w:bookmarkEnd w:id="1029"/>
    </w:p>
    <w:p w:rsidR="00B51376" w:rsidRDefault="00B51376" w:rsidP="00B51376">
      <w:pPr>
        <w:ind w:firstLineChars="200" w:firstLine="420"/>
      </w:pPr>
      <w:r>
        <w:rPr>
          <w:rFonts w:hint="eastAsia"/>
        </w:rPr>
        <w:t>转填是</w:t>
      </w:r>
      <w:r>
        <w:rPr>
          <w:rFonts w:hint="eastAsia"/>
        </w:rPr>
        <w:t>E-</w:t>
      </w:r>
      <w:r w:rsidR="001C6A62">
        <w:rPr>
          <w:rFonts w:hint="eastAsia"/>
        </w:rPr>
        <w:t>data</w:t>
      </w:r>
      <w:r>
        <w:rPr>
          <w:rFonts w:hint="eastAsia"/>
        </w:rPr>
        <w:t>工作流的特例，可以在顺序、分支或并行流程中设计转填任务。</w:t>
      </w:r>
    </w:p>
    <w:p w:rsidR="00B51376" w:rsidRPr="00213683" w:rsidRDefault="00B51376" w:rsidP="00B51376">
      <w:pPr>
        <w:ind w:firstLineChars="200" w:firstLine="420"/>
        <w:rPr>
          <w:rFonts w:ascii="Times New Roman" w:hAnsi="宋体"/>
          <w:kern w:val="0"/>
          <w:szCs w:val="21"/>
        </w:rPr>
      </w:pPr>
      <w:r>
        <w:rPr>
          <w:rFonts w:hint="eastAsia"/>
        </w:rPr>
        <w:t>转填流程的特点是</w:t>
      </w:r>
      <w:r>
        <w:t>A</w:t>
      </w:r>
      <w:r>
        <w:rPr>
          <w:rFonts w:hint="eastAsia"/>
        </w:rPr>
        <w:t>任务传递到</w:t>
      </w:r>
      <w:r>
        <w:t>B</w:t>
      </w:r>
      <w:r>
        <w:rPr>
          <w:rFonts w:hint="eastAsia"/>
        </w:rPr>
        <w:t>任务，</w:t>
      </w:r>
      <w:r>
        <w:t>B</w:t>
      </w:r>
      <w:r>
        <w:rPr>
          <w:rFonts w:hint="eastAsia"/>
        </w:rPr>
        <w:t>任务传递到</w:t>
      </w:r>
      <w:r>
        <w:rPr>
          <w:rFonts w:hint="eastAsia"/>
        </w:rPr>
        <w:t>C</w:t>
      </w:r>
      <w:r>
        <w:rPr>
          <w:rFonts w:hint="eastAsia"/>
        </w:rPr>
        <w:t>任务，通过</w:t>
      </w:r>
      <w:r>
        <w:rPr>
          <w:rFonts w:hint="eastAsia"/>
        </w:rPr>
        <w:t>C</w:t>
      </w:r>
      <w:r>
        <w:rPr>
          <w:rFonts w:hint="eastAsia"/>
        </w:rPr>
        <w:t>任务生成另外一张表单</w:t>
      </w:r>
      <w:r>
        <w:rPr>
          <w:rFonts w:ascii="Times New Roman" w:hAnsi="宋体" w:hint="eastAsia"/>
          <w:kern w:val="0"/>
          <w:szCs w:val="21"/>
        </w:rPr>
        <w:t>。生成表单包含的部分数据项与</w:t>
      </w:r>
      <w:r>
        <w:rPr>
          <w:rFonts w:ascii="Times New Roman" w:hAnsi="宋体" w:hint="eastAsia"/>
          <w:kern w:val="0"/>
          <w:szCs w:val="21"/>
        </w:rPr>
        <w:t>A</w:t>
      </w:r>
      <w:r>
        <w:rPr>
          <w:rFonts w:ascii="Times New Roman" w:hAnsi="宋体" w:hint="eastAsia"/>
          <w:kern w:val="0"/>
          <w:szCs w:val="21"/>
        </w:rPr>
        <w:t>、</w:t>
      </w:r>
      <w:r>
        <w:rPr>
          <w:rFonts w:ascii="Times New Roman" w:hAnsi="宋体" w:hint="eastAsia"/>
          <w:kern w:val="0"/>
          <w:szCs w:val="21"/>
        </w:rPr>
        <w:t>B</w:t>
      </w:r>
      <w:r>
        <w:rPr>
          <w:rFonts w:ascii="Times New Roman" w:hAnsi="宋体" w:hint="eastAsia"/>
          <w:kern w:val="0"/>
          <w:szCs w:val="21"/>
        </w:rPr>
        <w:t>任务所在表单的部分数据项相同，</w:t>
      </w:r>
      <w:r w:rsidRPr="009A209A">
        <w:rPr>
          <w:rFonts w:ascii="Times New Roman" w:hAnsi="宋体" w:hint="eastAsia"/>
          <w:kern w:val="0"/>
          <w:szCs w:val="21"/>
        </w:rPr>
        <w:t>这种情形称为</w:t>
      </w:r>
      <w:r>
        <w:rPr>
          <w:rFonts w:ascii="Times New Roman" w:hAnsi="宋体" w:hint="eastAsia"/>
          <w:kern w:val="0"/>
          <w:szCs w:val="21"/>
        </w:rPr>
        <w:t>“转填”。转填</w:t>
      </w:r>
      <w:r>
        <w:rPr>
          <w:rFonts w:ascii="宋体" w:hAnsi="宋体" w:cs="宋体" w:hint="eastAsia"/>
          <w:kern w:val="0"/>
          <w:szCs w:val="21"/>
        </w:rPr>
        <w:t>流程的执行过程如下图所示：</w:t>
      </w:r>
    </w:p>
    <w:p w:rsidR="00B51376" w:rsidRDefault="00B51376" w:rsidP="00B51376"/>
    <w:p w:rsidR="00B51376" w:rsidRDefault="00B51376" w:rsidP="00B51376">
      <w:r>
        <w:object w:dxaOrig="10010" w:dyaOrig="4935">
          <v:shape id="_x0000_i1064" type="#_x0000_t75" style="width:300pt;height:147.75pt" o:ole="">
            <v:imagedata r:id="rId328" o:title=""/>
          </v:shape>
          <o:OLEObject Type="Embed" ProgID="Visio.Drawing.11" ShapeID="_x0000_i1064" DrawAspect="Content" ObjectID="_1440097865" r:id="rId329"/>
        </w:object>
      </w:r>
    </w:p>
    <w:p w:rsidR="00B51376" w:rsidRDefault="00B51376" w:rsidP="00B51376"/>
    <w:p w:rsidR="00B51376" w:rsidRPr="00727BD2" w:rsidRDefault="00B51376" w:rsidP="00B51376">
      <w:pPr>
        <w:ind w:firstLineChars="200" w:firstLine="420"/>
      </w:pPr>
      <w:r>
        <w:rPr>
          <w:rFonts w:hint="eastAsia"/>
        </w:rPr>
        <w:t>下面我们以一个转填流程的表单</w:t>
      </w:r>
      <w:r>
        <w:t>——</w:t>
      </w:r>
      <w:r>
        <w:rPr>
          <w:rFonts w:hint="eastAsia"/>
        </w:rPr>
        <w:t>采购申请为例说明，如何定义分支流程以及流程的跟踪。</w:t>
      </w:r>
    </w:p>
    <w:p w:rsidR="00B51376" w:rsidRDefault="00B51376" w:rsidP="00B51376">
      <w:pPr>
        <w:pStyle w:val="3"/>
      </w:pPr>
      <w:bookmarkStart w:id="1030" w:name="_Toc218256798"/>
      <w:bookmarkStart w:id="1031" w:name="_Toc218321155"/>
      <w:bookmarkStart w:id="1032" w:name="_Toc229558781"/>
      <w:bookmarkStart w:id="1033" w:name="_Toc366356103"/>
      <w:r>
        <w:rPr>
          <w:rFonts w:hint="eastAsia"/>
        </w:rPr>
        <w:t xml:space="preserve">9.5.1 </w:t>
      </w:r>
      <w:r>
        <w:rPr>
          <w:rFonts w:hint="eastAsia"/>
        </w:rPr>
        <w:t>需求分析</w:t>
      </w:r>
      <w:bookmarkEnd w:id="1030"/>
      <w:bookmarkEnd w:id="1031"/>
      <w:bookmarkEnd w:id="1032"/>
      <w:bookmarkEnd w:id="1033"/>
    </w:p>
    <w:p w:rsidR="00B51376" w:rsidRDefault="00B51376" w:rsidP="00B51376">
      <w:pPr>
        <w:ind w:firstLineChars="200" w:firstLine="420"/>
        <w:rPr>
          <w:rFonts w:ascii="宋体" w:cs="宋体"/>
          <w:kern w:val="0"/>
          <w:szCs w:val="21"/>
        </w:rPr>
      </w:pPr>
      <w:r>
        <w:rPr>
          <w:rFonts w:ascii="宋体" w:cs="宋体" w:hint="eastAsia"/>
          <w:kern w:val="0"/>
          <w:szCs w:val="21"/>
        </w:rPr>
        <w:t>启明星电脑维修公司里目前采购工作是由填写采购申请单和采购清单两部分组成，两者之间没有联系，部分内容需重复填写。采购员提出采购申请,经部门主管审批，超过5000元还需要总经理审批,然后由财务主管签字确认，最后采购员根据采购申请填写采购清单。</w:t>
      </w:r>
    </w:p>
    <w:p w:rsidR="00B51376" w:rsidRDefault="00B51376" w:rsidP="00B51376">
      <w:pPr>
        <w:pStyle w:val="12"/>
        <w:numPr>
          <w:ilvl w:val="0"/>
          <w:numId w:val="49"/>
        </w:numPr>
        <w:autoSpaceDE w:val="0"/>
        <w:autoSpaceDN w:val="0"/>
        <w:adjustRightInd w:val="0"/>
        <w:ind w:left="0" w:firstLine="420"/>
        <w:jc w:val="left"/>
        <w:rPr>
          <w:rFonts w:ascii="宋体" w:cs="宋体"/>
          <w:kern w:val="0"/>
          <w:szCs w:val="21"/>
        </w:rPr>
      </w:pPr>
      <w:r>
        <w:rPr>
          <w:rFonts w:ascii="宋体" w:cs="宋体" w:hint="eastAsia"/>
          <w:kern w:val="0"/>
          <w:szCs w:val="21"/>
        </w:rPr>
        <w:t>采购申请</w:t>
      </w:r>
      <w:r w:rsidRPr="00DB1ED1">
        <w:rPr>
          <w:rFonts w:ascii="宋体" w:cs="宋体" w:hint="eastAsia"/>
          <w:kern w:val="0"/>
          <w:szCs w:val="21"/>
        </w:rPr>
        <w:t>表内容参见下图：</w:t>
      </w:r>
    </w:p>
    <w:p w:rsidR="00B51376" w:rsidRPr="00DB1ED1" w:rsidRDefault="00B51376" w:rsidP="00B51376">
      <w:pPr>
        <w:pStyle w:val="12"/>
        <w:autoSpaceDE w:val="0"/>
        <w:autoSpaceDN w:val="0"/>
        <w:adjustRightInd w:val="0"/>
        <w:ind w:left="420" w:firstLineChars="0" w:firstLine="0"/>
        <w:jc w:val="left"/>
        <w:rPr>
          <w:rFonts w:ascii="宋体" w:cs="宋体"/>
          <w:kern w:val="0"/>
          <w:szCs w:val="21"/>
        </w:rPr>
      </w:pPr>
    </w:p>
    <w:p w:rsidR="00B51376" w:rsidRPr="009F7664" w:rsidRDefault="00CE1587" w:rsidP="00B51376">
      <w:pPr>
        <w:autoSpaceDE w:val="0"/>
        <w:autoSpaceDN w:val="0"/>
        <w:adjustRightInd w:val="0"/>
        <w:jc w:val="left"/>
        <w:rPr>
          <w:rFonts w:ascii="宋体" w:cs="宋体"/>
          <w:kern w:val="0"/>
          <w:szCs w:val="21"/>
        </w:rPr>
      </w:pPr>
      <w:r w:rsidRPr="00CE1587">
        <w:rPr>
          <w:kern w:val="0"/>
        </w:rPr>
      </w:r>
      <w:r w:rsidRPr="00CE1587">
        <w:rPr>
          <w:kern w:val="0"/>
        </w:rPr>
        <w:pict>
          <v:group id="_x0000_s2068" editas="canvas" style="width:396pt;height:242.7pt;mso-position-horizontal-relative:char;mso-position-vertical-relative:line" coordorigin="2362,10291" coordsize="6865,4206">
            <o:lock v:ext="edit" aspectratio="t"/>
            <v:shape id="_x0000_s2069" type="#_x0000_t75" style="position:absolute;left:2362;top:10291;width:6865;height:4206" o:preferrelative="f">
              <v:fill o:detectmouseclick="t"/>
              <v:path o:extrusionok="t" o:connecttype="none"/>
              <o:lock v:ext="edit" text="t"/>
            </v:shape>
            <v:shape id="_x0000_s2070" type="#_x0000_t75" style="position:absolute;left:2362;top:10291;width:6865;height:4206">
              <v:imagedata r:id="rId330" o:title="转填2"/>
            </v:shape>
            <w10:wrap type="none"/>
            <w10:anchorlock/>
          </v:group>
        </w:pict>
      </w:r>
    </w:p>
    <w:p w:rsidR="00B51376" w:rsidRDefault="00B51376" w:rsidP="00B51376">
      <w:pPr>
        <w:pStyle w:val="12"/>
        <w:autoSpaceDE w:val="0"/>
        <w:autoSpaceDN w:val="0"/>
        <w:adjustRightInd w:val="0"/>
        <w:ind w:left="360" w:firstLineChars="0" w:firstLine="0"/>
        <w:jc w:val="left"/>
        <w:rPr>
          <w:rFonts w:ascii="宋体" w:cs="宋体"/>
          <w:kern w:val="0"/>
          <w:szCs w:val="21"/>
        </w:rPr>
      </w:pPr>
    </w:p>
    <w:p w:rsidR="00B51376" w:rsidRDefault="00B51376" w:rsidP="00B51376">
      <w:pPr>
        <w:pStyle w:val="12"/>
        <w:numPr>
          <w:ilvl w:val="0"/>
          <w:numId w:val="49"/>
        </w:numPr>
        <w:autoSpaceDE w:val="0"/>
        <w:autoSpaceDN w:val="0"/>
        <w:adjustRightInd w:val="0"/>
        <w:ind w:left="0" w:firstLine="420"/>
        <w:jc w:val="left"/>
        <w:rPr>
          <w:rFonts w:ascii="宋体" w:cs="宋体"/>
          <w:kern w:val="0"/>
          <w:szCs w:val="21"/>
        </w:rPr>
      </w:pPr>
      <w:r>
        <w:rPr>
          <w:rFonts w:ascii="宋体" w:cs="宋体" w:hint="eastAsia"/>
          <w:kern w:val="0"/>
          <w:szCs w:val="21"/>
        </w:rPr>
        <w:t>采购清单表内容参见下图：</w:t>
      </w:r>
    </w:p>
    <w:p w:rsidR="00B51376" w:rsidRDefault="00B51376" w:rsidP="00B51376">
      <w:pPr>
        <w:pStyle w:val="12"/>
        <w:autoSpaceDE w:val="0"/>
        <w:autoSpaceDN w:val="0"/>
        <w:adjustRightInd w:val="0"/>
        <w:ind w:firstLineChars="0" w:firstLine="0"/>
        <w:jc w:val="left"/>
        <w:rPr>
          <w:rFonts w:ascii="宋体" w:cs="宋体"/>
          <w:kern w:val="0"/>
          <w:szCs w:val="21"/>
        </w:rPr>
      </w:pPr>
    </w:p>
    <w:p w:rsidR="00B51376" w:rsidRDefault="00CE1587" w:rsidP="00B51376">
      <w:pPr>
        <w:pStyle w:val="12"/>
        <w:autoSpaceDE w:val="0"/>
        <w:autoSpaceDN w:val="0"/>
        <w:adjustRightInd w:val="0"/>
        <w:ind w:firstLineChars="0" w:firstLine="0"/>
        <w:jc w:val="left"/>
        <w:rPr>
          <w:rFonts w:ascii="宋体" w:cs="宋体"/>
          <w:kern w:val="0"/>
          <w:szCs w:val="21"/>
        </w:rPr>
      </w:pPr>
      <w:r>
        <w:rPr>
          <w:rFonts w:ascii="宋体" w:cs="宋体"/>
          <w:kern w:val="0"/>
          <w:szCs w:val="21"/>
        </w:rPr>
      </w:r>
      <w:r w:rsidR="00BC69E4">
        <w:rPr>
          <w:rFonts w:ascii="宋体" w:cs="宋体"/>
          <w:kern w:val="0"/>
          <w:szCs w:val="21"/>
        </w:rPr>
        <w:pict>
          <v:group id="_x0000_s2065" editas="canvas" style="width:415.3pt;height:145.8pt;mso-position-horizontal-relative:char;mso-position-vertical-relative:line" coordorigin="2362,5864" coordsize="7200,2528">
            <o:lock v:ext="edit" aspectratio="t"/>
            <v:shape id="_x0000_s2066" type="#_x0000_t75" style="position:absolute;left:2362;top:5864;width:7200;height:2528" o:preferrelative="f">
              <v:fill o:detectmouseclick="t"/>
              <v:path o:extrusionok="t" o:connecttype="none"/>
              <o:lock v:ext="edit" text="t"/>
            </v:shape>
            <v:shape id="_x0000_s2067" type="#_x0000_t75" style="position:absolute;left:2365;top:5864;width:7194;height:2528">
              <v:imagedata r:id="rId331" o:title="转填4"/>
            </v:shape>
            <w10:anchorlock/>
          </v:group>
        </w:pict>
      </w:r>
    </w:p>
    <w:p w:rsidR="00B51376" w:rsidRDefault="00B51376" w:rsidP="00B51376">
      <w:pPr>
        <w:pStyle w:val="12"/>
        <w:autoSpaceDE w:val="0"/>
        <w:autoSpaceDN w:val="0"/>
        <w:adjustRightInd w:val="0"/>
        <w:ind w:left="420" w:firstLineChars="0" w:firstLine="0"/>
        <w:jc w:val="left"/>
        <w:rPr>
          <w:rFonts w:ascii="宋体" w:cs="宋体"/>
          <w:kern w:val="0"/>
          <w:szCs w:val="21"/>
        </w:rPr>
      </w:pPr>
    </w:p>
    <w:p w:rsidR="00B51376" w:rsidRPr="00DB1ED1" w:rsidRDefault="00B51376" w:rsidP="00B51376">
      <w:pPr>
        <w:pStyle w:val="12"/>
        <w:numPr>
          <w:ilvl w:val="0"/>
          <w:numId w:val="49"/>
        </w:numPr>
        <w:autoSpaceDE w:val="0"/>
        <w:autoSpaceDN w:val="0"/>
        <w:adjustRightInd w:val="0"/>
        <w:ind w:left="0" w:firstLine="420"/>
        <w:jc w:val="left"/>
        <w:rPr>
          <w:rFonts w:ascii="宋体" w:cs="宋体"/>
          <w:kern w:val="0"/>
          <w:szCs w:val="21"/>
        </w:rPr>
      </w:pPr>
      <w:r w:rsidRPr="00DB1ED1">
        <w:rPr>
          <w:rFonts w:ascii="宋体" w:cs="宋体" w:hint="eastAsia"/>
          <w:kern w:val="0"/>
          <w:szCs w:val="21"/>
        </w:rPr>
        <w:t>现有流程包含</w:t>
      </w:r>
      <w:r>
        <w:rPr>
          <w:rFonts w:ascii="宋体" w:cs="宋体" w:hint="eastAsia"/>
          <w:kern w:val="0"/>
          <w:szCs w:val="21"/>
        </w:rPr>
        <w:t>四</w:t>
      </w:r>
      <w:r w:rsidRPr="00DB1ED1">
        <w:rPr>
          <w:rFonts w:ascii="宋体" w:cs="宋体" w:hint="eastAsia"/>
          <w:kern w:val="0"/>
          <w:szCs w:val="21"/>
        </w:rPr>
        <w:t>步：</w:t>
      </w:r>
      <w:r>
        <w:rPr>
          <w:rFonts w:ascii="宋体" w:cs="宋体" w:hint="eastAsia"/>
          <w:kern w:val="0"/>
          <w:szCs w:val="21"/>
        </w:rPr>
        <w:t>采购申请</w:t>
      </w:r>
      <w:r>
        <w:rPr>
          <w:kern w:val="0"/>
          <w:szCs w:val="20"/>
        </w:rPr>
        <w:sym w:font="Wingdings 3" w:char="F022"/>
      </w:r>
      <w:r>
        <w:rPr>
          <w:rFonts w:ascii="宋体" w:cs="宋体" w:hint="eastAsia"/>
          <w:kern w:val="0"/>
          <w:szCs w:val="21"/>
        </w:rPr>
        <w:t>主管审批</w:t>
      </w:r>
      <w:r>
        <w:rPr>
          <w:kern w:val="0"/>
          <w:szCs w:val="20"/>
        </w:rPr>
        <w:sym w:font="Wingdings 3" w:char="F022"/>
      </w:r>
      <w:r>
        <w:rPr>
          <w:rFonts w:ascii="Trebuchet MS" w:hAnsi="Trebuchet MS" w:cs="Trebuchet MS" w:hint="eastAsia"/>
          <w:kern w:val="0"/>
          <w:szCs w:val="21"/>
        </w:rPr>
        <w:t>财务签字</w:t>
      </w:r>
      <w:r>
        <w:rPr>
          <w:kern w:val="0"/>
          <w:szCs w:val="20"/>
        </w:rPr>
        <w:sym w:font="Wingdings 3" w:char="F022"/>
      </w:r>
      <w:r>
        <w:rPr>
          <w:rFonts w:hint="eastAsia"/>
          <w:kern w:val="0"/>
          <w:szCs w:val="20"/>
        </w:rPr>
        <w:t>生成采购单。如果采购金额超过</w:t>
      </w:r>
      <w:r>
        <w:rPr>
          <w:rFonts w:hint="eastAsia"/>
          <w:kern w:val="0"/>
          <w:szCs w:val="20"/>
        </w:rPr>
        <w:t>5000</w:t>
      </w:r>
      <w:r>
        <w:rPr>
          <w:rFonts w:hint="eastAsia"/>
          <w:kern w:val="0"/>
          <w:szCs w:val="20"/>
        </w:rPr>
        <w:t>元需要总经理审批，流程包含五步：</w:t>
      </w:r>
      <w:r>
        <w:rPr>
          <w:rFonts w:ascii="宋体" w:cs="宋体" w:hint="eastAsia"/>
          <w:kern w:val="0"/>
          <w:szCs w:val="21"/>
        </w:rPr>
        <w:t>采购申请</w:t>
      </w:r>
      <w:r>
        <w:rPr>
          <w:kern w:val="0"/>
          <w:szCs w:val="20"/>
        </w:rPr>
        <w:sym w:font="Wingdings 3" w:char="F022"/>
      </w:r>
      <w:r>
        <w:rPr>
          <w:rFonts w:ascii="宋体" w:cs="宋体" w:hint="eastAsia"/>
          <w:kern w:val="0"/>
          <w:szCs w:val="21"/>
        </w:rPr>
        <w:t>主管审批</w:t>
      </w:r>
      <w:r>
        <w:rPr>
          <w:kern w:val="0"/>
          <w:szCs w:val="20"/>
        </w:rPr>
        <w:sym w:font="Wingdings 3" w:char="F022"/>
      </w:r>
      <w:r>
        <w:rPr>
          <w:rFonts w:hint="eastAsia"/>
          <w:kern w:val="0"/>
          <w:szCs w:val="20"/>
        </w:rPr>
        <w:t>总经理审批</w:t>
      </w:r>
      <w:r>
        <w:rPr>
          <w:kern w:val="0"/>
          <w:szCs w:val="20"/>
        </w:rPr>
        <w:sym w:font="Wingdings 3" w:char="F022"/>
      </w:r>
      <w:r>
        <w:rPr>
          <w:rFonts w:ascii="Trebuchet MS" w:hAnsi="Trebuchet MS" w:cs="Trebuchet MS" w:hint="eastAsia"/>
          <w:kern w:val="0"/>
          <w:szCs w:val="21"/>
        </w:rPr>
        <w:t>财务签字</w:t>
      </w:r>
      <w:r>
        <w:rPr>
          <w:kern w:val="0"/>
          <w:szCs w:val="20"/>
        </w:rPr>
        <w:sym w:font="Wingdings 3" w:char="F022"/>
      </w:r>
      <w:r>
        <w:rPr>
          <w:rFonts w:hint="eastAsia"/>
          <w:kern w:val="0"/>
          <w:szCs w:val="20"/>
        </w:rPr>
        <w:t>生成采购单。</w:t>
      </w:r>
    </w:p>
    <w:p w:rsidR="00B51376" w:rsidRDefault="00B51376" w:rsidP="00B51376">
      <w:pPr>
        <w:pStyle w:val="3"/>
        <w:rPr>
          <w:kern w:val="0"/>
        </w:rPr>
      </w:pPr>
      <w:bookmarkStart w:id="1034" w:name="_Toc218256799"/>
      <w:bookmarkStart w:id="1035" w:name="_Toc218321156"/>
      <w:bookmarkStart w:id="1036" w:name="_Toc229558782"/>
      <w:bookmarkStart w:id="1037" w:name="_Toc366356104"/>
      <w:r>
        <w:rPr>
          <w:rFonts w:hint="eastAsia"/>
          <w:kern w:val="0"/>
        </w:rPr>
        <w:t xml:space="preserve">9.5.2 </w:t>
      </w:r>
      <w:r>
        <w:rPr>
          <w:rFonts w:hint="eastAsia"/>
          <w:kern w:val="0"/>
        </w:rPr>
        <w:t>定义工作流</w:t>
      </w:r>
      <w:bookmarkEnd w:id="1034"/>
      <w:bookmarkEnd w:id="1035"/>
      <w:bookmarkEnd w:id="1036"/>
      <w:bookmarkEnd w:id="1037"/>
    </w:p>
    <w:p w:rsidR="00B51376" w:rsidRPr="008557D2" w:rsidRDefault="00B51376" w:rsidP="00B51376">
      <w:pPr>
        <w:pStyle w:val="4"/>
      </w:pPr>
      <w:r>
        <w:rPr>
          <w:rFonts w:hint="eastAsia"/>
        </w:rPr>
        <w:t xml:space="preserve">9.5.2.1 </w:t>
      </w:r>
      <w:r>
        <w:rPr>
          <w:rFonts w:hint="eastAsia"/>
        </w:rPr>
        <w:t>定义采购申请单</w:t>
      </w:r>
    </w:p>
    <w:p w:rsidR="00B51376" w:rsidRDefault="00B51376" w:rsidP="00B51376">
      <w:pPr>
        <w:widowControl/>
        <w:ind w:firstLineChars="200" w:firstLine="420"/>
        <w:jc w:val="left"/>
        <w:rPr>
          <w:rFonts w:ascii="宋体"/>
        </w:rPr>
      </w:pPr>
      <w:r>
        <w:rPr>
          <w:rFonts w:hint="eastAsia"/>
        </w:rPr>
        <w:t>第一步，登录设计器主界面，选择开始选项卡中的</w:t>
      </w:r>
      <w:r>
        <w:rPr>
          <w:noProof/>
        </w:rPr>
        <w:drawing>
          <wp:inline distT="0" distB="0" distL="0" distR="0">
            <wp:extent cx="523875" cy="628650"/>
            <wp:effectExtent l="19050" t="0" r="9525" b="0"/>
            <wp:docPr id="494" name="图片 3" descr="表单按钮.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表单按钮.GIF"/>
                    <pic:cNvPicPr>
                      <a:picLocks noChangeAspect="1" noChangeArrowheads="1"/>
                    </pic:cNvPicPr>
                  </pic:nvPicPr>
                  <pic:blipFill>
                    <a:blip r:embed="rId316"/>
                    <a:srcRect/>
                    <a:stretch>
                      <a:fillRect/>
                    </a:stretch>
                  </pic:blipFill>
                  <pic:spPr bwMode="auto">
                    <a:xfrm>
                      <a:off x="0" y="0"/>
                      <a:ext cx="523875" cy="628650"/>
                    </a:xfrm>
                    <a:prstGeom prst="rect">
                      <a:avLst/>
                    </a:prstGeom>
                    <a:noFill/>
                    <a:ln w="9525">
                      <a:noFill/>
                      <a:miter lim="800000"/>
                      <a:headEnd/>
                      <a:tailEnd/>
                    </a:ln>
                  </pic:spPr>
                </pic:pic>
              </a:graphicData>
            </a:graphic>
          </wp:inline>
        </w:drawing>
      </w:r>
      <w:r>
        <w:rPr>
          <w:rFonts w:hint="eastAsia"/>
        </w:rPr>
        <w:t>按钮，打开表单设置窗口。在窗口中输入表单名称“采购申请单”，权限暂不设置。单击</w:t>
      </w:r>
      <w:r w:rsidRPr="00164A62">
        <w:rPr>
          <w:rFonts w:ascii="宋体" w:hAnsi="宋体" w:hint="eastAsia"/>
        </w:rPr>
        <w:t>【</w:t>
      </w:r>
      <w:r>
        <w:rPr>
          <w:rFonts w:ascii="宋体" w:hAnsi="宋体" w:hint="eastAsia"/>
        </w:rPr>
        <w:t>确定</w:t>
      </w:r>
      <w:r w:rsidRPr="00164A62">
        <w:rPr>
          <w:rFonts w:ascii="宋体" w:hAnsi="宋体" w:hint="eastAsia"/>
        </w:rPr>
        <w:t>】</w:t>
      </w:r>
      <w:r>
        <w:rPr>
          <w:rFonts w:ascii="宋体" w:hAnsi="宋体" w:hint="eastAsia"/>
        </w:rPr>
        <w:t>按钮，创建一个空白表单。</w:t>
      </w:r>
    </w:p>
    <w:p w:rsidR="00B51376" w:rsidRDefault="00B51376" w:rsidP="00B51376">
      <w:pPr>
        <w:widowControl/>
        <w:ind w:firstLineChars="200" w:firstLine="420"/>
        <w:jc w:val="left"/>
        <w:rPr>
          <w:rFonts w:ascii="宋体" w:hAnsi="宋体"/>
        </w:rPr>
      </w:pPr>
      <w:r>
        <w:rPr>
          <w:rFonts w:ascii="宋体" w:hAnsi="宋体" w:hint="eastAsia"/>
        </w:rPr>
        <w:t>第二步，定义表单样式和各个单元格的数据类型。表单的样式如下图所示：</w:t>
      </w:r>
    </w:p>
    <w:p w:rsidR="00B51376" w:rsidRDefault="00B51376" w:rsidP="00B51376">
      <w:pPr>
        <w:widowControl/>
        <w:jc w:val="left"/>
        <w:rPr>
          <w:rFonts w:ascii="宋体" w:hAnsi="宋体"/>
        </w:rPr>
      </w:pPr>
    </w:p>
    <w:p w:rsidR="00B51376" w:rsidRDefault="004530A1" w:rsidP="00B51376">
      <w:pPr>
        <w:widowControl/>
        <w:jc w:val="left"/>
        <w:rPr>
          <w:rFonts w:ascii="宋体" w:hAnsi="宋体"/>
        </w:rPr>
      </w:pPr>
      <w:r>
        <w:rPr>
          <w:rFonts w:ascii="宋体" w:hAnsi="宋体"/>
          <w:noProof/>
        </w:rPr>
        <w:drawing>
          <wp:inline distT="0" distB="0" distL="0" distR="0">
            <wp:extent cx="5276850" cy="2914650"/>
            <wp:effectExtent l="19050" t="0" r="0" b="0"/>
            <wp:docPr id="181"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32"/>
                    <a:srcRect/>
                    <a:stretch>
                      <a:fillRect/>
                    </a:stretch>
                  </pic:blipFill>
                  <pic:spPr bwMode="auto">
                    <a:xfrm>
                      <a:off x="0" y="0"/>
                      <a:ext cx="5276850" cy="2914650"/>
                    </a:xfrm>
                    <a:prstGeom prst="rect">
                      <a:avLst/>
                    </a:prstGeom>
                    <a:noFill/>
                    <a:ln w="9525">
                      <a:noFill/>
                      <a:miter lim="800000"/>
                      <a:headEnd/>
                      <a:tailEnd/>
                    </a:ln>
                  </pic:spPr>
                </pic:pic>
              </a:graphicData>
            </a:graphic>
          </wp:inline>
        </w:drawing>
      </w:r>
    </w:p>
    <w:p w:rsidR="00B51376" w:rsidRDefault="00B51376" w:rsidP="00B51376">
      <w:pPr>
        <w:widowControl/>
        <w:ind w:firstLineChars="200" w:firstLine="420"/>
        <w:jc w:val="left"/>
        <w:rPr>
          <w:rFonts w:ascii="宋体"/>
        </w:rPr>
      </w:pPr>
    </w:p>
    <w:p w:rsidR="00B51376" w:rsidRDefault="00B51376" w:rsidP="00B51376">
      <w:pPr>
        <w:ind w:firstLineChars="200" w:firstLine="420"/>
      </w:pPr>
      <w:r>
        <w:rPr>
          <w:rFonts w:hint="eastAsia"/>
        </w:rPr>
        <w:lastRenderedPageBreak/>
        <w:t>各个单元的文本和格式参见下表：</w:t>
      </w:r>
    </w:p>
    <w:p w:rsidR="00B51376" w:rsidRDefault="00B51376" w:rsidP="00B51376">
      <w:pPr>
        <w:ind w:firstLineChars="200"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0A0"/>
      </w:tblPr>
      <w:tblGrid>
        <w:gridCol w:w="2235"/>
        <w:gridCol w:w="3260"/>
        <w:gridCol w:w="3027"/>
      </w:tblGrid>
      <w:tr w:rsidR="00B51376" w:rsidRPr="004E5590" w:rsidTr="006A23D4">
        <w:tc>
          <w:tcPr>
            <w:tcW w:w="2235" w:type="dxa"/>
            <w:shd w:val="clear" w:color="auto" w:fill="D3DFEE"/>
          </w:tcPr>
          <w:p w:rsidR="00B51376" w:rsidRPr="002867F2" w:rsidRDefault="00B51376" w:rsidP="006A23D4">
            <w:pPr>
              <w:jc w:val="center"/>
              <w:rPr>
                <w:b/>
                <w:bCs/>
              </w:rPr>
            </w:pPr>
            <w:r w:rsidRPr="004E5590">
              <w:rPr>
                <w:rFonts w:hint="eastAsia"/>
              </w:rPr>
              <w:t>单元格</w:t>
            </w:r>
          </w:p>
        </w:tc>
        <w:tc>
          <w:tcPr>
            <w:tcW w:w="3260" w:type="dxa"/>
            <w:shd w:val="clear" w:color="auto" w:fill="D3DFEE"/>
          </w:tcPr>
          <w:p w:rsidR="00B51376" w:rsidRPr="002867F2" w:rsidRDefault="00B51376" w:rsidP="006A23D4">
            <w:pPr>
              <w:jc w:val="center"/>
              <w:rPr>
                <w:b/>
                <w:bCs/>
              </w:rPr>
            </w:pPr>
            <w:r w:rsidRPr="004E5590">
              <w:rPr>
                <w:rFonts w:hint="eastAsia"/>
              </w:rPr>
              <w:t>文本</w:t>
            </w:r>
          </w:p>
        </w:tc>
        <w:tc>
          <w:tcPr>
            <w:tcW w:w="3027" w:type="dxa"/>
            <w:shd w:val="clear" w:color="auto" w:fill="D3DFEE"/>
          </w:tcPr>
          <w:p w:rsidR="00B51376" w:rsidRPr="002867F2" w:rsidRDefault="00B51376" w:rsidP="006A23D4">
            <w:pPr>
              <w:jc w:val="center"/>
              <w:rPr>
                <w:b/>
                <w:bCs/>
              </w:rPr>
            </w:pPr>
            <w:r w:rsidRPr="004E5590">
              <w:rPr>
                <w:rFonts w:hint="eastAsia"/>
              </w:rPr>
              <w:t>数据类型</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B1~E2</w:t>
            </w:r>
            <w:r>
              <w:rPr>
                <w:rFonts w:hint="eastAsia"/>
              </w:rPr>
              <w:t>合并单元格</w:t>
            </w:r>
          </w:p>
        </w:tc>
        <w:tc>
          <w:tcPr>
            <w:tcW w:w="3260" w:type="dxa"/>
            <w:shd w:val="clear" w:color="auto" w:fill="D3DFEE"/>
          </w:tcPr>
          <w:p w:rsidR="00B51376" w:rsidRPr="004E5590" w:rsidRDefault="00B51376" w:rsidP="006A23D4">
            <w:r>
              <w:rPr>
                <w:rFonts w:hint="eastAsia"/>
              </w:rPr>
              <w:t>采购申请单</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B3</w:t>
            </w:r>
          </w:p>
        </w:tc>
        <w:tc>
          <w:tcPr>
            <w:tcW w:w="3260" w:type="dxa"/>
            <w:shd w:val="clear" w:color="auto" w:fill="D3DFEE"/>
          </w:tcPr>
          <w:p w:rsidR="00B51376" w:rsidRPr="004E5590" w:rsidRDefault="00B51376" w:rsidP="006A23D4">
            <w:r>
              <w:rPr>
                <w:rFonts w:hint="eastAsia"/>
              </w:rPr>
              <w:t>日期</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 xml:space="preserve">C3 </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短日期，格式</w:t>
            </w:r>
            <w:r>
              <w:rPr>
                <w:rFonts w:hint="eastAsia"/>
              </w:rPr>
              <w:t>2008-6-8</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D3</w:t>
            </w:r>
          </w:p>
        </w:tc>
        <w:tc>
          <w:tcPr>
            <w:tcW w:w="3260" w:type="dxa"/>
            <w:shd w:val="clear" w:color="auto" w:fill="D3DFEE"/>
          </w:tcPr>
          <w:p w:rsidR="00B51376" w:rsidRPr="004E5590" w:rsidRDefault="00B51376" w:rsidP="006A23D4">
            <w:r>
              <w:rPr>
                <w:rFonts w:hint="eastAsia"/>
              </w:rPr>
              <w:t>申请人</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E3~F3</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文本</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A4~C4</w:t>
            </w:r>
          </w:p>
        </w:tc>
        <w:tc>
          <w:tcPr>
            <w:tcW w:w="3260" w:type="dxa"/>
            <w:shd w:val="clear" w:color="auto" w:fill="D3DFEE"/>
          </w:tcPr>
          <w:p w:rsidR="00B51376" w:rsidRPr="004E5590" w:rsidRDefault="00B51376" w:rsidP="006A23D4">
            <w:r>
              <w:rPr>
                <w:rFonts w:hint="eastAsia"/>
              </w:rPr>
              <w:t>物料名称</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A5~C5</w:t>
            </w:r>
          </w:p>
          <w:p w:rsidR="00B51376" w:rsidRPr="002867F2" w:rsidRDefault="00B51376" w:rsidP="006A23D4">
            <w:pPr>
              <w:rPr>
                <w:b/>
                <w:bCs/>
              </w:rPr>
            </w:pPr>
            <w:r>
              <w:rPr>
                <w:rFonts w:hint="eastAsia"/>
              </w:rPr>
              <w:t>A6~C6</w:t>
            </w:r>
          </w:p>
          <w:p w:rsidR="00B51376" w:rsidRPr="002867F2" w:rsidRDefault="00B51376" w:rsidP="006A23D4">
            <w:pPr>
              <w:rPr>
                <w:b/>
                <w:bCs/>
              </w:rPr>
            </w:pPr>
            <w:r>
              <w:rPr>
                <w:rFonts w:hint="eastAsia"/>
              </w:rPr>
              <w:t>A7~C7</w:t>
            </w:r>
          </w:p>
          <w:p w:rsidR="00B51376" w:rsidRPr="002867F2" w:rsidRDefault="00B51376" w:rsidP="006A23D4">
            <w:pPr>
              <w:rPr>
                <w:b/>
                <w:bCs/>
              </w:rPr>
            </w:pPr>
            <w:r>
              <w:rPr>
                <w:rFonts w:hint="eastAsia"/>
              </w:rPr>
              <w:t>A8~C8</w:t>
            </w:r>
          </w:p>
          <w:p w:rsidR="00B51376" w:rsidRPr="002867F2" w:rsidRDefault="00B51376" w:rsidP="006A23D4">
            <w:pPr>
              <w:rPr>
                <w:b/>
                <w:bCs/>
              </w:rPr>
            </w:pPr>
            <w:r>
              <w:rPr>
                <w:rFonts w:hint="eastAsia"/>
              </w:rPr>
              <w:t>A9~C9</w:t>
            </w:r>
          </w:p>
          <w:p w:rsidR="00B51376" w:rsidRPr="002867F2" w:rsidRDefault="00B51376" w:rsidP="006A23D4">
            <w:pPr>
              <w:rPr>
                <w:b/>
                <w:bCs/>
              </w:rPr>
            </w:pPr>
            <w:r>
              <w:rPr>
                <w:rFonts w:hint="eastAsia"/>
              </w:rPr>
              <w:t>A10-~C10</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文本</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D4</w:t>
            </w:r>
          </w:p>
        </w:tc>
        <w:tc>
          <w:tcPr>
            <w:tcW w:w="3260" w:type="dxa"/>
            <w:shd w:val="clear" w:color="auto" w:fill="D3DFEE"/>
          </w:tcPr>
          <w:p w:rsidR="00B51376" w:rsidRPr="004E5590" w:rsidRDefault="00B51376" w:rsidP="006A23D4">
            <w:r>
              <w:rPr>
                <w:rFonts w:hint="eastAsia"/>
              </w:rPr>
              <w:t>物料存期（月）</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D5~D10</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数字</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E4</w:t>
            </w:r>
          </w:p>
        </w:tc>
        <w:tc>
          <w:tcPr>
            <w:tcW w:w="3260" w:type="dxa"/>
            <w:shd w:val="clear" w:color="auto" w:fill="D3DFEE"/>
          </w:tcPr>
          <w:p w:rsidR="00B51376" w:rsidRPr="004E5590" w:rsidRDefault="00B51376" w:rsidP="006A23D4">
            <w:r>
              <w:rPr>
                <w:rFonts w:hint="eastAsia"/>
              </w:rPr>
              <w:t>数量</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E5~E10</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数字</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F4</w:t>
            </w:r>
          </w:p>
        </w:tc>
        <w:tc>
          <w:tcPr>
            <w:tcW w:w="3260" w:type="dxa"/>
            <w:shd w:val="clear" w:color="auto" w:fill="D3DFEE"/>
          </w:tcPr>
          <w:p w:rsidR="00B51376" w:rsidRPr="004E5590" w:rsidRDefault="00B51376" w:rsidP="006A23D4">
            <w:r>
              <w:rPr>
                <w:rFonts w:hint="eastAsia"/>
              </w:rPr>
              <w:t>单价</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F5~F10</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货币，格式数字，人民币符号</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G4</w:t>
            </w:r>
          </w:p>
        </w:tc>
        <w:tc>
          <w:tcPr>
            <w:tcW w:w="3260" w:type="dxa"/>
            <w:shd w:val="clear" w:color="auto" w:fill="D3DFEE"/>
          </w:tcPr>
          <w:p w:rsidR="00B51376" w:rsidRPr="004E5590" w:rsidRDefault="00B51376" w:rsidP="006A23D4">
            <w:r>
              <w:rPr>
                <w:rFonts w:hint="eastAsia"/>
              </w:rPr>
              <w:t>总价</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G5~G10</w:t>
            </w:r>
          </w:p>
        </w:tc>
        <w:tc>
          <w:tcPr>
            <w:tcW w:w="3260" w:type="dxa"/>
            <w:shd w:val="clear" w:color="auto" w:fill="D3DFEE"/>
          </w:tcPr>
          <w:p w:rsidR="00B51376" w:rsidRPr="004E5590" w:rsidRDefault="00B51376" w:rsidP="006A23D4"/>
        </w:tc>
        <w:tc>
          <w:tcPr>
            <w:tcW w:w="3027" w:type="dxa"/>
            <w:shd w:val="clear" w:color="auto" w:fill="D3DFEE"/>
          </w:tcPr>
          <w:p w:rsidR="00B51376" w:rsidRDefault="00B51376" w:rsidP="006A23D4">
            <w:r>
              <w:rPr>
                <w:rFonts w:hint="eastAsia"/>
              </w:rPr>
              <w:t>货币，格式数字，人民币符号</w:t>
            </w:r>
          </w:p>
          <w:p w:rsidR="00B51376" w:rsidRDefault="00B51376" w:rsidP="006A23D4">
            <w:r>
              <w:rPr>
                <w:rFonts w:hint="eastAsia"/>
              </w:rPr>
              <w:t>公式“</w:t>
            </w:r>
            <w:r>
              <w:rPr>
                <w:rFonts w:hint="eastAsia"/>
              </w:rPr>
              <w:t>G5=E5*F5</w:t>
            </w:r>
            <w:r>
              <w:rPr>
                <w:rFonts w:hint="eastAsia"/>
              </w:rPr>
              <w:t>”</w:t>
            </w:r>
          </w:p>
          <w:p w:rsidR="00B51376" w:rsidRDefault="00B51376" w:rsidP="006A23D4">
            <w:r>
              <w:rPr>
                <w:rFonts w:hint="eastAsia"/>
              </w:rPr>
              <w:t>“</w:t>
            </w:r>
            <w:r>
              <w:rPr>
                <w:rFonts w:hint="eastAsia"/>
              </w:rPr>
              <w:t>G6=E6*F6</w:t>
            </w:r>
            <w:r>
              <w:rPr>
                <w:rFonts w:hint="eastAsia"/>
              </w:rPr>
              <w:t>”</w:t>
            </w:r>
          </w:p>
          <w:p w:rsidR="00B51376" w:rsidRDefault="00B51376" w:rsidP="006A23D4">
            <w:r>
              <w:rPr>
                <w:rFonts w:hint="eastAsia"/>
              </w:rPr>
              <w:t>“</w:t>
            </w:r>
            <w:r>
              <w:rPr>
                <w:rFonts w:hint="eastAsia"/>
              </w:rPr>
              <w:t>G7=E7*F7</w:t>
            </w:r>
            <w:r>
              <w:rPr>
                <w:rFonts w:hint="eastAsia"/>
              </w:rPr>
              <w:t>”</w:t>
            </w:r>
          </w:p>
          <w:p w:rsidR="00B51376" w:rsidRDefault="00B51376" w:rsidP="006A23D4">
            <w:r>
              <w:rPr>
                <w:rFonts w:hint="eastAsia"/>
              </w:rPr>
              <w:t>“</w:t>
            </w:r>
            <w:r>
              <w:rPr>
                <w:rFonts w:hint="eastAsia"/>
              </w:rPr>
              <w:t>G8=E8*F8</w:t>
            </w:r>
            <w:r>
              <w:rPr>
                <w:rFonts w:hint="eastAsia"/>
              </w:rPr>
              <w:t>”</w:t>
            </w:r>
          </w:p>
          <w:p w:rsidR="00B51376" w:rsidRDefault="00B51376" w:rsidP="006A23D4">
            <w:r>
              <w:rPr>
                <w:rFonts w:hint="eastAsia"/>
              </w:rPr>
              <w:t>“</w:t>
            </w:r>
            <w:r>
              <w:rPr>
                <w:rFonts w:hint="eastAsia"/>
              </w:rPr>
              <w:t>G9=E9*F9</w:t>
            </w:r>
            <w:r>
              <w:rPr>
                <w:rFonts w:hint="eastAsia"/>
              </w:rPr>
              <w:t>”</w:t>
            </w:r>
          </w:p>
          <w:p w:rsidR="00B51376" w:rsidRPr="002867F2" w:rsidRDefault="00B51376" w:rsidP="006A23D4">
            <w:pPr>
              <w:rPr>
                <w:b/>
              </w:rPr>
            </w:pPr>
            <w:r>
              <w:rPr>
                <w:rFonts w:hint="eastAsia"/>
              </w:rPr>
              <w:t>“</w:t>
            </w:r>
            <w:r>
              <w:rPr>
                <w:rFonts w:hint="eastAsia"/>
              </w:rPr>
              <w:t>G8=E10*F10</w:t>
            </w:r>
            <w:r>
              <w:rPr>
                <w:rFonts w:hint="eastAsia"/>
              </w:rPr>
              <w:t>”</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A11~F11</w:t>
            </w:r>
          </w:p>
        </w:tc>
        <w:tc>
          <w:tcPr>
            <w:tcW w:w="3260" w:type="dxa"/>
            <w:shd w:val="clear" w:color="auto" w:fill="D3DFEE"/>
          </w:tcPr>
          <w:p w:rsidR="00B51376" w:rsidRPr="004E5590" w:rsidRDefault="00B51376" w:rsidP="006A23D4">
            <w:r>
              <w:rPr>
                <w:rFonts w:hint="eastAsia"/>
              </w:rPr>
              <w:t>总金额</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G11</w:t>
            </w:r>
          </w:p>
        </w:tc>
        <w:tc>
          <w:tcPr>
            <w:tcW w:w="3260" w:type="dxa"/>
            <w:shd w:val="clear" w:color="auto" w:fill="D3DFEE"/>
          </w:tcPr>
          <w:p w:rsidR="00B51376" w:rsidRPr="004E5590" w:rsidRDefault="00B51376" w:rsidP="006A23D4"/>
        </w:tc>
        <w:tc>
          <w:tcPr>
            <w:tcW w:w="3027" w:type="dxa"/>
            <w:shd w:val="clear" w:color="auto" w:fill="D3DFEE"/>
          </w:tcPr>
          <w:p w:rsidR="00B51376" w:rsidRDefault="00B51376" w:rsidP="006A23D4">
            <w:r>
              <w:rPr>
                <w:rFonts w:hint="eastAsia"/>
              </w:rPr>
              <w:t>货币，格式数字，人民币符号</w:t>
            </w:r>
          </w:p>
          <w:p w:rsidR="00B51376" w:rsidRPr="004E5590" w:rsidRDefault="00B51376" w:rsidP="006A23D4">
            <w:r>
              <w:rPr>
                <w:rFonts w:hint="eastAsia"/>
              </w:rPr>
              <w:t>公式“</w:t>
            </w:r>
            <w:r>
              <w:rPr>
                <w:rFonts w:hint="eastAsia"/>
              </w:rPr>
              <w:t>Sum(G5:G10)</w:t>
            </w:r>
            <w:r>
              <w:rPr>
                <w:rFonts w:hint="eastAsia"/>
              </w:rPr>
              <w:t>”</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A12~G12</w:t>
            </w:r>
          </w:p>
        </w:tc>
        <w:tc>
          <w:tcPr>
            <w:tcW w:w="3260" w:type="dxa"/>
            <w:shd w:val="clear" w:color="auto" w:fill="D3DFEE"/>
          </w:tcPr>
          <w:p w:rsidR="00B51376" w:rsidRPr="004E5590" w:rsidRDefault="00B51376" w:rsidP="006A23D4">
            <w:r>
              <w:rPr>
                <w:rFonts w:hint="eastAsia"/>
              </w:rPr>
              <w:t>采购理由</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A13~G14</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文本</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A15</w:t>
            </w:r>
          </w:p>
        </w:tc>
        <w:tc>
          <w:tcPr>
            <w:tcW w:w="3260" w:type="dxa"/>
            <w:shd w:val="clear" w:color="auto" w:fill="D3DFEE"/>
          </w:tcPr>
          <w:p w:rsidR="00B51376" w:rsidRPr="004E5590" w:rsidRDefault="00B51376" w:rsidP="006A23D4">
            <w:r>
              <w:rPr>
                <w:rFonts w:hint="eastAsia"/>
              </w:rPr>
              <w:t>主管审批</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B15</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文本</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C15</w:t>
            </w:r>
          </w:p>
        </w:tc>
        <w:tc>
          <w:tcPr>
            <w:tcW w:w="3260" w:type="dxa"/>
            <w:shd w:val="clear" w:color="auto" w:fill="D3DFEE"/>
          </w:tcPr>
          <w:p w:rsidR="00B51376" w:rsidRPr="004E5590" w:rsidRDefault="00B51376" w:rsidP="006A23D4">
            <w:r>
              <w:rPr>
                <w:rFonts w:hint="eastAsia"/>
              </w:rPr>
              <w:t>总经理审批</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D15</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文本</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E15</w:t>
            </w:r>
          </w:p>
        </w:tc>
        <w:tc>
          <w:tcPr>
            <w:tcW w:w="3260" w:type="dxa"/>
            <w:shd w:val="clear" w:color="auto" w:fill="D3DFEE"/>
          </w:tcPr>
          <w:p w:rsidR="00B51376" w:rsidRPr="004E5590" w:rsidRDefault="00B51376" w:rsidP="006A23D4">
            <w:r>
              <w:rPr>
                <w:rFonts w:hint="eastAsia"/>
              </w:rPr>
              <w:t>财务签字</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 xml:space="preserve">F15 </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文本</w:t>
            </w:r>
          </w:p>
        </w:tc>
      </w:tr>
    </w:tbl>
    <w:p w:rsidR="00B51376" w:rsidRDefault="00B51376" w:rsidP="00B51376">
      <w:pPr>
        <w:widowControl/>
        <w:ind w:firstLineChars="200" w:firstLine="420"/>
        <w:jc w:val="left"/>
        <w:rPr>
          <w:rFonts w:ascii="宋体"/>
        </w:rPr>
      </w:pPr>
    </w:p>
    <w:p w:rsidR="00B51376" w:rsidRDefault="00B51376" w:rsidP="00B51376">
      <w:pPr>
        <w:ind w:firstLineChars="200" w:firstLine="420"/>
      </w:pPr>
      <w:r>
        <w:rPr>
          <w:rFonts w:hint="eastAsia"/>
        </w:rPr>
        <w:t>第三步，定义主表数据项，包括</w:t>
      </w:r>
      <w:r>
        <w:rPr>
          <w:rFonts w:hint="eastAsia"/>
        </w:rPr>
        <w:t>C3</w:t>
      </w:r>
      <w:r>
        <w:rPr>
          <w:rFonts w:hint="eastAsia"/>
        </w:rPr>
        <w:t>、</w:t>
      </w:r>
      <w:r>
        <w:rPr>
          <w:rFonts w:hint="eastAsia"/>
        </w:rPr>
        <w:t>E3~F3</w:t>
      </w:r>
      <w:r>
        <w:rPr>
          <w:rFonts w:hint="eastAsia"/>
        </w:rPr>
        <w:t>、</w:t>
      </w:r>
      <w:r>
        <w:rPr>
          <w:rFonts w:hint="eastAsia"/>
        </w:rPr>
        <w:t>G11</w:t>
      </w:r>
      <w:r>
        <w:rPr>
          <w:rFonts w:hint="eastAsia"/>
        </w:rPr>
        <w:t>、</w:t>
      </w:r>
      <w:r>
        <w:rPr>
          <w:rFonts w:hint="eastAsia"/>
        </w:rPr>
        <w:t>A13~G14</w:t>
      </w:r>
      <w:r>
        <w:rPr>
          <w:rFonts w:hint="eastAsia"/>
        </w:rPr>
        <w:t>、</w:t>
      </w:r>
      <w:r>
        <w:rPr>
          <w:rFonts w:hint="eastAsia"/>
        </w:rPr>
        <w:t>B15</w:t>
      </w:r>
      <w:r>
        <w:rPr>
          <w:rFonts w:hint="eastAsia"/>
        </w:rPr>
        <w:t>、</w:t>
      </w:r>
      <w:r>
        <w:rPr>
          <w:rFonts w:hint="eastAsia"/>
        </w:rPr>
        <w:t>D15</w:t>
      </w:r>
      <w:r>
        <w:rPr>
          <w:rFonts w:hint="eastAsia"/>
        </w:rPr>
        <w:t>、</w:t>
      </w:r>
      <w:r>
        <w:rPr>
          <w:rFonts w:hint="eastAsia"/>
        </w:rPr>
        <w:t>F15</w:t>
      </w:r>
      <w:r>
        <w:rPr>
          <w:rFonts w:hint="eastAsia"/>
        </w:rPr>
        <w:t>，在定义数据项窗口中选择指定区域左侧单元格的名称作为数据项名称。</w:t>
      </w:r>
    </w:p>
    <w:p w:rsidR="00B51376" w:rsidRDefault="00B51376" w:rsidP="00B51376">
      <w:pPr>
        <w:ind w:firstLineChars="200" w:firstLine="420"/>
      </w:pPr>
      <w:r>
        <w:rPr>
          <w:rFonts w:hint="eastAsia"/>
        </w:rPr>
        <w:lastRenderedPageBreak/>
        <w:t>第四步，定义明细数据项，包括</w:t>
      </w:r>
      <w:r>
        <w:rPr>
          <w:rFonts w:hint="eastAsia"/>
        </w:rPr>
        <w:t>A5~C10</w:t>
      </w:r>
      <w:r>
        <w:rPr>
          <w:rFonts w:hint="eastAsia"/>
        </w:rPr>
        <w:t>、</w:t>
      </w:r>
      <w:r>
        <w:rPr>
          <w:rFonts w:hint="eastAsia"/>
        </w:rPr>
        <w:t>D5~D10</w:t>
      </w:r>
      <w:r>
        <w:rPr>
          <w:rFonts w:hint="eastAsia"/>
        </w:rPr>
        <w:t>、</w:t>
      </w:r>
      <w:r>
        <w:rPr>
          <w:rFonts w:hint="eastAsia"/>
        </w:rPr>
        <w:t>E5~D10</w:t>
      </w:r>
      <w:r>
        <w:rPr>
          <w:rFonts w:hint="eastAsia"/>
        </w:rPr>
        <w:t>、</w:t>
      </w:r>
      <w:r>
        <w:rPr>
          <w:rFonts w:hint="eastAsia"/>
        </w:rPr>
        <w:t>F5~F10</w:t>
      </w:r>
      <w:r>
        <w:rPr>
          <w:rFonts w:hint="eastAsia"/>
        </w:rPr>
        <w:t>、</w:t>
      </w:r>
      <w:r>
        <w:rPr>
          <w:rFonts w:hint="eastAsia"/>
        </w:rPr>
        <w:t>G5~G10</w:t>
      </w:r>
      <w:r>
        <w:rPr>
          <w:rFonts w:hint="eastAsia"/>
        </w:rPr>
        <w:t>，在定义数据项窗口中选择指定区域左侧单元格的名称作为数据项名称，选择允许扩展。</w:t>
      </w:r>
    </w:p>
    <w:p w:rsidR="00B51376" w:rsidRDefault="00B51376" w:rsidP="00B51376">
      <w:pPr>
        <w:ind w:firstLineChars="200" w:firstLine="420"/>
      </w:pPr>
      <w:r>
        <w:rPr>
          <w:rFonts w:hint="eastAsia"/>
        </w:rPr>
        <w:t>第五步，定义工作流，如下图所示：</w:t>
      </w:r>
    </w:p>
    <w:p w:rsidR="00B51376" w:rsidRPr="00EF2C1C" w:rsidRDefault="00B51376" w:rsidP="00B51376"/>
    <w:p w:rsidR="00B51376" w:rsidRDefault="00B51376" w:rsidP="00B51376">
      <w:r>
        <w:rPr>
          <w:noProof/>
        </w:rPr>
        <w:drawing>
          <wp:inline distT="0" distB="0" distL="0" distR="0">
            <wp:extent cx="5267325" cy="3390900"/>
            <wp:effectExtent l="19050" t="0" r="9525" b="0"/>
            <wp:docPr id="495" name="图片 7" descr="带分支流.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带分支流.GIF"/>
                    <pic:cNvPicPr>
                      <a:picLocks noChangeAspect="1" noChangeArrowheads="1"/>
                    </pic:cNvPicPr>
                  </pic:nvPicPr>
                  <pic:blipFill>
                    <a:blip r:embed="rId333"/>
                    <a:srcRect/>
                    <a:stretch>
                      <a:fillRect/>
                    </a:stretch>
                  </pic:blipFill>
                  <pic:spPr bwMode="auto">
                    <a:xfrm>
                      <a:off x="0" y="0"/>
                      <a:ext cx="5267325" cy="33909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第六步，各个任务和流向的设置参见下表：</w:t>
      </w:r>
    </w:p>
    <w:p w:rsidR="00B51376" w:rsidRDefault="00B51376" w:rsidP="00B51376"/>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0A0"/>
      </w:tblPr>
      <w:tblGrid>
        <w:gridCol w:w="2376"/>
        <w:gridCol w:w="2127"/>
        <w:gridCol w:w="2505"/>
        <w:gridCol w:w="1514"/>
      </w:tblGrid>
      <w:tr w:rsidR="00B51376" w:rsidRPr="004E5590" w:rsidTr="006A23D4">
        <w:tc>
          <w:tcPr>
            <w:tcW w:w="2376" w:type="dxa"/>
            <w:shd w:val="clear" w:color="auto" w:fill="D3DFEE"/>
          </w:tcPr>
          <w:p w:rsidR="00B51376" w:rsidRPr="002867F2" w:rsidRDefault="00B51376" w:rsidP="006A23D4">
            <w:pPr>
              <w:autoSpaceDE w:val="0"/>
              <w:autoSpaceDN w:val="0"/>
              <w:adjustRightInd w:val="0"/>
              <w:jc w:val="center"/>
              <w:rPr>
                <w:rFonts w:ascii="宋体" w:cs="宋体"/>
                <w:b/>
                <w:bCs/>
                <w:color w:val="000000"/>
                <w:sz w:val="24"/>
              </w:rPr>
            </w:pPr>
            <w:r w:rsidRPr="002867F2">
              <w:rPr>
                <w:rFonts w:ascii="宋体" w:cs="宋体" w:hint="eastAsia"/>
                <w:color w:val="000000"/>
                <w:sz w:val="24"/>
              </w:rPr>
              <w:t>任务名称/流向</w:t>
            </w:r>
          </w:p>
        </w:tc>
        <w:tc>
          <w:tcPr>
            <w:tcW w:w="2127" w:type="dxa"/>
            <w:shd w:val="clear" w:color="auto" w:fill="D3DFEE"/>
          </w:tcPr>
          <w:p w:rsidR="00B51376" w:rsidRPr="002867F2" w:rsidRDefault="00B51376" w:rsidP="006A23D4">
            <w:pPr>
              <w:autoSpaceDE w:val="0"/>
              <w:autoSpaceDN w:val="0"/>
              <w:adjustRightInd w:val="0"/>
              <w:jc w:val="center"/>
              <w:rPr>
                <w:rFonts w:ascii="宋体" w:cs="宋体"/>
                <w:b/>
                <w:bCs/>
                <w:color w:val="000000"/>
                <w:sz w:val="24"/>
              </w:rPr>
            </w:pPr>
            <w:r w:rsidRPr="002867F2">
              <w:rPr>
                <w:rFonts w:ascii="宋体" w:cs="宋体" w:hint="eastAsia"/>
                <w:color w:val="000000"/>
                <w:sz w:val="24"/>
              </w:rPr>
              <w:t>可编辑数据项</w:t>
            </w:r>
          </w:p>
        </w:tc>
        <w:tc>
          <w:tcPr>
            <w:tcW w:w="4019" w:type="dxa"/>
            <w:gridSpan w:val="2"/>
            <w:shd w:val="clear" w:color="auto" w:fill="D3DFEE"/>
          </w:tcPr>
          <w:p w:rsidR="00B51376" w:rsidRPr="002867F2" w:rsidRDefault="00B51376" w:rsidP="006A23D4">
            <w:pPr>
              <w:autoSpaceDE w:val="0"/>
              <w:autoSpaceDN w:val="0"/>
              <w:adjustRightInd w:val="0"/>
              <w:jc w:val="center"/>
              <w:rPr>
                <w:rFonts w:ascii="宋体" w:cs="宋体"/>
                <w:b/>
                <w:bCs/>
                <w:color w:val="000000"/>
                <w:sz w:val="24"/>
              </w:rPr>
            </w:pPr>
            <w:r w:rsidRPr="002867F2">
              <w:rPr>
                <w:rFonts w:ascii="宋体" w:cs="宋体" w:hint="eastAsia"/>
                <w:color w:val="000000"/>
                <w:sz w:val="24"/>
              </w:rPr>
              <w:t>执行权限</w:t>
            </w:r>
          </w:p>
        </w:tc>
      </w:tr>
      <w:tr w:rsidR="00B51376" w:rsidRPr="004E5590" w:rsidTr="006A23D4">
        <w:tc>
          <w:tcPr>
            <w:tcW w:w="2376"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sz w:val="24"/>
              </w:rPr>
              <w:t>采购申请</w:t>
            </w:r>
          </w:p>
        </w:tc>
        <w:tc>
          <w:tcPr>
            <w:tcW w:w="2127"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C3、E3~F3、G11、</w:t>
            </w:r>
          </w:p>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A13~G14 、</w:t>
            </w:r>
          </w:p>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A5~C10、</w:t>
            </w:r>
          </w:p>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D5~D10、</w:t>
            </w:r>
          </w:p>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E5~D10、</w:t>
            </w:r>
          </w:p>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F5~F10、</w:t>
            </w:r>
          </w:p>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 xml:space="preserve">G5~G10 </w:t>
            </w:r>
          </w:p>
        </w:tc>
        <w:tc>
          <w:tcPr>
            <w:tcW w:w="2505"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处理人</w:t>
            </w:r>
          </w:p>
        </w:tc>
        <w:tc>
          <w:tcPr>
            <w:tcW w:w="1514"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处理方式</w:t>
            </w:r>
          </w:p>
        </w:tc>
      </w:tr>
      <w:tr w:rsidR="00B51376" w:rsidRPr="004E5590" w:rsidTr="006A23D4">
        <w:trPr>
          <w:trHeight w:val="534"/>
        </w:trPr>
        <w:tc>
          <w:tcPr>
            <w:tcW w:w="2376" w:type="dxa"/>
            <w:vMerge w:val="restart"/>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sz w:val="24"/>
              </w:rPr>
              <w:t>主管审批</w:t>
            </w:r>
          </w:p>
        </w:tc>
        <w:tc>
          <w:tcPr>
            <w:tcW w:w="2127" w:type="dxa"/>
            <w:vMerge w:val="restart"/>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B15</w:t>
            </w:r>
          </w:p>
        </w:tc>
        <w:tc>
          <w:tcPr>
            <w:tcW w:w="2505"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运行时指定，可指定本人</w:t>
            </w:r>
          </w:p>
        </w:tc>
        <w:tc>
          <w:tcPr>
            <w:tcW w:w="1514" w:type="dxa"/>
            <w:vMerge w:val="restart"/>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会签</w:t>
            </w:r>
          </w:p>
        </w:tc>
      </w:tr>
      <w:tr w:rsidR="00B51376" w:rsidRPr="004E5590" w:rsidTr="006A23D4">
        <w:trPr>
          <w:trHeight w:val="999"/>
        </w:trPr>
        <w:tc>
          <w:tcPr>
            <w:tcW w:w="2376" w:type="dxa"/>
            <w:vMerge/>
            <w:shd w:val="clear" w:color="auto" w:fill="D3DFEE"/>
          </w:tcPr>
          <w:p w:rsidR="00B51376" w:rsidRPr="002867F2" w:rsidRDefault="00B51376" w:rsidP="006A23D4">
            <w:pPr>
              <w:autoSpaceDE w:val="0"/>
              <w:autoSpaceDN w:val="0"/>
              <w:adjustRightInd w:val="0"/>
              <w:rPr>
                <w:rFonts w:ascii="宋体" w:cs="宋体"/>
                <w:b/>
                <w:bCs/>
                <w:color w:val="000000"/>
                <w:sz w:val="24"/>
              </w:rPr>
            </w:pPr>
          </w:p>
        </w:tc>
        <w:tc>
          <w:tcPr>
            <w:tcW w:w="2127" w:type="dxa"/>
            <w:vMerge/>
            <w:shd w:val="clear" w:color="auto" w:fill="D3DFEE"/>
          </w:tcPr>
          <w:p w:rsidR="00B51376" w:rsidRPr="002867F2" w:rsidRDefault="00B51376" w:rsidP="006A23D4">
            <w:pPr>
              <w:autoSpaceDE w:val="0"/>
              <w:autoSpaceDN w:val="0"/>
              <w:adjustRightInd w:val="0"/>
              <w:rPr>
                <w:rFonts w:ascii="宋体" w:cs="宋体"/>
                <w:color w:val="000000"/>
                <w:sz w:val="24"/>
              </w:rPr>
            </w:pPr>
          </w:p>
        </w:tc>
        <w:tc>
          <w:tcPr>
            <w:tcW w:w="2505"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或者选择“指定部门/岗位职务/岗位级别”为提出申请人员的直接上级</w:t>
            </w:r>
          </w:p>
        </w:tc>
        <w:tc>
          <w:tcPr>
            <w:tcW w:w="1514" w:type="dxa"/>
            <w:vMerge/>
            <w:shd w:val="clear" w:color="auto" w:fill="D3DFEE"/>
          </w:tcPr>
          <w:p w:rsidR="00B51376" w:rsidRPr="002867F2" w:rsidRDefault="00B51376" w:rsidP="006A23D4">
            <w:pPr>
              <w:autoSpaceDE w:val="0"/>
              <w:autoSpaceDN w:val="0"/>
              <w:adjustRightInd w:val="0"/>
              <w:rPr>
                <w:rFonts w:ascii="宋体" w:cs="宋体"/>
                <w:color w:val="000000"/>
                <w:sz w:val="24"/>
              </w:rPr>
            </w:pPr>
          </w:p>
        </w:tc>
      </w:tr>
      <w:tr w:rsidR="00B51376" w:rsidRPr="004E5590" w:rsidTr="006A23D4">
        <w:tc>
          <w:tcPr>
            <w:tcW w:w="2376"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sz w:val="24"/>
              </w:rPr>
              <w:t>总经理审批</w:t>
            </w:r>
          </w:p>
        </w:tc>
        <w:tc>
          <w:tcPr>
            <w:tcW w:w="2127"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D15</w:t>
            </w:r>
          </w:p>
        </w:tc>
        <w:tc>
          <w:tcPr>
            <w:tcW w:w="2505"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同主管审批</w:t>
            </w:r>
          </w:p>
        </w:tc>
        <w:tc>
          <w:tcPr>
            <w:tcW w:w="1514"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会签</w:t>
            </w:r>
          </w:p>
        </w:tc>
      </w:tr>
      <w:tr w:rsidR="00B51376" w:rsidRPr="004E5590" w:rsidTr="006A23D4">
        <w:tc>
          <w:tcPr>
            <w:tcW w:w="2376"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sz w:val="24"/>
              </w:rPr>
              <w:t>财务签字</w:t>
            </w:r>
          </w:p>
        </w:tc>
        <w:tc>
          <w:tcPr>
            <w:tcW w:w="2127"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F15</w:t>
            </w:r>
          </w:p>
        </w:tc>
        <w:tc>
          <w:tcPr>
            <w:tcW w:w="2505"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同主管审批</w:t>
            </w:r>
          </w:p>
        </w:tc>
        <w:tc>
          <w:tcPr>
            <w:tcW w:w="1514"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会签</w:t>
            </w:r>
          </w:p>
        </w:tc>
      </w:tr>
      <w:tr w:rsidR="00B51376" w:rsidRPr="004E5590" w:rsidTr="006A23D4">
        <w:tc>
          <w:tcPr>
            <w:tcW w:w="2376"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sz w:val="24"/>
              </w:rPr>
              <w:t>生成采购单</w:t>
            </w:r>
          </w:p>
        </w:tc>
        <w:tc>
          <w:tcPr>
            <w:tcW w:w="2127" w:type="dxa"/>
            <w:shd w:val="clear" w:color="auto" w:fill="D3DFEE"/>
          </w:tcPr>
          <w:p w:rsidR="00B51376" w:rsidRPr="002867F2" w:rsidRDefault="00B51376" w:rsidP="006A23D4">
            <w:pPr>
              <w:autoSpaceDE w:val="0"/>
              <w:autoSpaceDN w:val="0"/>
              <w:adjustRightInd w:val="0"/>
              <w:rPr>
                <w:rFonts w:ascii="宋体" w:cs="宋体"/>
                <w:color w:val="000000"/>
                <w:sz w:val="24"/>
              </w:rPr>
            </w:pPr>
          </w:p>
        </w:tc>
        <w:tc>
          <w:tcPr>
            <w:tcW w:w="2505" w:type="dxa"/>
            <w:shd w:val="clear" w:color="auto" w:fill="D3DFEE"/>
          </w:tcPr>
          <w:p w:rsidR="00B51376" w:rsidRPr="002867F2" w:rsidRDefault="00B51376" w:rsidP="006A23D4">
            <w:pPr>
              <w:autoSpaceDE w:val="0"/>
              <w:autoSpaceDN w:val="0"/>
              <w:adjustRightInd w:val="0"/>
              <w:rPr>
                <w:rFonts w:ascii="宋体" w:cs="宋体"/>
                <w:color w:val="000000"/>
                <w:sz w:val="24"/>
              </w:rPr>
            </w:pPr>
          </w:p>
        </w:tc>
        <w:tc>
          <w:tcPr>
            <w:tcW w:w="1514"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抢先</w:t>
            </w:r>
          </w:p>
        </w:tc>
      </w:tr>
      <w:tr w:rsidR="00B51376" w:rsidRPr="004E5590" w:rsidTr="006A23D4">
        <w:tc>
          <w:tcPr>
            <w:tcW w:w="2376"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sz w:val="24"/>
              </w:rPr>
              <w:t>采购申请</w:t>
            </w:r>
            <w:r w:rsidRPr="002867F2">
              <w:rPr>
                <w:rFonts w:ascii="宋体" w:cs="宋体"/>
                <w:color w:val="000000"/>
                <w:kern w:val="0"/>
                <w:sz w:val="24"/>
                <w:szCs w:val="20"/>
              </w:rPr>
              <w:sym w:font="Wingdings 3" w:char="F022"/>
            </w:r>
            <w:r w:rsidRPr="002867F2">
              <w:rPr>
                <w:rFonts w:ascii="宋体" w:cs="宋体" w:hint="eastAsia"/>
                <w:color w:val="000000"/>
                <w:sz w:val="24"/>
              </w:rPr>
              <w:t xml:space="preserve"> 主管审批</w:t>
            </w:r>
          </w:p>
        </w:tc>
        <w:tc>
          <w:tcPr>
            <w:tcW w:w="2127" w:type="dxa"/>
            <w:shd w:val="clear" w:color="auto" w:fill="D3DFEE"/>
          </w:tcPr>
          <w:p w:rsidR="00B51376" w:rsidRPr="002867F2" w:rsidRDefault="00B51376" w:rsidP="006A23D4">
            <w:pPr>
              <w:autoSpaceDE w:val="0"/>
              <w:autoSpaceDN w:val="0"/>
              <w:adjustRightInd w:val="0"/>
              <w:rPr>
                <w:rFonts w:ascii="宋体" w:cs="宋体"/>
                <w:color w:val="000000"/>
                <w:sz w:val="24"/>
              </w:rPr>
            </w:pPr>
          </w:p>
        </w:tc>
        <w:tc>
          <w:tcPr>
            <w:tcW w:w="4019" w:type="dxa"/>
            <w:gridSpan w:val="2"/>
            <w:shd w:val="clear" w:color="auto" w:fill="D3DFEE"/>
          </w:tcPr>
          <w:p w:rsidR="00B51376" w:rsidRPr="002867F2" w:rsidRDefault="00B51376" w:rsidP="006A23D4">
            <w:pPr>
              <w:autoSpaceDE w:val="0"/>
              <w:autoSpaceDN w:val="0"/>
              <w:adjustRightInd w:val="0"/>
              <w:rPr>
                <w:rFonts w:ascii="宋体" w:cs="宋体"/>
                <w:color w:val="000000"/>
                <w:sz w:val="24"/>
              </w:rPr>
            </w:pPr>
          </w:p>
        </w:tc>
      </w:tr>
      <w:tr w:rsidR="00B51376" w:rsidRPr="004E5590" w:rsidTr="006A23D4">
        <w:tc>
          <w:tcPr>
            <w:tcW w:w="2376"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sz w:val="24"/>
              </w:rPr>
              <w:lastRenderedPageBreak/>
              <w:t>主管审批</w:t>
            </w:r>
            <w:r w:rsidRPr="002867F2">
              <w:rPr>
                <w:rFonts w:ascii="宋体" w:cs="宋体"/>
                <w:color w:val="000000"/>
                <w:kern w:val="0"/>
                <w:sz w:val="24"/>
                <w:szCs w:val="20"/>
              </w:rPr>
              <w:sym w:font="Wingdings 3" w:char="F022"/>
            </w:r>
            <w:r w:rsidRPr="002867F2">
              <w:rPr>
                <w:rFonts w:ascii="宋体" w:cs="宋体" w:hint="eastAsia"/>
                <w:color w:val="000000"/>
                <w:sz w:val="24"/>
              </w:rPr>
              <w:t xml:space="preserve"> 财务签字</w:t>
            </w:r>
          </w:p>
        </w:tc>
        <w:tc>
          <w:tcPr>
            <w:tcW w:w="2127" w:type="dxa"/>
            <w:shd w:val="clear" w:color="auto" w:fill="D3DFEE"/>
          </w:tcPr>
          <w:p w:rsidR="00B51376" w:rsidRPr="002867F2" w:rsidRDefault="00B51376" w:rsidP="006A23D4">
            <w:pPr>
              <w:autoSpaceDE w:val="0"/>
              <w:autoSpaceDN w:val="0"/>
              <w:adjustRightInd w:val="0"/>
              <w:rPr>
                <w:rFonts w:ascii="宋体" w:cs="宋体"/>
                <w:color w:val="000000"/>
                <w:sz w:val="24"/>
              </w:rPr>
            </w:pPr>
          </w:p>
        </w:tc>
        <w:tc>
          <w:tcPr>
            <w:tcW w:w="4019" w:type="dxa"/>
            <w:gridSpan w:val="2"/>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总金额&lt;5000</w:t>
            </w:r>
          </w:p>
        </w:tc>
      </w:tr>
      <w:tr w:rsidR="00B51376" w:rsidRPr="004E5590" w:rsidTr="006A23D4">
        <w:tc>
          <w:tcPr>
            <w:tcW w:w="2376"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sz w:val="24"/>
              </w:rPr>
              <w:t>财务签字</w:t>
            </w:r>
            <w:r w:rsidRPr="002867F2">
              <w:rPr>
                <w:rFonts w:ascii="宋体" w:cs="宋体"/>
                <w:color w:val="000000"/>
                <w:kern w:val="0"/>
                <w:sz w:val="24"/>
                <w:szCs w:val="20"/>
              </w:rPr>
              <w:sym w:font="Wingdings 3" w:char="F022"/>
            </w:r>
            <w:r w:rsidRPr="002867F2">
              <w:rPr>
                <w:rFonts w:ascii="宋体" w:cs="宋体" w:hint="eastAsia"/>
                <w:color w:val="000000"/>
                <w:kern w:val="0"/>
                <w:sz w:val="24"/>
                <w:szCs w:val="20"/>
              </w:rPr>
              <w:t>生成采购单</w:t>
            </w:r>
          </w:p>
        </w:tc>
        <w:tc>
          <w:tcPr>
            <w:tcW w:w="2127" w:type="dxa"/>
            <w:shd w:val="clear" w:color="auto" w:fill="D3DFEE"/>
          </w:tcPr>
          <w:p w:rsidR="00B51376" w:rsidRPr="002867F2" w:rsidRDefault="00B51376" w:rsidP="006A23D4">
            <w:pPr>
              <w:autoSpaceDE w:val="0"/>
              <w:autoSpaceDN w:val="0"/>
              <w:adjustRightInd w:val="0"/>
              <w:rPr>
                <w:rFonts w:ascii="宋体" w:cs="宋体"/>
                <w:color w:val="000000"/>
                <w:sz w:val="24"/>
              </w:rPr>
            </w:pPr>
          </w:p>
        </w:tc>
        <w:tc>
          <w:tcPr>
            <w:tcW w:w="4019" w:type="dxa"/>
            <w:gridSpan w:val="2"/>
            <w:shd w:val="clear" w:color="auto" w:fill="D3DFEE"/>
          </w:tcPr>
          <w:p w:rsidR="00B51376" w:rsidRPr="002867F2" w:rsidRDefault="00B51376" w:rsidP="006A23D4">
            <w:pPr>
              <w:autoSpaceDE w:val="0"/>
              <w:autoSpaceDN w:val="0"/>
              <w:adjustRightInd w:val="0"/>
              <w:rPr>
                <w:rFonts w:ascii="宋体" w:cs="宋体"/>
                <w:color w:val="000000"/>
                <w:sz w:val="24"/>
              </w:rPr>
            </w:pPr>
          </w:p>
        </w:tc>
      </w:tr>
      <w:tr w:rsidR="00B51376" w:rsidRPr="004E5590" w:rsidTr="006A23D4">
        <w:tc>
          <w:tcPr>
            <w:tcW w:w="2376"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kern w:val="0"/>
                <w:sz w:val="24"/>
                <w:szCs w:val="20"/>
              </w:rPr>
              <w:t>主管审批</w:t>
            </w:r>
            <w:r w:rsidRPr="002867F2">
              <w:rPr>
                <w:rFonts w:ascii="宋体" w:cs="宋体"/>
                <w:color w:val="000000"/>
                <w:kern w:val="0"/>
                <w:sz w:val="24"/>
                <w:szCs w:val="20"/>
              </w:rPr>
              <w:sym w:font="Wingdings 3" w:char="F022"/>
            </w:r>
            <w:r w:rsidRPr="002867F2">
              <w:rPr>
                <w:rFonts w:ascii="宋体" w:cs="宋体" w:hint="eastAsia"/>
                <w:color w:val="000000"/>
                <w:kern w:val="0"/>
                <w:sz w:val="24"/>
                <w:szCs w:val="20"/>
              </w:rPr>
              <w:t>总经理审批</w:t>
            </w:r>
          </w:p>
        </w:tc>
        <w:tc>
          <w:tcPr>
            <w:tcW w:w="2127" w:type="dxa"/>
            <w:shd w:val="clear" w:color="auto" w:fill="D3DFEE"/>
          </w:tcPr>
          <w:p w:rsidR="00B51376" w:rsidRPr="002867F2" w:rsidRDefault="00B51376" w:rsidP="006A23D4">
            <w:pPr>
              <w:autoSpaceDE w:val="0"/>
              <w:autoSpaceDN w:val="0"/>
              <w:adjustRightInd w:val="0"/>
              <w:rPr>
                <w:rFonts w:ascii="宋体" w:cs="宋体"/>
                <w:color w:val="000000"/>
                <w:sz w:val="24"/>
              </w:rPr>
            </w:pPr>
          </w:p>
        </w:tc>
        <w:tc>
          <w:tcPr>
            <w:tcW w:w="4019" w:type="dxa"/>
            <w:gridSpan w:val="2"/>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总金额&gt;=5000</w:t>
            </w:r>
          </w:p>
        </w:tc>
      </w:tr>
      <w:tr w:rsidR="00B51376" w:rsidRPr="004E5590" w:rsidTr="006A23D4">
        <w:tc>
          <w:tcPr>
            <w:tcW w:w="2376"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kern w:val="0"/>
                <w:sz w:val="24"/>
                <w:szCs w:val="20"/>
              </w:rPr>
              <w:t>总经理审批</w:t>
            </w:r>
            <w:r w:rsidRPr="002867F2">
              <w:rPr>
                <w:rFonts w:ascii="宋体" w:cs="宋体"/>
                <w:color w:val="000000"/>
                <w:kern w:val="0"/>
                <w:sz w:val="24"/>
                <w:szCs w:val="20"/>
              </w:rPr>
              <w:sym w:font="Wingdings 3" w:char="F022"/>
            </w:r>
            <w:r w:rsidRPr="002867F2">
              <w:rPr>
                <w:rFonts w:ascii="宋体" w:cs="宋体" w:hint="eastAsia"/>
                <w:color w:val="000000"/>
                <w:kern w:val="0"/>
                <w:sz w:val="24"/>
                <w:szCs w:val="20"/>
              </w:rPr>
              <w:t>财务签字</w:t>
            </w:r>
          </w:p>
        </w:tc>
        <w:tc>
          <w:tcPr>
            <w:tcW w:w="2127" w:type="dxa"/>
            <w:shd w:val="clear" w:color="auto" w:fill="D3DFEE"/>
          </w:tcPr>
          <w:p w:rsidR="00B51376" w:rsidRPr="002867F2" w:rsidRDefault="00B51376" w:rsidP="006A23D4">
            <w:pPr>
              <w:autoSpaceDE w:val="0"/>
              <w:autoSpaceDN w:val="0"/>
              <w:adjustRightInd w:val="0"/>
              <w:rPr>
                <w:rFonts w:ascii="宋体" w:cs="宋体"/>
                <w:color w:val="000000"/>
                <w:sz w:val="24"/>
              </w:rPr>
            </w:pPr>
          </w:p>
        </w:tc>
        <w:tc>
          <w:tcPr>
            <w:tcW w:w="4019" w:type="dxa"/>
            <w:gridSpan w:val="2"/>
            <w:shd w:val="clear" w:color="auto" w:fill="D3DFEE"/>
          </w:tcPr>
          <w:p w:rsidR="00B51376" w:rsidRPr="002867F2" w:rsidRDefault="00B51376" w:rsidP="006A23D4">
            <w:pPr>
              <w:autoSpaceDE w:val="0"/>
              <w:autoSpaceDN w:val="0"/>
              <w:adjustRightInd w:val="0"/>
              <w:rPr>
                <w:rFonts w:ascii="宋体" w:cs="宋体"/>
                <w:color w:val="000000"/>
                <w:sz w:val="24"/>
              </w:rPr>
            </w:pPr>
          </w:p>
        </w:tc>
      </w:tr>
    </w:tbl>
    <w:p w:rsidR="00B51376" w:rsidRDefault="00B51376" w:rsidP="00B51376"/>
    <w:p w:rsidR="00B51376" w:rsidRDefault="00B51376" w:rsidP="00B51376">
      <w:pPr>
        <w:ind w:firstLineChars="200" w:firstLine="420"/>
      </w:pPr>
      <w:r>
        <w:rPr>
          <w:rFonts w:hint="eastAsia"/>
        </w:rPr>
        <w:t>第七步，生成采购单任务的转填规则设置如下图所示：</w:t>
      </w:r>
    </w:p>
    <w:p w:rsidR="00B51376" w:rsidRDefault="00B51376" w:rsidP="00B51376">
      <w:pPr>
        <w:ind w:firstLineChars="200" w:firstLine="420"/>
      </w:pPr>
    </w:p>
    <w:p w:rsidR="00B51376" w:rsidRDefault="00B51376" w:rsidP="00B51376">
      <w:r>
        <w:rPr>
          <w:noProof/>
        </w:rPr>
        <w:drawing>
          <wp:inline distT="0" distB="0" distL="0" distR="0">
            <wp:extent cx="5276850" cy="3495675"/>
            <wp:effectExtent l="19050" t="0" r="0" b="0"/>
            <wp:docPr id="496" name="图片 5" descr="转填.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转填.GIF"/>
                    <pic:cNvPicPr>
                      <a:picLocks noChangeAspect="1" noChangeArrowheads="1"/>
                    </pic:cNvPicPr>
                  </pic:nvPicPr>
                  <pic:blipFill>
                    <a:blip r:embed="rId334"/>
                    <a:srcRect/>
                    <a:stretch>
                      <a:fillRect/>
                    </a:stretch>
                  </pic:blipFill>
                  <pic:spPr bwMode="auto">
                    <a:xfrm>
                      <a:off x="0" y="0"/>
                      <a:ext cx="5276850" cy="3495675"/>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Pr="0073578B" w:rsidRDefault="00B51376" w:rsidP="00B51376">
      <w:pPr>
        <w:ind w:firstLineChars="200" w:firstLine="420"/>
      </w:pPr>
      <w:r>
        <w:rPr>
          <w:rFonts w:hint="eastAsia"/>
        </w:rPr>
        <w:t>转填规则需要指定目标表单名称，源数据项和目标数据项的对应关系。</w:t>
      </w:r>
    </w:p>
    <w:p w:rsidR="00B51376" w:rsidRDefault="00B51376" w:rsidP="00B51376">
      <w:pPr>
        <w:ind w:firstLineChars="200" w:firstLine="420"/>
      </w:pPr>
      <w:r>
        <w:rPr>
          <w:rFonts w:hint="eastAsia"/>
        </w:rPr>
        <w:t>第八步，填写转填规则完毕，单击</w:t>
      </w:r>
      <w:r w:rsidRPr="00164A62">
        <w:rPr>
          <w:rFonts w:ascii="宋体" w:hAnsi="宋体" w:hint="eastAsia"/>
        </w:rPr>
        <w:t>【</w:t>
      </w:r>
      <w:r>
        <w:rPr>
          <w:rFonts w:ascii="宋体" w:hAnsi="宋体" w:hint="eastAsia"/>
        </w:rPr>
        <w:t>完成</w:t>
      </w:r>
      <w:r w:rsidRPr="00164A62">
        <w:rPr>
          <w:rFonts w:ascii="宋体" w:hAnsi="宋体" w:hint="eastAsia"/>
        </w:rPr>
        <w:t>】</w:t>
      </w:r>
      <w:r>
        <w:rPr>
          <w:rFonts w:ascii="宋体" w:hAnsi="宋体" w:hint="eastAsia"/>
        </w:rPr>
        <w:t>按钮，返回表单工作区。</w:t>
      </w:r>
      <w:r>
        <w:rPr>
          <w:rFonts w:hint="eastAsia"/>
        </w:rPr>
        <w:t>保存并发布采购申请单。</w:t>
      </w:r>
    </w:p>
    <w:p w:rsidR="00B51376" w:rsidRDefault="00B51376" w:rsidP="00B51376">
      <w:pPr>
        <w:ind w:firstLineChars="200" w:firstLine="420"/>
      </w:pPr>
    </w:p>
    <w:p w:rsidR="00B51376" w:rsidRDefault="00B51376" w:rsidP="00B51376">
      <w:pPr>
        <w:pStyle w:val="4"/>
      </w:pPr>
      <w:r>
        <w:rPr>
          <w:rFonts w:hint="eastAsia"/>
        </w:rPr>
        <w:t xml:space="preserve">9.5.2.2 </w:t>
      </w:r>
      <w:r>
        <w:rPr>
          <w:rFonts w:hint="eastAsia"/>
        </w:rPr>
        <w:t>定义</w:t>
      </w:r>
      <w:r w:rsidRPr="00C263C3">
        <w:rPr>
          <w:rFonts w:hint="eastAsia"/>
        </w:rPr>
        <w:t>采购清单</w:t>
      </w:r>
    </w:p>
    <w:p w:rsidR="00B51376" w:rsidRDefault="00B51376" w:rsidP="00B51376">
      <w:pPr>
        <w:widowControl/>
        <w:ind w:firstLineChars="200" w:firstLine="420"/>
        <w:jc w:val="left"/>
        <w:rPr>
          <w:rFonts w:ascii="宋体"/>
        </w:rPr>
      </w:pPr>
      <w:r>
        <w:rPr>
          <w:rFonts w:hint="eastAsia"/>
        </w:rPr>
        <w:t>第一步，登录设计器主界面，选择开始选项卡中的</w:t>
      </w:r>
      <w:r>
        <w:rPr>
          <w:noProof/>
        </w:rPr>
        <w:drawing>
          <wp:inline distT="0" distB="0" distL="0" distR="0">
            <wp:extent cx="523875" cy="628650"/>
            <wp:effectExtent l="19050" t="0" r="9525" b="0"/>
            <wp:docPr id="497" name="图片 3" descr="表单按钮.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表单按钮.GIF"/>
                    <pic:cNvPicPr>
                      <a:picLocks noChangeAspect="1" noChangeArrowheads="1"/>
                    </pic:cNvPicPr>
                  </pic:nvPicPr>
                  <pic:blipFill>
                    <a:blip r:embed="rId316"/>
                    <a:srcRect/>
                    <a:stretch>
                      <a:fillRect/>
                    </a:stretch>
                  </pic:blipFill>
                  <pic:spPr bwMode="auto">
                    <a:xfrm>
                      <a:off x="0" y="0"/>
                      <a:ext cx="523875" cy="628650"/>
                    </a:xfrm>
                    <a:prstGeom prst="rect">
                      <a:avLst/>
                    </a:prstGeom>
                    <a:noFill/>
                    <a:ln w="9525">
                      <a:noFill/>
                      <a:miter lim="800000"/>
                      <a:headEnd/>
                      <a:tailEnd/>
                    </a:ln>
                  </pic:spPr>
                </pic:pic>
              </a:graphicData>
            </a:graphic>
          </wp:inline>
        </w:drawing>
      </w:r>
      <w:r>
        <w:rPr>
          <w:rFonts w:hint="eastAsia"/>
        </w:rPr>
        <w:t>按钮，打开表单设置窗口。在窗口中输入表单名称“采购清单”，权限暂不设置。单击</w:t>
      </w:r>
      <w:r w:rsidRPr="00164A62">
        <w:rPr>
          <w:rFonts w:ascii="宋体" w:hAnsi="宋体" w:hint="eastAsia"/>
        </w:rPr>
        <w:t>【</w:t>
      </w:r>
      <w:r>
        <w:rPr>
          <w:rFonts w:ascii="宋体" w:hAnsi="宋体" w:hint="eastAsia"/>
        </w:rPr>
        <w:t>确定</w:t>
      </w:r>
      <w:r w:rsidRPr="00164A62">
        <w:rPr>
          <w:rFonts w:ascii="宋体" w:hAnsi="宋体" w:hint="eastAsia"/>
        </w:rPr>
        <w:t>】</w:t>
      </w:r>
      <w:r>
        <w:rPr>
          <w:rFonts w:ascii="宋体" w:hAnsi="宋体" w:hint="eastAsia"/>
        </w:rPr>
        <w:t>按钮，创建一个空白表单。</w:t>
      </w:r>
    </w:p>
    <w:p w:rsidR="00B51376" w:rsidRDefault="00B51376" w:rsidP="00B51376">
      <w:pPr>
        <w:widowControl/>
        <w:ind w:firstLineChars="200" w:firstLine="420"/>
        <w:jc w:val="left"/>
        <w:rPr>
          <w:rFonts w:ascii="宋体" w:hAnsi="宋体"/>
        </w:rPr>
      </w:pPr>
      <w:r>
        <w:rPr>
          <w:rFonts w:ascii="宋体" w:hAnsi="宋体" w:hint="eastAsia"/>
        </w:rPr>
        <w:lastRenderedPageBreak/>
        <w:t>第二步，定义表单样式和各个单元格的数据类型。表单的样式如下图所示：</w:t>
      </w:r>
    </w:p>
    <w:p w:rsidR="00B51376" w:rsidRDefault="00B51376" w:rsidP="00B51376">
      <w:pPr>
        <w:widowControl/>
        <w:jc w:val="left"/>
        <w:rPr>
          <w:rFonts w:ascii="宋体" w:hAnsi="宋体"/>
        </w:rPr>
      </w:pPr>
    </w:p>
    <w:p w:rsidR="00B51376" w:rsidRDefault="006F61F0" w:rsidP="00B51376">
      <w:pPr>
        <w:widowControl/>
        <w:jc w:val="left"/>
        <w:rPr>
          <w:rFonts w:ascii="宋体" w:hAnsi="宋体"/>
        </w:rPr>
      </w:pPr>
      <w:r>
        <w:rPr>
          <w:rFonts w:ascii="宋体" w:hAnsi="宋体"/>
          <w:noProof/>
        </w:rPr>
        <w:drawing>
          <wp:inline distT="0" distB="0" distL="0" distR="0">
            <wp:extent cx="5267325" cy="2352675"/>
            <wp:effectExtent l="19050" t="0" r="9525" b="0"/>
            <wp:docPr id="183"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335"/>
                    <a:srcRect/>
                    <a:stretch>
                      <a:fillRect/>
                    </a:stretch>
                  </pic:blipFill>
                  <pic:spPr bwMode="auto">
                    <a:xfrm>
                      <a:off x="0" y="0"/>
                      <a:ext cx="5267325" cy="2352675"/>
                    </a:xfrm>
                    <a:prstGeom prst="rect">
                      <a:avLst/>
                    </a:prstGeom>
                    <a:noFill/>
                    <a:ln w="9525">
                      <a:noFill/>
                      <a:miter lim="800000"/>
                      <a:headEnd/>
                      <a:tailEnd/>
                    </a:ln>
                  </pic:spPr>
                </pic:pic>
              </a:graphicData>
            </a:graphic>
          </wp:inline>
        </w:drawing>
      </w:r>
    </w:p>
    <w:p w:rsidR="00B51376" w:rsidRDefault="00B51376" w:rsidP="00B51376">
      <w:pPr>
        <w:widowControl/>
        <w:ind w:firstLineChars="200" w:firstLine="420"/>
        <w:jc w:val="left"/>
        <w:rPr>
          <w:rFonts w:ascii="宋体"/>
        </w:rPr>
      </w:pPr>
    </w:p>
    <w:p w:rsidR="00B51376" w:rsidRDefault="00B51376" w:rsidP="00B51376">
      <w:pPr>
        <w:ind w:firstLineChars="200" w:firstLine="420"/>
      </w:pPr>
      <w:r>
        <w:rPr>
          <w:rFonts w:hint="eastAsia"/>
        </w:rPr>
        <w:t>各个单元的文本和格式参见下表：</w:t>
      </w:r>
    </w:p>
    <w:p w:rsidR="00B51376" w:rsidRDefault="00B51376" w:rsidP="00B51376">
      <w:pPr>
        <w:ind w:firstLineChars="200" w:firstLine="420"/>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0A0"/>
      </w:tblPr>
      <w:tblGrid>
        <w:gridCol w:w="2235"/>
        <w:gridCol w:w="3260"/>
        <w:gridCol w:w="3027"/>
      </w:tblGrid>
      <w:tr w:rsidR="00B51376" w:rsidRPr="004E5590" w:rsidTr="006A23D4">
        <w:tc>
          <w:tcPr>
            <w:tcW w:w="2235" w:type="dxa"/>
            <w:shd w:val="clear" w:color="auto" w:fill="D3DFEE"/>
          </w:tcPr>
          <w:p w:rsidR="00B51376" w:rsidRPr="002867F2" w:rsidRDefault="00B51376" w:rsidP="006A23D4">
            <w:pPr>
              <w:jc w:val="center"/>
              <w:rPr>
                <w:b/>
                <w:bCs/>
              </w:rPr>
            </w:pPr>
            <w:r w:rsidRPr="004E5590">
              <w:rPr>
                <w:rFonts w:hint="eastAsia"/>
              </w:rPr>
              <w:t>单元格</w:t>
            </w:r>
          </w:p>
        </w:tc>
        <w:tc>
          <w:tcPr>
            <w:tcW w:w="3260" w:type="dxa"/>
            <w:shd w:val="clear" w:color="auto" w:fill="D3DFEE"/>
          </w:tcPr>
          <w:p w:rsidR="00B51376" w:rsidRPr="002867F2" w:rsidRDefault="00B51376" w:rsidP="006A23D4">
            <w:pPr>
              <w:jc w:val="center"/>
              <w:rPr>
                <w:b/>
                <w:bCs/>
              </w:rPr>
            </w:pPr>
            <w:r w:rsidRPr="004E5590">
              <w:rPr>
                <w:rFonts w:hint="eastAsia"/>
              </w:rPr>
              <w:t>文本</w:t>
            </w:r>
          </w:p>
        </w:tc>
        <w:tc>
          <w:tcPr>
            <w:tcW w:w="3027" w:type="dxa"/>
            <w:shd w:val="clear" w:color="auto" w:fill="D3DFEE"/>
          </w:tcPr>
          <w:p w:rsidR="00B51376" w:rsidRPr="002867F2" w:rsidRDefault="00B51376" w:rsidP="006A23D4">
            <w:pPr>
              <w:jc w:val="center"/>
              <w:rPr>
                <w:b/>
                <w:bCs/>
              </w:rPr>
            </w:pPr>
            <w:r w:rsidRPr="004E5590">
              <w:rPr>
                <w:rFonts w:hint="eastAsia"/>
              </w:rPr>
              <w:t>数据类型</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B1~E2</w:t>
            </w:r>
            <w:r>
              <w:rPr>
                <w:rFonts w:hint="eastAsia"/>
              </w:rPr>
              <w:t>合并单元格</w:t>
            </w:r>
          </w:p>
        </w:tc>
        <w:tc>
          <w:tcPr>
            <w:tcW w:w="3260" w:type="dxa"/>
            <w:shd w:val="clear" w:color="auto" w:fill="D3DFEE"/>
          </w:tcPr>
          <w:p w:rsidR="00B51376" w:rsidRPr="004E5590" w:rsidRDefault="00B51376" w:rsidP="006A23D4">
            <w:r>
              <w:rPr>
                <w:rFonts w:hint="eastAsia"/>
              </w:rPr>
              <w:t>采购清单</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B3</w:t>
            </w:r>
          </w:p>
        </w:tc>
        <w:tc>
          <w:tcPr>
            <w:tcW w:w="3260" w:type="dxa"/>
            <w:shd w:val="clear" w:color="auto" w:fill="D3DFEE"/>
          </w:tcPr>
          <w:p w:rsidR="00B51376" w:rsidRPr="004E5590" w:rsidRDefault="00B51376" w:rsidP="006A23D4">
            <w:r>
              <w:rPr>
                <w:rFonts w:hint="eastAsia"/>
              </w:rPr>
              <w:t>日期</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 xml:space="preserve">C3 </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短日期，格式</w:t>
            </w:r>
            <w:r>
              <w:rPr>
                <w:rFonts w:hint="eastAsia"/>
              </w:rPr>
              <w:t>2008-6-8</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D3</w:t>
            </w:r>
          </w:p>
        </w:tc>
        <w:tc>
          <w:tcPr>
            <w:tcW w:w="3260" w:type="dxa"/>
            <w:shd w:val="clear" w:color="auto" w:fill="D3DFEE"/>
          </w:tcPr>
          <w:p w:rsidR="00B51376" w:rsidRPr="004E5590" w:rsidRDefault="00B51376" w:rsidP="006A23D4">
            <w:r>
              <w:rPr>
                <w:rFonts w:hint="eastAsia"/>
              </w:rPr>
              <w:t>采购单编号</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E3</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文本</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A4~C4</w:t>
            </w:r>
          </w:p>
        </w:tc>
        <w:tc>
          <w:tcPr>
            <w:tcW w:w="3260" w:type="dxa"/>
            <w:shd w:val="clear" w:color="auto" w:fill="D3DFEE"/>
          </w:tcPr>
          <w:p w:rsidR="00B51376" w:rsidRPr="004E5590" w:rsidRDefault="00B51376" w:rsidP="006A23D4">
            <w:r>
              <w:rPr>
                <w:rFonts w:hint="eastAsia"/>
              </w:rPr>
              <w:t>物料名称</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A5~C5</w:t>
            </w:r>
          </w:p>
          <w:p w:rsidR="00B51376" w:rsidRPr="002867F2" w:rsidRDefault="00B51376" w:rsidP="006A23D4">
            <w:pPr>
              <w:rPr>
                <w:b/>
                <w:bCs/>
              </w:rPr>
            </w:pPr>
            <w:r>
              <w:rPr>
                <w:rFonts w:hint="eastAsia"/>
              </w:rPr>
              <w:t>A6~C6</w:t>
            </w:r>
          </w:p>
          <w:p w:rsidR="00B51376" w:rsidRPr="002867F2" w:rsidRDefault="00B51376" w:rsidP="006A23D4">
            <w:pPr>
              <w:rPr>
                <w:b/>
                <w:bCs/>
              </w:rPr>
            </w:pPr>
            <w:r>
              <w:rPr>
                <w:rFonts w:hint="eastAsia"/>
              </w:rPr>
              <w:t>A7~C7</w:t>
            </w:r>
          </w:p>
          <w:p w:rsidR="00B51376" w:rsidRPr="002867F2" w:rsidRDefault="00B51376" w:rsidP="006A23D4">
            <w:pPr>
              <w:rPr>
                <w:b/>
                <w:bCs/>
              </w:rPr>
            </w:pPr>
            <w:r>
              <w:rPr>
                <w:rFonts w:hint="eastAsia"/>
              </w:rPr>
              <w:t>A8~C8</w:t>
            </w:r>
          </w:p>
          <w:p w:rsidR="00B51376" w:rsidRPr="002867F2" w:rsidRDefault="00B51376" w:rsidP="006A23D4">
            <w:pPr>
              <w:rPr>
                <w:b/>
                <w:bCs/>
              </w:rPr>
            </w:pPr>
            <w:r>
              <w:rPr>
                <w:rFonts w:hint="eastAsia"/>
              </w:rPr>
              <w:t>A9~C9</w:t>
            </w:r>
          </w:p>
          <w:p w:rsidR="00B51376" w:rsidRPr="002867F2" w:rsidRDefault="00B51376" w:rsidP="006A23D4">
            <w:pPr>
              <w:rPr>
                <w:b/>
                <w:bCs/>
              </w:rPr>
            </w:pPr>
            <w:r>
              <w:rPr>
                <w:rFonts w:hint="eastAsia"/>
              </w:rPr>
              <w:t>A10~C10</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文本</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D4</w:t>
            </w:r>
          </w:p>
        </w:tc>
        <w:tc>
          <w:tcPr>
            <w:tcW w:w="3260" w:type="dxa"/>
            <w:shd w:val="clear" w:color="auto" w:fill="D3DFEE"/>
          </w:tcPr>
          <w:p w:rsidR="00B51376" w:rsidRPr="004E5590" w:rsidRDefault="00B51376" w:rsidP="006A23D4">
            <w:r>
              <w:rPr>
                <w:rFonts w:hint="eastAsia"/>
              </w:rPr>
              <w:t>物料存期（月）</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D5~D10</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数字</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E4</w:t>
            </w:r>
          </w:p>
        </w:tc>
        <w:tc>
          <w:tcPr>
            <w:tcW w:w="3260" w:type="dxa"/>
            <w:shd w:val="clear" w:color="auto" w:fill="D3DFEE"/>
          </w:tcPr>
          <w:p w:rsidR="00B51376" w:rsidRPr="004E5590" w:rsidRDefault="00B51376" w:rsidP="006A23D4">
            <w:r>
              <w:rPr>
                <w:rFonts w:hint="eastAsia"/>
              </w:rPr>
              <w:t>数量</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E5~E10</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数字</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F4</w:t>
            </w:r>
          </w:p>
        </w:tc>
        <w:tc>
          <w:tcPr>
            <w:tcW w:w="3260" w:type="dxa"/>
            <w:shd w:val="clear" w:color="auto" w:fill="D3DFEE"/>
          </w:tcPr>
          <w:p w:rsidR="00B51376" w:rsidRPr="004E5590" w:rsidRDefault="00B51376" w:rsidP="006A23D4">
            <w:r>
              <w:rPr>
                <w:rFonts w:hint="eastAsia"/>
              </w:rPr>
              <w:t>单价</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F5~F10</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货币，格式数字，人民币符号</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G4</w:t>
            </w:r>
          </w:p>
        </w:tc>
        <w:tc>
          <w:tcPr>
            <w:tcW w:w="3260" w:type="dxa"/>
            <w:shd w:val="clear" w:color="auto" w:fill="D3DFEE"/>
          </w:tcPr>
          <w:p w:rsidR="00B51376" w:rsidRPr="004E5590" w:rsidRDefault="00B51376" w:rsidP="006A23D4">
            <w:r>
              <w:rPr>
                <w:rFonts w:hint="eastAsia"/>
              </w:rPr>
              <w:t>总价</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G5~G10</w:t>
            </w:r>
          </w:p>
        </w:tc>
        <w:tc>
          <w:tcPr>
            <w:tcW w:w="3260" w:type="dxa"/>
            <w:shd w:val="clear" w:color="auto" w:fill="D3DFEE"/>
          </w:tcPr>
          <w:p w:rsidR="00B51376" w:rsidRPr="004E5590" w:rsidRDefault="00B51376" w:rsidP="006A23D4"/>
        </w:tc>
        <w:tc>
          <w:tcPr>
            <w:tcW w:w="3027" w:type="dxa"/>
            <w:shd w:val="clear" w:color="auto" w:fill="D3DFEE"/>
          </w:tcPr>
          <w:p w:rsidR="00B51376" w:rsidRDefault="00B51376" w:rsidP="006A23D4">
            <w:r>
              <w:rPr>
                <w:rFonts w:hint="eastAsia"/>
              </w:rPr>
              <w:t>货币，格式数字，人民币符号</w:t>
            </w:r>
          </w:p>
          <w:p w:rsidR="00B51376" w:rsidRDefault="00B51376" w:rsidP="006A23D4">
            <w:r>
              <w:rPr>
                <w:rFonts w:hint="eastAsia"/>
              </w:rPr>
              <w:t>公式“</w:t>
            </w:r>
            <w:r>
              <w:rPr>
                <w:rFonts w:hint="eastAsia"/>
              </w:rPr>
              <w:t>G5=E5*F5</w:t>
            </w:r>
            <w:r>
              <w:rPr>
                <w:rFonts w:hint="eastAsia"/>
              </w:rPr>
              <w:t>”</w:t>
            </w:r>
          </w:p>
          <w:p w:rsidR="00B51376" w:rsidRDefault="00B51376" w:rsidP="006A23D4">
            <w:r>
              <w:rPr>
                <w:rFonts w:hint="eastAsia"/>
              </w:rPr>
              <w:t>“</w:t>
            </w:r>
            <w:r>
              <w:rPr>
                <w:rFonts w:hint="eastAsia"/>
              </w:rPr>
              <w:t>G6=E6*F6</w:t>
            </w:r>
            <w:r>
              <w:rPr>
                <w:rFonts w:hint="eastAsia"/>
              </w:rPr>
              <w:t>”</w:t>
            </w:r>
          </w:p>
          <w:p w:rsidR="00B51376" w:rsidRDefault="00B51376" w:rsidP="006A23D4">
            <w:r>
              <w:rPr>
                <w:rFonts w:hint="eastAsia"/>
              </w:rPr>
              <w:t>“</w:t>
            </w:r>
            <w:r>
              <w:rPr>
                <w:rFonts w:hint="eastAsia"/>
              </w:rPr>
              <w:t>G7=E7*F7</w:t>
            </w:r>
            <w:r>
              <w:rPr>
                <w:rFonts w:hint="eastAsia"/>
              </w:rPr>
              <w:t>”</w:t>
            </w:r>
          </w:p>
          <w:p w:rsidR="00B51376" w:rsidRDefault="00B51376" w:rsidP="006A23D4">
            <w:r>
              <w:rPr>
                <w:rFonts w:hint="eastAsia"/>
              </w:rPr>
              <w:t>“</w:t>
            </w:r>
            <w:r>
              <w:rPr>
                <w:rFonts w:hint="eastAsia"/>
              </w:rPr>
              <w:t>G8=E8*F8</w:t>
            </w:r>
            <w:r>
              <w:rPr>
                <w:rFonts w:hint="eastAsia"/>
              </w:rPr>
              <w:t>”</w:t>
            </w:r>
          </w:p>
          <w:p w:rsidR="00B51376" w:rsidRDefault="00B51376" w:rsidP="006A23D4">
            <w:r>
              <w:rPr>
                <w:rFonts w:hint="eastAsia"/>
              </w:rPr>
              <w:t>“</w:t>
            </w:r>
            <w:r>
              <w:rPr>
                <w:rFonts w:hint="eastAsia"/>
              </w:rPr>
              <w:t>G9=E9*F9</w:t>
            </w:r>
            <w:r>
              <w:rPr>
                <w:rFonts w:hint="eastAsia"/>
              </w:rPr>
              <w:t>”</w:t>
            </w:r>
          </w:p>
          <w:p w:rsidR="00B51376" w:rsidRPr="002867F2" w:rsidRDefault="00B51376" w:rsidP="006A23D4">
            <w:pPr>
              <w:rPr>
                <w:b/>
              </w:rPr>
            </w:pPr>
            <w:r>
              <w:rPr>
                <w:rFonts w:hint="eastAsia"/>
              </w:rPr>
              <w:lastRenderedPageBreak/>
              <w:t>“</w:t>
            </w:r>
            <w:r>
              <w:rPr>
                <w:rFonts w:hint="eastAsia"/>
              </w:rPr>
              <w:t>G8=E10*F10</w:t>
            </w:r>
            <w:r>
              <w:rPr>
                <w:rFonts w:hint="eastAsia"/>
              </w:rPr>
              <w:t>”</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lastRenderedPageBreak/>
              <w:t>A11</w:t>
            </w:r>
          </w:p>
        </w:tc>
        <w:tc>
          <w:tcPr>
            <w:tcW w:w="3260" w:type="dxa"/>
            <w:shd w:val="clear" w:color="auto" w:fill="D3DFEE"/>
          </w:tcPr>
          <w:p w:rsidR="00B51376" w:rsidRPr="004E5590" w:rsidRDefault="00B51376" w:rsidP="006A23D4">
            <w:r>
              <w:rPr>
                <w:rFonts w:hint="eastAsia"/>
              </w:rPr>
              <w:t>总金额</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G11</w:t>
            </w:r>
          </w:p>
        </w:tc>
        <w:tc>
          <w:tcPr>
            <w:tcW w:w="3260" w:type="dxa"/>
            <w:shd w:val="clear" w:color="auto" w:fill="D3DFEE"/>
          </w:tcPr>
          <w:p w:rsidR="00B51376" w:rsidRPr="004E5590" w:rsidRDefault="00B51376" w:rsidP="006A23D4"/>
        </w:tc>
        <w:tc>
          <w:tcPr>
            <w:tcW w:w="3027" w:type="dxa"/>
            <w:shd w:val="clear" w:color="auto" w:fill="D3DFEE"/>
          </w:tcPr>
          <w:p w:rsidR="00B51376" w:rsidRDefault="00B51376" w:rsidP="006A23D4">
            <w:r>
              <w:rPr>
                <w:rFonts w:hint="eastAsia"/>
              </w:rPr>
              <w:t>货币，格式数字，人民币符号</w:t>
            </w:r>
          </w:p>
          <w:p w:rsidR="00B51376" w:rsidRPr="004E5590" w:rsidRDefault="00B51376" w:rsidP="006A23D4">
            <w:r>
              <w:rPr>
                <w:rFonts w:hint="eastAsia"/>
              </w:rPr>
              <w:t>公式“</w:t>
            </w:r>
            <w:r>
              <w:rPr>
                <w:rFonts w:hint="eastAsia"/>
              </w:rPr>
              <w:t>Sum(G5:G10)</w:t>
            </w:r>
            <w:r>
              <w:rPr>
                <w:rFonts w:hint="eastAsia"/>
              </w:rPr>
              <w:t>”</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A12</w:t>
            </w:r>
          </w:p>
        </w:tc>
        <w:tc>
          <w:tcPr>
            <w:tcW w:w="3260" w:type="dxa"/>
            <w:shd w:val="clear" w:color="auto" w:fill="D3DFEE"/>
          </w:tcPr>
          <w:p w:rsidR="00B51376" w:rsidRPr="004E5590" w:rsidRDefault="00B51376" w:rsidP="006A23D4">
            <w:r>
              <w:rPr>
                <w:rFonts w:hint="eastAsia"/>
              </w:rPr>
              <w:t>采购人</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B12</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文本</w:t>
            </w:r>
          </w:p>
        </w:tc>
      </w:tr>
      <w:tr w:rsidR="00B51376" w:rsidRPr="004E5590" w:rsidTr="006A23D4">
        <w:tc>
          <w:tcPr>
            <w:tcW w:w="2235" w:type="dxa"/>
            <w:shd w:val="clear" w:color="auto" w:fill="D3DFEE"/>
          </w:tcPr>
          <w:p w:rsidR="00B51376" w:rsidRPr="002867F2" w:rsidRDefault="00B51376" w:rsidP="006A23D4">
            <w:pPr>
              <w:rPr>
                <w:b/>
                <w:bCs/>
              </w:rPr>
            </w:pPr>
            <w:r>
              <w:rPr>
                <w:rFonts w:hint="eastAsia"/>
              </w:rPr>
              <w:t xml:space="preserve">C12 </w:t>
            </w:r>
          </w:p>
        </w:tc>
        <w:tc>
          <w:tcPr>
            <w:tcW w:w="3260" w:type="dxa"/>
            <w:shd w:val="clear" w:color="auto" w:fill="D3DFEE"/>
          </w:tcPr>
          <w:p w:rsidR="00B51376" w:rsidRPr="004E5590" w:rsidRDefault="00B51376" w:rsidP="006A23D4">
            <w:r>
              <w:rPr>
                <w:rFonts w:hint="eastAsia"/>
              </w:rPr>
              <w:t>主管</w:t>
            </w:r>
          </w:p>
        </w:tc>
        <w:tc>
          <w:tcPr>
            <w:tcW w:w="3027" w:type="dxa"/>
            <w:shd w:val="clear" w:color="auto" w:fill="D3DFEE"/>
          </w:tcPr>
          <w:p w:rsidR="00B51376" w:rsidRPr="004E5590" w:rsidRDefault="00B51376" w:rsidP="006A23D4"/>
        </w:tc>
      </w:tr>
      <w:tr w:rsidR="00B51376" w:rsidRPr="004E5590" w:rsidTr="006A23D4">
        <w:tc>
          <w:tcPr>
            <w:tcW w:w="2235" w:type="dxa"/>
            <w:shd w:val="clear" w:color="auto" w:fill="D3DFEE"/>
          </w:tcPr>
          <w:p w:rsidR="00B51376" w:rsidRPr="002867F2" w:rsidRDefault="00B51376" w:rsidP="006A23D4">
            <w:pPr>
              <w:rPr>
                <w:b/>
                <w:bCs/>
              </w:rPr>
            </w:pPr>
            <w:r>
              <w:rPr>
                <w:rFonts w:hint="eastAsia"/>
              </w:rPr>
              <w:t>D12</w:t>
            </w:r>
          </w:p>
        </w:tc>
        <w:tc>
          <w:tcPr>
            <w:tcW w:w="3260" w:type="dxa"/>
            <w:shd w:val="clear" w:color="auto" w:fill="D3DFEE"/>
          </w:tcPr>
          <w:p w:rsidR="00B51376" w:rsidRPr="004E5590" w:rsidRDefault="00B51376" w:rsidP="006A23D4"/>
        </w:tc>
        <w:tc>
          <w:tcPr>
            <w:tcW w:w="3027" w:type="dxa"/>
            <w:shd w:val="clear" w:color="auto" w:fill="D3DFEE"/>
          </w:tcPr>
          <w:p w:rsidR="00B51376" w:rsidRPr="004E5590" w:rsidRDefault="00B51376" w:rsidP="006A23D4">
            <w:r>
              <w:rPr>
                <w:rFonts w:hint="eastAsia"/>
              </w:rPr>
              <w:t>文本</w:t>
            </w:r>
          </w:p>
        </w:tc>
      </w:tr>
    </w:tbl>
    <w:p w:rsidR="00B51376" w:rsidRDefault="00B51376" w:rsidP="00B51376">
      <w:pPr>
        <w:rPr>
          <w:b/>
          <w:sz w:val="28"/>
          <w:szCs w:val="28"/>
        </w:rPr>
      </w:pPr>
    </w:p>
    <w:p w:rsidR="00B51376" w:rsidRDefault="00B51376" w:rsidP="00B51376">
      <w:pPr>
        <w:ind w:firstLineChars="200" w:firstLine="420"/>
      </w:pPr>
      <w:r>
        <w:rPr>
          <w:rFonts w:hint="eastAsia"/>
        </w:rPr>
        <w:t>第三步，定义主表数据项，如下图所示：</w:t>
      </w:r>
    </w:p>
    <w:p w:rsidR="00B51376" w:rsidRDefault="00B51376" w:rsidP="00B51376"/>
    <w:p w:rsidR="00B51376" w:rsidRDefault="00CE1587" w:rsidP="00B51376">
      <w:r>
        <w:pict>
          <v:group id="_x0000_s2056" editas="canvas" style="width:234pt;height:249.2pt;mso-position-horizontal-relative:char;mso-position-vertical-relative:line" coordorigin="2362,5370" coordsize="4057,4320">
            <o:lock v:ext="edit" aspectratio="t"/>
            <v:shape id="_x0000_s2057" type="#_x0000_t75" style="position:absolute;left:2362;top:5370;width:4057;height:4320" o:preferrelative="f">
              <v:fill o:detectmouseclick="t"/>
              <v:path o:extrusionok="t" o:connecttype="none"/>
              <o:lock v:ext="edit" text="t"/>
            </v:shape>
            <v:shape id="_x0000_s2058" type="#_x0000_t75" style="position:absolute;left:2362;top:5370;width:4057;height:4320">
              <v:imagedata r:id="rId336" o:title="转填4-1"/>
            </v:shape>
            <w10:wrap type="none"/>
            <w10:anchorlock/>
          </v:group>
        </w:pict>
      </w:r>
    </w:p>
    <w:p w:rsidR="00B51376" w:rsidRDefault="00B51376" w:rsidP="00B51376">
      <w:pPr>
        <w:ind w:firstLineChars="200" w:firstLine="420"/>
      </w:pPr>
    </w:p>
    <w:p w:rsidR="00B51376" w:rsidRDefault="00B51376" w:rsidP="00B51376">
      <w:pPr>
        <w:ind w:firstLineChars="200" w:firstLine="420"/>
      </w:pPr>
      <w:r>
        <w:rPr>
          <w:rFonts w:hint="eastAsia"/>
        </w:rPr>
        <w:t>第四步，定义明细数据项，选择允许扩展。如下图所示：</w:t>
      </w:r>
    </w:p>
    <w:p w:rsidR="00B51376" w:rsidRDefault="00B51376" w:rsidP="00B51376"/>
    <w:p w:rsidR="00B51376" w:rsidRDefault="00CE1587" w:rsidP="00B51376">
      <w:r>
        <w:pict>
          <v:group id="_x0000_s2053" editas="canvas" style="width:239.25pt;height:249.2pt;mso-position-horizontal-relative:char;mso-position-vertical-relative:line" coordorigin="2362,10192" coordsize="4148,4320">
            <o:lock v:ext="edit" aspectratio="t"/>
            <v:shape id="_x0000_s2054" type="#_x0000_t75" style="position:absolute;left:2362;top:10192;width:4148;height:4320" o:preferrelative="f">
              <v:fill o:detectmouseclick="t"/>
              <v:path o:extrusionok="t" o:connecttype="none"/>
              <o:lock v:ext="edit" text="t"/>
            </v:shape>
            <v:shape id="_x0000_s2055" type="#_x0000_t75" style="position:absolute;left:2362;top:10192;width:4148;height:4320">
              <v:imagedata r:id="rId337" o:title="转填4-2"/>
            </v:shape>
            <w10:wrap type="none"/>
            <w10:anchorlock/>
          </v:group>
        </w:pict>
      </w:r>
    </w:p>
    <w:p w:rsidR="00B51376" w:rsidRDefault="00B51376" w:rsidP="00B51376"/>
    <w:p w:rsidR="00B51376" w:rsidRDefault="00B51376" w:rsidP="00B51376">
      <w:pPr>
        <w:ind w:firstLineChars="200" w:firstLine="420"/>
      </w:pPr>
      <w:r>
        <w:rPr>
          <w:rFonts w:hint="eastAsia"/>
        </w:rPr>
        <w:t>第五步，定义工作流，如下图所示：</w:t>
      </w:r>
    </w:p>
    <w:p w:rsidR="00B51376" w:rsidRDefault="00B51376" w:rsidP="00B51376">
      <w:pPr>
        <w:ind w:firstLineChars="200" w:firstLine="420"/>
      </w:pPr>
    </w:p>
    <w:p w:rsidR="00B51376" w:rsidRDefault="00CE1587" w:rsidP="00B51376">
      <w:r>
        <w:pict>
          <v:group id="_x0000_s2050" editas="canvas" style="width:386.25pt;height:249.2pt;mso-position-horizontal-relative:char;mso-position-vertical-relative:line" coordorigin="2362,3157" coordsize="6696,4320">
            <o:lock v:ext="edit" aspectratio="t"/>
            <v:shape id="_x0000_s2051" type="#_x0000_t75" style="position:absolute;left:2362;top:3157;width:6696;height:4320" o:preferrelative="f">
              <v:fill o:detectmouseclick="t"/>
              <v:path o:extrusionok="t" o:connecttype="none"/>
              <o:lock v:ext="edit" text="t"/>
            </v:shape>
            <v:shape id="_x0000_s2052" type="#_x0000_t75" style="position:absolute;left:2362;top:3157;width:6696;height:4303">
              <v:imagedata r:id="rId338" o:title="转填4-3"/>
            </v:shape>
            <w10:wrap type="none"/>
            <w10:anchorlock/>
          </v:group>
        </w:pict>
      </w:r>
    </w:p>
    <w:p w:rsidR="00B51376" w:rsidRDefault="00B51376" w:rsidP="00B51376"/>
    <w:p w:rsidR="00B51376" w:rsidRDefault="00B51376" w:rsidP="00B51376">
      <w:pPr>
        <w:ind w:firstLineChars="200" w:firstLine="420"/>
      </w:pPr>
      <w:r>
        <w:rPr>
          <w:rFonts w:hint="eastAsia"/>
        </w:rPr>
        <w:t>第六步，各个任务和流向的设置参见下表：</w:t>
      </w:r>
    </w:p>
    <w:p w:rsidR="00B51376" w:rsidRDefault="00B51376" w:rsidP="00B51376"/>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0A0"/>
      </w:tblPr>
      <w:tblGrid>
        <w:gridCol w:w="2518"/>
        <w:gridCol w:w="2977"/>
        <w:gridCol w:w="3027"/>
      </w:tblGrid>
      <w:tr w:rsidR="00B51376" w:rsidRPr="004E5590" w:rsidTr="006A23D4">
        <w:tc>
          <w:tcPr>
            <w:tcW w:w="2518" w:type="dxa"/>
            <w:shd w:val="clear" w:color="auto" w:fill="D3DFEE"/>
          </w:tcPr>
          <w:p w:rsidR="00B51376" w:rsidRPr="002867F2" w:rsidRDefault="00B51376" w:rsidP="006A23D4">
            <w:pPr>
              <w:autoSpaceDE w:val="0"/>
              <w:autoSpaceDN w:val="0"/>
              <w:adjustRightInd w:val="0"/>
              <w:jc w:val="center"/>
              <w:rPr>
                <w:rFonts w:ascii="宋体" w:cs="宋体"/>
                <w:b/>
                <w:bCs/>
                <w:color w:val="000000"/>
                <w:sz w:val="24"/>
              </w:rPr>
            </w:pPr>
            <w:r w:rsidRPr="002867F2">
              <w:rPr>
                <w:rFonts w:ascii="宋体" w:cs="宋体" w:hint="eastAsia"/>
                <w:color w:val="000000"/>
                <w:sz w:val="24"/>
              </w:rPr>
              <w:t>任务名称/流向</w:t>
            </w:r>
          </w:p>
        </w:tc>
        <w:tc>
          <w:tcPr>
            <w:tcW w:w="2977" w:type="dxa"/>
            <w:shd w:val="clear" w:color="auto" w:fill="D3DFEE"/>
          </w:tcPr>
          <w:p w:rsidR="00B51376" w:rsidRPr="002867F2" w:rsidRDefault="00B51376" w:rsidP="006A23D4">
            <w:pPr>
              <w:autoSpaceDE w:val="0"/>
              <w:autoSpaceDN w:val="0"/>
              <w:adjustRightInd w:val="0"/>
              <w:jc w:val="center"/>
              <w:rPr>
                <w:rFonts w:ascii="宋体" w:cs="宋体"/>
                <w:b/>
                <w:bCs/>
                <w:color w:val="000000"/>
                <w:sz w:val="24"/>
              </w:rPr>
            </w:pPr>
            <w:r w:rsidRPr="002867F2">
              <w:rPr>
                <w:rFonts w:ascii="宋体" w:cs="宋体" w:hint="eastAsia"/>
                <w:color w:val="000000"/>
                <w:sz w:val="24"/>
              </w:rPr>
              <w:t>可编辑数据项</w:t>
            </w:r>
          </w:p>
        </w:tc>
        <w:tc>
          <w:tcPr>
            <w:tcW w:w="3027" w:type="dxa"/>
            <w:shd w:val="clear" w:color="auto" w:fill="D3DFEE"/>
          </w:tcPr>
          <w:p w:rsidR="00B51376" w:rsidRPr="002867F2" w:rsidRDefault="00B51376" w:rsidP="006A23D4">
            <w:pPr>
              <w:autoSpaceDE w:val="0"/>
              <w:autoSpaceDN w:val="0"/>
              <w:adjustRightInd w:val="0"/>
              <w:jc w:val="center"/>
              <w:rPr>
                <w:rFonts w:ascii="宋体" w:cs="宋体"/>
                <w:b/>
                <w:bCs/>
                <w:color w:val="000000"/>
                <w:sz w:val="24"/>
              </w:rPr>
            </w:pPr>
            <w:r w:rsidRPr="002867F2">
              <w:rPr>
                <w:rFonts w:ascii="宋体" w:cs="宋体" w:hint="eastAsia"/>
                <w:color w:val="000000"/>
                <w:sz w:val="24"/>
              </w:rPr>
              <w:t>执行权限</w:t>
            </w:r>
          </w:p>
        </w:tc>
      </w:tr>
      <w:tr w:rsidR="00B51376" w:rsidRPr="004E5590" w:rsidTr="006A23D4">
        <w:tc>
          <w:tcPr>
            <w:tcW w:w="2518"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sz w:val="24"/>
              </w:rPr>
              <w:t>填单</w:t>
            </w:r>
          </w:p>
        </w:tc>
        <w:tc>
          <w:tcPr>
            <w:tcW w:w="2977"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除主管右侧单元格之外其他所有单元格</w:t>
            </w:r>
          </w:p>
        </w:tc>
        <w:tc>
          <w:tcPr>
            <w:tcW w:w="3027"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处理人为运行时指定，可指定本人或者直接选择“指定部门/岗位职务/岗位级别”为提出申请人员</w:t>
            </w:r>
          </w:p>
        </w:tc>
      </w:tr>
      <w:tr w:rsidR="00B51376" w:rsidRPr="004E5590" w:rsidTr="006A23D4">
        <w:tc>
          <w:tcPr>
            <w:tcW w:w="2518"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sz w:val="24"/>
              </w:rPr>
              <w:t>主管确认</w:t>
            </w:r>
          </w:p>
        </w:tc>
        <w:tc>
          <w:tcPr>
            <w:tcW w:w="2977"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主管右侧单元格</w:t>
            </w:r>
          </w:p>
        </w:tc>
        <w:tc>
          <w:tcPr>
            <w:tcW w:w="3027" w:type="dxa"/>
            <w:shd w:val="clear" w:color="auto" w:fill="D3DFEE"/>
          </w:tcPr>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处理人为运行时指定，可指</w:t>
            </w:r>
            <w:r w:rsidRPr="002867F2">
              <w:rPr>
                <w:rFonts w:ascii="宋体" w:cs="宋体" w:hint="eastAsia"/>
                <w:color w:val="000000"/>
                <w:sz w:val="24"/>
              </w:rPr>
              <w:lastRenderedPageBreak/>
              <w:t>定本人或者直接选择“指定部门/岗位职务/岗位级别”为提出申请人员的直接上级。</w:t>
            </w:r>
          </w:p>
          <w:p w:rsidR="00B51376" w:rsidRPr="002867F2" w:rsidRDefault="00B51376" w:rsidP="006A23D4">
            <w:pPr>
              <w:autoSpaceDE w:val="0"/>
              <w:autoSpaceDN w:val="0"/>
              <w:adjustRightInd w:val="0"/>
              <w:rPr>
                <w:rFonts w:ascii="宋体" w:cs="宋体"/>
                <w:color w:val="000000"/>
                <w:sz w:val="24"/>
              </w:rPr>
            </w:pPr>
            <w:r w:rsidRPr="002867F2">
              <w:rPr>
                <w:rFonts w:ascii="宋体" w:cs="宋体" w:hint="eastAsia"/>
                <w:color w:val="000000"/>
                <w:sz w:val="24"/>
              </w:rPr>
              <w:t>处理方式为抢先</w:t>
            </w:r>
          </w:p>
        </w:tc>
      </w:tr>
      <w:tr w:rsidR="00B51376" w:rsidRPr="004E5590" w:rsidTr="006A23D4">
        <w:tc>
          <w:tcPr>
            <w:tcW w:w="2518" w:type="dxa"/>
            <w:shd w:val="clear" w:color="auto" w:fill="D3DFEE"/>
          </w:tcPr>
          <w:p w:rsidR="00B51376" w:rsidRPr="002867F2" w:rsidRDefault="00B51376" w:rsidP="006A23D4">
            <w:pPr>
              <w:autoSpaceDE w:val="0"/>
              <w:autoSpaceDN w:val="0"/>
              <w:adjustRightInd w:val="0"/>
              <w:rPr>
                <w:rFonts w:ascii="宋体" w:cs="宋体"/>
                <w:b/>
                <w:bCs/>
                <w:color w:val="000000"/>
                <w:sz w:val="24"/>
              </w:rPr>
            </w:pPr>
            <w:r w:rsidRPr="002867F2">
              <w:rPr>
                <w:rFonts w:ascii="宋体" w:cs="宋体" w:hint="eastAsia"/>
                <w:color w:val="000000"/>
                <w:kern w:val="0"/>
                <w:sz w:val="24"/>
                <w:szCs w:val="20"/>
              </w:rPr>
              <w:lastRenderedPageBreak/>
              <w:t>填单</w:t>
            </w:r>
            <w:r w:rsidRPr="002867F2">
              <w:rPr>
                <w:rFonts w:ascii="宋体" w:cs="宋体"/>
                <w:color w:val="000000"/>
                <w:kern w:val="0"/>
                <w:sz w:val="24"/>
                <w:szCs w:val="20"/>
              </w:rPr>
              <w:sym w:font="Wingdings 3" w:char="F022"/>
            </w:r>
            <w:r w:rsidRPr="002867F2">
              <w:rPr>
                <w:rFonts w:ascii="宋体" w:cs="宋体" w:hint="eastAsia"/>
                <w:color w:val="000000"/>
                <w:sz w:val="24"/>
              </w:rPr>
              <w:t xml:space="preserve"> 主管确认</w:t>
            </w:r>
          </w:p>
        </w:tc>
        <w:tc>
          <w:tcPr>
            <w:tcW w:w="2977" w:type="dxa"/>
            <w:shd w:val="clear" w:color="auto" w:fill="D3DFEE"/>
          </w:tcPr>
          <w:p w:rsidR="00B51376" w:rsidRPr="002867F2" w:rsidRDefault="00B51376" w:rsidP="006A23D4">
            <w:pPr>
              <w:autoSpaceDE w:val="0"/>
              <w:autoSpaceDN w:val="0"/>
              <w:adjustRightInd w:val="0"/>
              <w:rPr>
                <w:rFonts w:ascii="宋体" w:cs="宋体"/>
                <w:color w:val="000000"/>
                <w:sz w:val="24"/>
              </w:rPr>
            </w:pPr>
          </w:p>
        </w:tc>
        <w:tc>
          <w:tcPr>
            <w:tcW w:w="3027" w:type="dxa"/>
            <w:shd w:val="clear" w:color="auto" w:fill="D3DFEE"/>
          </w:tcPr>
          <w:p w:rsidR="00B51376" w:rsidRPr="002867F2" w:rsidRDefault="00B51376" w:rsidP="006A23D4">
            <w:pPr>
              <w:autoSpaceDE w:val="0"/>
              <w:autoSpaceDN w:val="0"/>
              <w:adjustRightInd w:val="0"/>
              <w:rPr>
                <w:rFonts w:ascii="宋体" w:cs="宋体"/>
                <w:color w:val="000000"/>
                <w:sz w:val="24"/>
              </w:rPr>
            </w:pPr>
          </w:p>
        </w:tc>
      </w:tr>
    </w:tbl>
    <w:p w:rsidR="00B51376" w:rsidRDefault="00B51376" w:rsidP="00B51376"/>
    <w:p w:rsidR="00B51376" w:rsidRDefault="00B51376" w:rsidP="00B51376">
      <w:pPr>
        <w:ind w:firstLineChars="200" w:firstLine="420"/>
      </w:pPr>
      <w:r>
        <w:rPr>
          <w:rFonts w:hint="eastAsia"/>
        </w:rPr>
        <w:t>第七步，保存并发布采购清单。</w:t>
      </w:r>
    </w:p>
    <w:p w:rsidR="00B51376" w:rsidRPr="00E425E4" w:rsidRDefault="00B51376" w:rsidP="00B51376">
      <w:pPr>
        <w:pStyle w:val="3"/>
      </w:pPr>
      <w:bookmarkStart w:id="1038" w:name="_Toc218256800"/>
      <w:bookmarkStart w:id="1039" w:name="_Toc218321157"/>
      <w:bookmarkStart w:id="1040" w:name="_Toc229558783"/>
      <w:bookmarkStart w:id="1041" w:name="_Toc366356105"/>
      <w:r>
        <w:rPr>
          <w:rFonts w:hint="eastAsia"/>
        </w:rPr>
        <w:t>9.5</w:t>
      </w:r>
      <w:r>
        <w:t>.</w:t>
      </w:r>
      <w:r>
        <w:rPr>
          <w:rFonts w:hint="eastAsia"/>
        </w:rPr>
        <w:t>3</w:t>
      </w:r>
      <w:r>
        <w:t xml:space="preserve"> </w:t>
      </w:r>
      <w:r>
        <w:rPr>
          <w:rFonts w:hint="eastAsia"/>
        </w:rPr>
        <w:t>工作流启用和跟踪</w:t>
      </w:r>
      <w:bookmarkEnd w:id="1038"/>
      <w:bookmarkEnd w:id="1039"/>
      <w:bookmarkEnd w:id="1040"/>
      <w:bookmarkEnd w:id="1041"/>
    </w:p>
    <w:p w:rsidR="00B51376" w:rsidRDefault="00B51376" w:rsidP="00B51376">
      <w:pPr>
        <w:ind w:firstLineChars="200" w:firstLine="420"/>
      </w:pPr>
      <w:r>
        <w:rPr>
          <w:rFonts w:hint="eastAsia"/>
        </w:rPr>
        <w:t>第一步，工作流启用。以申请人身份登陆业务平台，打开采购申请单，填写申请日期、申请人、物料名称、物料存期、数量、单价、总价、申请理由，保存，系统启用工作流。</w:t>
      </w:r>
    </w:p>
    <w:p w:rsidR="00B51376" w:rsidRDefault="00B51376" w:rsidP="00B51376">
      <w:pPr>
        <w:ind w:firstLineChars="200" w:firstLine="420"/>
      </w:pPr>
      <w:r>
        <w:rPr>
          <w:rFonts w:hint="eastAsia"/>
        </w:rPr>
        <w:t>第二步，主管登陆业务平台，在带办事项列表中查看到申请，单击右侧处理按钮，填写主管姓名，保存，根据总金额决定下一个任务。如果总金额</w:t>
      </w:r>
      <w:r>
        <w:rPr>
          <w:rFonts w:hint="eastAsia"/>
        </w:rPr>
        <w:t>&lt;5000</w:t>
      </w:r>
      <w:r>
        <w:rPr>
          <w:rFonts w:hint="eastAsia"/>
        </w:rPr>
        <w:t>，下一步完成财务签字。如果总金额</w:t>
      </w:r>
      <w:r>
        <w:rPr>
          <w:rFonts w:hint="eastAsia"/>
        </w:rPr>
        <w:t>&gt;=5000</w:t>
      </w:r>
      <w:r>
        <w:rPr>
          <w:rFonts w:hint="eastAsia"/>
        </w:rPr>
        <w:t>，下一步完成总经理签字，然后由财务签字。</w:t>
      </w:r>
    </w:p>
    <w:p w:rsidR="00B51376" w:rsidRDefault="00B51376" w:rsidP="00B51376">
      <w:pPr>
        <w:ind w:firstLineChars="200" w:firstLine="420"/>
      </w:pPr>
      <w:r>
        <w:rPr>
          <w:rFonts w:hint="eastAsia"/>
        </w:rPr>
        <w:t>第三步，上面所有任务完成之后，将通过“生成采购单”任务为采购清单生成基础数据。以采购人身份登陆，在待办事项中就会看到需要处理的采购清单。填写数据并保存。接下来就可以处理采购清单其它任务了。</w:t>
      </w:r>
    </w:p>
    <w:p w:rsidR="00B51376" w:rsidRPr="002867F2" w:rsidRDefault="00B51376" w:rsidP="00B51376">
      <w:pPr>
        <w:rPr>
          <w:kern w:val="0"/>
        </w:rPr>
      </w:pPr>
    </w:p>
    <w:p w:rsidR="00B51376" w:rsidRDefault="00B51376" w:rsidP="00B51376">
      <w:pPr>
        <w:pStyle w:val="2"/>
      </w:pPr>
      <w:bookmarkStart w:id="1042" w:name="_Toc214788112"/>
      <w:bookmarkStart w:id="1043" w:name="_Toc214788319"/>
      <w:bookmarkStart w:id="1044" w:name="_Toc214788419"/>
      <w:bookmarkStart w:id="1045" w:name="_Toc215218563"/>
      <w:bookmarkStart w:id="1046" w:name="_Toc215221562"/>
      <w:bookmarkStart w:id="1047" w:name="_Toc215286727"/>
      <w:bookmarkStart w:id="1048" w:name="_Toc215287249"/>
      <w:bookmarkStart w:id="1049" w:name="_Toc215405679"/>
      <w:bookmarkStart w:id="1050" w:name="_Toc218256801"/>
      <w:bookmarkStart w:id="1051" w:name="_Toc218321158"/>
      <w:bookmarkStart w:id="1052" w:name="_Toc229558784"/>
      <w:bookmarkStart w:id="1053" w:name="_Toc366356106"/>
      <w:r>
        <w:rPr>
          <w:rFonts w:hint="eastAsia"/>
        </w:rPr>
        <w:t xml:space="preserve">9.6 </w:t>
      </w:r>
      <w:r>
        <w:rPr>
          <w:rFonts w:hint="eastAsia"/>
        </w:rPr>
        <w:t>本章回顾</w:t>
      </w:r>
      <w:bookmarkEnd w:id="1042"/>
      <w:bookmarkEnd w:id="1043"/>
      <w:bookmarkEnd w:id="1044"/>
      <w:bookmarkEnd w:id="1045"/>
      <w:bookmarkEnd w:id="1046"/>
      <w:bookmarkEnd w:id="1047"/>
      <w:bookmarkEnd w:id="1048"/>
      <w:bookmarkEnd w:id="1049"/>
      <w:bookmarkEnd w:id="1050"/>
      <w:bookmarkEnd w:id="1051"/>
      <w:bookmarkEnd w:id="1052"/>
      <w:bookmarkEnd w:id="1053"/>
    </w:p>
    <w:p w:rsidR="00B51376" w:rsidRDefault="00B51376" w:rsidP="00B51376">
      <w:pPr>
        <w:ind w:firstLineChars="200" w:firstLine="420"/>
      </w:pPr>
      <w:r>
        <w:rPr>
          <w:rFonts w:hint="eastAsia"/>
        </w:rPr>
        <w:t>本章利用工作流解决了工作的衔接问题，保证了工作能按时完成，杜绝延误或漏办。同时限制了不同处理人的操作权限，防止违规操作。主要介绍了什么是工作流，通过</w:t>
      </w:r>
      <w:r>
        <w:rPr>
          <w:rFonts w:ascii="Arial" w:hAnsi="Arial" w:cs="Arial" w:hint="eastAsia"/>
          <w:szCs w:val="21"/>
        </w:rPr>
        <w:t>维修单讲解</w:t>
      </w:r>
      <w:r>
        <w:rPr>
          <w:rFonts w:hint="eastAsia"/>
        </w:rPr>
        <w:t>如何定义工作流以及对工作流的操作。</w:t>
      </w:r>
    </w:p>
    <w:p w:rsidR="00B51376" w:rsidRDefault="00B51376" w:rsidP="00B51376">
      <w:pPr>
        <w:pStyle w:val="a5"/>
      </w:pPr>
      <w:r>
        <w:rPr>
          <w:rFonts w:hint="eastAsia"/>
        </w:rPr>
        <w:t>循序渐进，通过这章读者可以在大约</w:t>
      </w:r>
      <w:r>
        <w:rPr>
          <w:rFonts w:hint="eastAsia"/>
        </w:rPr>
        <w:t>60</w:t>
      </w:r>
      <w:r>
        <w:rPr>
          <w:rFonts w:hint="eastAsia"/>
        </w:rPr>
        <w:t>分钟的时间就可以掌握如何创建和使用工作流。</w:t>
      </w: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a5"/>
      </w:pPr>
    </w:p>
    <w:p w:rsidR="00B51376" w:rsidRDefault="00B51376" w:rsidP="00B51376">
      <w:pPr>
        <w:pStyle w:val="1"/>
        <w:numPr>
          <w:ilvl w:val="0"/>
          <w:numId w:val="34"/>
        </w:numPr>
        <w:ind w:left="420"/>
      </w:pPr>
      <w:bookmarkStart w:id="1054" w:name="_Toc214788113"/>
      <w:bookmarkStart w:id="1055" w:name="_Toc214788320"/>
      <w:bookmarkStart w:id="1056" w:name="_Toc214788420"/>
      <w:bookmarkStart w:id="1057" w:name="_Toc215218564"/>
      <w:bookmarkStart w:id="1058" w:name="_Toc215221563"/>
      <w:bookmarkStart w:id="1059" w:name="_Toc215286728"/>
      <w:bookmarkStart w:id="1060" w:name="_Toc215287250"/>
      <w:bookmarkStart w:id="1061" w:name="_Toc215405680"/>
      <w:bookmarkStart w:id="1062" w:name="_Toc218256802"/>
      <w:bookmarkStart w:id="1063" w:name="_Toc218321159"/>
      <w:bookmarkStart w:id="1064" w:name="_Toc229558785"/>
      <w:bookmarkStart w:id="1065" w:name="_Toc366356107"/>
      <w:r w:rsidRPr="005A54E4">
        <w:rPr>
          <w:rFonts w:hint="eastAsia"/>
        </w:rPr>
        <w:t>信息安全共享</w:t>
      </w:r>
      <w:r>
        <w:rPr>
          <w:rFonts w:hint="eastAsia"/>
        </w:rPr>
        <w:t>——高级权限解析</w:t>
      </w:r>
      <w:bookmarkEnd w:id="1054"/>
      <w:bookmarkEnd w:id="1055"/>
      <w:bookmarkEnd w:id="1056"/>
      <w:bookmarkEnd w:id="1057"/>
      <w:bookmarkEnd w:id="1058"/>
      <w:bookmarkEnd w:id="1059"/>
      <w:bookmarkEnd w:id="1060"/>
      <w:bookmarkEnd w:id="1061"/>
      <w:bookmarkEnd w:id="1062"/>
      <w:bookmarkEnd w:id="1063"/>
      <w:bookmarkEnd w:id="1064"/>
      <w:bookmarkEnd w:id="1065"/>
    </w:p>
    <w:p w:rsidR="00B51376" w:rsidRDefault="00B51376" w:rsidP="00B51376">
      <w:pPr>
        <w:ind w:firstLineChars="200" w:firstLine="420"/>
      </w:pPr>
      <w:r>
        <w:rPr>
          <w:rFonts w:hint="eastAsia"/>
        </w:rPr>
        <w:t>我们在</w:t>
      </w:r>
      <w:r>
        <w:rPr>
          <w:rFonts w:hint="eastAsia"/>
        </w:rPr>
        <w:t>7.7</w:t>
      </w:r>
      <w:r>
        <w:rPr>
          <w:rFonts w:hint="eastAsia"/>
        </w:rPr>
        <w:t>节讲解了普通权限，普通权限规定了</w:t>
      </w:r>
      <w:r w:rsidRPr="000F794F">
        <w:rPr>
          <w:rFonts w:hint="eastAsia"/>
        </w:rPr>
        <w:t>什么部门什么级别什么岗位什么成员</w:t>
      </w:r>
      <w:r>
        <w:rPr>
          <w:rFonts w:hint="eastAsia"/>
        </w:rPr>
        <w:t>统一</w:t>
      </w:r>
      <w:r w:rsidRPr="000F794F">
        <w:rPr>
          <w:rFonts w:hint="eastAsia"/>
        </w:rPr>
        <w:t>可以查看</w:t>
      </w:r>
      <w:r>
        <w:rPr>
          <w:rFonts w:hint="eastAsia"/>
        </w:rPr>
        <w:t>、</w:t>
      </w:r>
      <w:r w:rsidRPr="000F794F">
        <w:rPr>
          <w:rFonts w:hint="eastAsia"/>
        </w:rPr>
        <w:t>新增、修改、删除、导入、导出、打印的</w:t>
      </w:r>
      <w:r>
        <w:rPr>
          <w:rFonts w:hint="eastAsia"/>
        </w:rPr>
        <w:t>等</w:t>
      </w:r>
      <w:r w:rsidRPr="000F794F">
        <w:rPr>
          <w:rFonts w:hint="eastAsia"/>
        </w:rPr>
        <w:t>权限</w:t>
      </w:r>
      <w:r>
        <w:rPr>
          <w:rFonts w:hint="eastAsia"/>
        </w:rPr>
        <w:t>。也就是对整个基础档案、表单或报表的权限设置。除了这些普通权限，我们还可以进行高级权限设置，即权限延伸到基础档案、表单或报表中的数据项、列或者行。下面我们将详细描述如何进行高级权限设置。</w:t>
      </w:r>
    </w:p>
    <w:p w:rsidR="00B51376" w:rsidRDefault="00B51376" w:rsidP="00B51376">
      <w:pPr>
        <w:pStyle w:val="2"/>
      </w:pPr>
      <w:bookmarkStart w:id="1066" w:name="_Toc214788114"/>
      <w:bookmarkStart w:id="1067" w:name="_Toc214788321"/>
      <w:bookmarkStart w:id="1068" w:name="_Toc214788421"/>
      <w:bookmarkStart w:id="1069" w:name="_Toc215218565"/>
      <w:bookmarkStart w:id="1070" w:name="_Toc215221564"/>
      <w:bookmarkStart w:id="1071" w:name="_Toc215286729"/>
      <w:bookmarkStart w:id="1072" w:name="_Toc215287251"/>
      <w:bookmarkStart w:id="1073" w:name="_Toc215405681"/>
      <w:bookmarkStart w:id="1074" w:name="_Toc218256803"/>
      <w:bookmarkStart w:id="1075" w:name="_Toc218321160"/>
      <w:bookmarkStart w:id="1076" w:name="_Toc229558786"/>
      <w:bookmarkStart w:id="1077" w:name="_Toc366356108"/>
      <w:r>
        <w:rPr>
          <w:rFonts w:hint="eastAsia"/>
        </w:rPr>
        <w:t xml:space="preserve">10.1 </w:t>
      </w:r>
      <w:r>
        <w:rPr>
          <w:rFonts w:hint="eastAsia"/>
        </w:rPr>
        <w:t>基础档案高级权限</w:t>
      </w:r>
      <w:bookmarkEnd w:id="1066"/>
      <w:bookmarkEnd w:id="1067"/>
      <w:bookmarkEnd w:id="1068"/>
      <w:bookmarkEnd w:id="1069"/>
      <w:bookmarkEnd w:id="1070"/>
      <w:bookmarkEnd w:id="1071"/>
      <w:bookmarkEnd w:id="1072"/>
      <w:bookmarkEnd w:id="1073"/>
      <w:bookmarkEnd w:id="1074"/>
      <w:bookmarkEnd w:id="1075"/>
      <w:bookmarkEnd w:id="1076"/>
      <w:bookmarkEnd w:id="1077"/>
    </w:p>
    <w:p w:rsidR="00B51376" w:rsidRDefault="00B51376" w:rsidP="00B51376">
      <w:pPr>
        <w:ind w:firstLineChars="200" w:firstLine="420"/>
      </w:pPr>
      <w:r>
        <w:rPr>
          <w:rFonts w:hint="eastAsia"/>
        </w:rPr>
        <w:t>下面以基础档案“维修材料库存”为例说明如何进行高级权限设置：</w:t>
      </w:r>
    </w:p>
    <w:p w:rsidR="00B51376" w:rsidRDefault="00B51376" w:rsidP="00B51376">
      <w:pPr>
        <w:ind w:firstLineChars="200" w:firstLine="420"/>
      </w:pPr>
      <w:r>
        <w:rPr>
          <w:rFonts w:hint="eastAsia"/>
        </w:rPr>
        <w:t>第一步，在设计器中打开基础档案“维修材料”，选择开始菜单中的属性选项，打开基础档案设置窗口，如下图所示：</w:t>
      </w:r>
    </w:p>
    <w:p w:rsidR="00B51376" w:rsidRPr="00053C8A" w:rsidRDefault="00B51376" w:rsidP="00B51376"/>
    <w:p w:rsidR="00B51376" w:rsidRDefault="00B51376" w:rsidP="00B51376">
      <w:r>
        <w:rPr>
          <w:noProof/>
        </w:rPr>
        <w:lastRenderedPageBreak/>
        <w:drawing>
          <wp:inline distT="0" distB="0" distL="0" distR="0">
            <wp:extent cx="3476625" cy="3362325"/>
            <wp:effectExtent l="19050" t="0" r="9525" b="0"/>
            <wp:docPr id="498" name="图片 37" descr="1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10-1-7.GIF"/>
                    <pic:cNvPicPr>
                      <a:picLocks noChangeAspect="1" noChangeArrowheads="1"/>
                    </pic:cNvPicPr>
                  </pic:nvPicPr>
                  <pic:blipFill>
                    <a:blip r:embed="rId339"/>
                    <a:srcRect/>
                    <a:stretch>
                      <a:fillRect/>
                    </a:stretch>
                  </pic:blipFill>
                  <pic:spPr bwMode="auto">
                    <a:xfrm>
                      <a:off x="0" y="0"/>
                      <a:ext cx="3476625" cy="336232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第二步，在权限标签页中单击</w:t>
      </w:r>
      <w:r w:rsidRPr="006C6C25">
        <w:rPr>
          <w:rFonts w:ascii="宋体" w:hAnsi="宋体" w:hint="eastAsia"/>
        </w:rPr>
        <w:t>【</w:t>
      </w:r>
      <w:r>
        <w:rPr>
          <w:rFonts w:ascii="宋体" w:hAnsi="宋体" w:hint="eastAsia"/>
        </w:rPr>
        <w:t>高级权限</w:t>
      </w:r>
      <w:r w:rsidRPr="006C6C25">
        <w:rPr>
          <w:rFonts w:ascii="宋体" w:hAnsi="宋体" w:hint="eastAsia"/>
        </w:rPr>
        <w:t>】</w:t>
      </w:r>
      <w:r>
        <w:rPr>
          <w:rFonts w:ascii="宋体" w:hAnsi="宋体" w:hint="eastAsia"/>
        </w:rPr>
        <w:t>按钮，打开高级权限设置窗口，如下图所示：</w:t>
      </w:r>
    </w:p>
    <w:p w:rsidR="00B51376" w:rsidRDefault="00B51376" w:rsidP="00B51376">
      <w:pPr>
        <w:rPr>
          <w:noProof/>
        </w:rPr>
      </w:pPr>
    </w:p>
    <w:p w:rsidR="00B51376" w:rsidRDefault="00B51376" w:rsidP="00B51376">
      <w:r>
        <w:rPr>
          <w:rFonts w:hint="eastAsia"/>
          <w:noProof/>
        </w:rPr>
        <w:drawing>
          <wp:inline distT="0" distB="0" distL="0" distR="0">
            <wp:extent cx="3476625" cy="3086100"/>
            <wp:effectExtent l="19050" t="0" r="9525" b="0"/>
            <wp:docPr id="499" name="图片 499" descr="权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权10-1"/>
                    <pic:cNvPicPr>
                      <a:picLocks noChangeAspect="1" noChangeArrowheads="1"/>
                    </pic:cNvPicPr>
                  </pic:nvPicPr>
                  <pic:blipFill>
                    <a:blip r:embed="rId340"/>
                    <a:srcRect/>
                    <a:stretch>
                      <a:fillRect/>
                    </a:stretch>
                  </pic:blipFill>
                  <pic:spPr bwMode="auto">
                    <a:xfrm>
                      <a:off x="0" y="0"/>
                      <a:ext cx="3476625" cy="30861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第三步，在高级权限窗口中，单击</w:t>
      </w:r>
      <w:r w:rsidRPr="006C6C25">
        <w:rPr>
          <w:rFonts w:ascii="宋体" w:hAnsi="宋体" w:hint="eastAsia"/>
        </w:rPr>
        <w:t>【</w:t>
      </w:r>
      <w:r>
        <w:rPr>
          <w:rFonts w:ascii="宋体" w:hAnsi="宋体" w:hint="eastAsia"/>
        </w:rPr>
        <w:t>添加行</w:t>
      </w:r>
      <w:r w:rsidRPr="006C6C25">
        <w:rPr>
          <w:rFonts w:ascii="宋体" w:hAnsi="宋体" w:hint="eastAsia"/>
        </w:rPr>
        <w:t>】</w:t>
      </w:r>
      <w:r>
        <w:rPr>
          <w:rFonts w:ascii="宋体" w:hAnsi="宋体" w:hint="eastAsia"/>
        </w:rPr>
        <w:t>按钮，添加一行空白行，如下图所示：</w:t>
      </w:r>
    </w:p>
    <w:p w:rsidR="00B51376" w:rsidRPr="007146A2" w:rsidRDefault="00B51376" w:rsidP="00B51376"/>
    <w:p w:rsidR="00B51376" w:rsidRDefault="00B51376" w:rsidP="00B51376">
      <w:r>
        <w:rPr>
          <w:noProof/>
        </w:rPr>
        <w:lastRenderedPageBreak/>
        <w:drawing>
          <wp:inline distT="0" distB="0" distL="0" distR="0">
            <wp:extent cx="3476625" cy="3086100"/>
            <wp:effectExtent l="19050" t="0" r="9525" b="0"/>
            <wp:docPr id="500" name="图片 500" descr="权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权10-2"/>
                    <pic:cNvPicPr>
                      <a:picLocks noChangeAspect="1" noChangeArrowheads="1"/>
                    </pic:cNvPicPr>
                  </pic:nvPicPr>
                  <pic:blipFill>
                    <a:blip r:embed="rId341"/>
                    <a:srcRect/>
                    <a:stretch>
                      <a:fillRect/>
                    </a:stretch>
                  </pic:blipFill>
                  <pic:spPr bwMode="auto">
                    <a:xfrm>
                      <a:off x="0" y="0"/>
                      <a:ext cx="3476625" cy="30861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第四步，单击组织列中的</w:t>
      </w:r>
      <w:r w:rsidRPr="006C6C25">
        <w:rPr>
          <w:rFonts w:ascii="宋体" w:hAnsi="宋体" w:hint="eastAsia"/>
        </w:rPr>
        <w:t>【</w:t>
      </w:r>
      <w:r>
        <w:rPr>
          <w:rFonts w:ascii="宋体" w:hAnsi="宋体" w:hint="eastAsia"/>
        </w:rPr>
        <w:t>选择</w:t>
      </w:r>
      <w:r w:rsidRPr="006C6C25">
        <w:rPr>
          <w:rFonts w:ascii="宋体" w:hAnsi="宋体" w:hint="eastAsia"/>
        </w:rPr>
        <w:t>】</w:t>
      </w:r>
      <w:r>
        <w:rPr>
          <w:rFonts w:ascii="宋体" w:hAnsi="宋体" w:hint="eastAsia"/>
        </w:rPr>
        <w:t>按钮，打开组织选择窗口，选择“维修部”中的“签单员”设置权限，如下图所示：</w:t>
      </w:r>
    </w:p>
    <w:p w:rsidR="00B51376" w:rsidRDefault="00B51376" w:rsidP="00B51376">
      <w:r>
        <w:rPr>
          <w:noProof/>
        </w:rPr>
        <w:drawing>
          <wp:inline distT="0" distB="0" distL="0" distR="0">
            <wp:extent cx="3476625" cy="3486150"/>
            <wp:effectExtent l="19050" t="0" r="9525" b="0"/>
            <wp:docPr id="501" name="图片 501" descr="权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权10-3"/>
                    <pic:cNvPicPr>
                      <a:picLocks noChangeAspect="1" noChangeArrowheads="1"/>
                    </pic:cNvPicPr>
                  </pic:nvPicPr>
                  <pic:blipFill>
                    <a:blip r:embed="rId342"/>
                    <a:srcRect/>
                    <a:stretch>
                      <a:fillRect/>
                    </a:stretch>
                  </pic:blipFill>
                  <pic:spPr bwMode="auto">
                    <a:xfrm>
                      <a:off x="0" y="0"/>
                      <a:ext cx="3476625" cy="34861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noProof/>
        </w:rPr>
      </w:pPr>
      <w:r>
        <w:rPr>
          <w:rFonts w:hint="eastAsia"/>
          <w:noProof/>
        </w:rPr>
        <w:t>第五步，打开权限列中的下拉框，选择其中的“查看”权限，如下图所示：</w:t>
      </w:r>
    </w:p>
    <w:p w:rsidR="00B51376" w:rsidRDefault="00B51376" w:rsidP="00B51376">
      <w:pPr>
        <w:rPr>
          <w:noProof/>
        </w:rPr>
      </w:pPr>
    </w:p>
    <w:p w:rsidR="00B51376" w:rsidRDefault="00B51376" w:rsidP="00B51376">
      <w:r>
        <w:rPr>
          <w:noProof/>
        </w:rPr>
        <w:lastRenderedPageBreak/>
        <w:drawing>
          <wp:inline distT="0" distB="0" distL="0" distR="0">
            <wp:extent cx="3981450" cy="3533775"/>
            <wp:effectExtent l="19050" t="0" r="0" b="0"/>
            <wp:docPr id="502" name="图片 502" descr="权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权10-4"/>
                    <pic:cNvPicPr>
                      <a:picLocks noChangeAspect="1" noChangeArrowheads="1"/>
                    </pic:cNvPicPr>
                  </pic:nvPicPr>
                  <pic:blipFill>
                    <a:blip r:embed="rId343"/>
                    <a:srcRect/>
                    <a:stretch>
                      <a:fillRect/>
                    </a:stretch>
                  </pic:blipFill>
                  <pic:spPr bwMode="auto">
                    <a:xfrm>
                      <a:off x="0" y="0"/>
                      <a:ext cx="3981450" cy="35337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第六步，定义完毕，单击高级权限设置窗口中的</w:t>
      </w:r>
      <w:r w:rsidRPr="006C6C25">
        <w:rPr>
          <w:rFonts w:ascii="宋体" w:hAnsi="宋体" w:hint="eastAsia"/>
        </w:rPr>
        <w:t>【</w:t>
      </w:r>
      <w:r>
        <w:rPr>
          <w:rFonts w:ascii="宋体" w:hAnsi="宋体" w:hint="eastAsia"/>
        </w:rPr>
        <w:t>确定</w:t>
      </w:r>
      <w:r w:rsidRPr="006C6C25">
        <w:rPr>
          <w:rFonts w:ascii="宋体" w:hAnsi="宋体" w:hint="eastAsia"/>
        </w:rPr>
        <w:t>】</w:t>
      </w:r>
      <w:r>
        <w:rPr>
          <w:rFonts w:ascii="宋体" w:hAnsi="宋体" w:hint="eastAsia"/>
        </w:rPr>
        <w:t>按钮，返回到基础档案设置窗口。窗口中间显示“目前在使用高级权限”字样。如下图所示：</w:t>
      </w:r>
    </w:p>
    <w:p w:rsidR="00B51376" w:rsidRDefault="00B51376" w:rsidP="00B51376">
      <w:r>
        <w:rPr>
          <w:noProof/>
        </w:rPr>
        <w:drawing>
          <wp:inline distT="0" distB="0" distL="0" distR="0">
            <wp:extent cx="4048125" cy="3914775"/>
            <wp:effectExtent l="19050" t="0" r="9525" b="0"/>
            <wp:docPr id="503" name="图片 34" descr="1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10-1-5.GIF"/>
                    <pic:cNvPicPr>
                      <a:picLocks noChangeAspect="1" noChangeArrowheads="1"/>
                    </pic:cNvPicPr>
                  </pic:nvPicPr>
                  <pic:blipFill>
                    <a:blip r:embed="rId344"/>
                    <a:srcRect/>
                    <a:stretch>
                      <a:fillRect/>
                    </a:stretch>
                  </pic:blipFill>
                  <pic:spPr bwMode="auto">
                    <a:xfrm>
                      <a:off x="0" y="0"/>
                      <a:ext cx="4048125" cy="39147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第七步，以“签单员——朱伶俐”身份登录，打开“维修材料”，只有查看权限，保存、导入、导出等无效，如下图所示：</w:t>
      </w:r>
    </w:p>
    <w:p w:rsidR="00B51376" w:rsidRDefault="00B51376" w:rsidP="00B51376"/>
    <w:p w:rsidR="00B51376" w:rsidRDefault="00145233" w:rsidP="00B51376">
      <w:r>
        <w:rPr>
          <w:noProof/>
        </w:rPr>
        <w:drawing>
          <wp:inline distT="0" distB="0" distL="0" distR="0">
            <wp:extent cx="5267325" cy="2552700"/>
            <wp:effectExtent l="19050" t="0" r="9525" b="0"/>
            <wp:docPr id="184"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45"/>
                    <a:srcRect/>
                    <a:stretch>
                      <a:fillRect/>
                    </a:stretch>
                  </pic:blipFill>
                  <pic:spPr bwMode="auto">
                    <a:xfrm>
                      <a:off x="0" y="0"/>
                      <a:ext cx="5267325" cy="25527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第八步，对比打开其他基础档案“供应商”，保存、导入、导出有效，如下图所示：</w:t>
      </w:r>
    </w:p>
    <w:p w:rsidR="00B51376" w:rsidRDefault="00B51376" w:rsidP="00B51376"/>
    <w:p w:rsidR="00B51376" w:rsidRPr="005F73CE" w:rsidRDefault="00B079DC" w:rsidP="00B51376">
      <w:r>
        <w:rPr>
          <w:noProof/>
        </w:rPr>
        <w:drawing>
          <wp:inline distT="0" distB="0" distL="0" distR="0">
            <wp:extent cx="5267325" cy="1543050"/>
            <wp:effectExtent l="19050" t="0" r="9525" b="0"/>
            <wp:docPr id="18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6"/>
                    <a:srcRect/>
                    <a:stretch>
                      <a:fillRect/>
                    </a:stretch>
                  </pic:blipFill>
                  <pic:spPr bwMode="auto">
                    <a:xfrm>
                      <a:off x="0" y="0"/>
                      <a:ext cx="5267325" cy="1543050"/>
                    </a:xfrm>
                    <a:prstGeom prst="rect">
                      <a:avLst/>
                    </a:prstGeom>
                    <a:noFill/>
                    <a:ln w="9525">
                      <a:noFill/>
                      <a:miter lim="800000"/>
                      <a:headEnd/>
                      <a:tailEnd/>
                    </a:ln>
                  </pic:spPr>
                </pic:pic>
              </a:graphicData>
            </a:graphic>
          </wp:inline>
        </w:drawing>
      </w:r>
    </w:p>
    <w:p w:rsidR="00B51376" w:rsidRDefault="00B51376" w:rsidP="00B51376">
      <w:pPr>
        <w:pStyle w:val="2"/>
      </w:pPr>
      <w:bookmarkStart w:id="1078" w:name="_Toc214788115"/>
      <w:bookmarkStart w:id="1079" w:name="_Toc214788322"/>
      <w:bookmarkStart w:id="1080" w:name="_Toc214788422"/>
      <w:bookmarkStart w:id="1081" w:name="_Toc215218566"/>
      <w:bookmarkStart w:id="1082" w:name="_Toc215221565"/>
      <w:bookmarkStart w:id="1083" w:name="_Toc215286730"/>
      <w:bookmarkStart w:id="1084" w:name="_Toc215287252"/>
      <w:bookmarkStart w:id="1085" w:name="_Toc215405682"/>
      <w:bookmarkStart w:id="1086" w:name="_Toc218256804"/>
      <w:bookmarkStart w:id="1087" w:name="_Toc218321161"/>
      <w:bookmarkStart w:id="1088" w:name="_Toc229558787"/>
      <w:bookmarkStart w:id="1089" w:name="_Toc366356109"/>
      <w:r>
        <w:rPr>
          <w:rFonts w:hint="eastAsia"/>
        </w:rPr>
        <w:t xml:space="preserve">10.2 </w:t>
      </w:r>
      <w:r>
        <w:rPr>
          <w:rFonts w:hint="eastAsia"/>
        </w:rPr>
        <w:t>表单高级权限</w:t>
      </w:r>
      <w:bookmarkEnd w:id="1078"/>
      <w:bookmarkEnd w:id="1079"/>
      <w:bookmarkEnd w:id="1080"/>
      <w:bookmarkEnd w:id="1081"/>
      <w:bookmarkEnd w:id="1082"/>
      <w:bookmarkEnd w:id="1083"/>
      <w:bookmarkEnd w:id="1084"/>
      <w:bookmarkEnd w:id="1085"/>
      <w:bookmarkEnd w:id="1086"/>
      <w:bookmarkEnd w:id="1087"/>
      <w:bookmarkEnd w:id="1088"/>
      <w:bookmarkEnd w:id="1089"/>
    </w:p>
    <w:p w:rsidR="00B51376" w:rsidRDefault="00B51376" w:rsidP="00B51376">
      <w:pPr>
        <w:ind w:firstLineChars="200" w:firstLine="420"/>
      </w:pPr>
      <w:r>
        <w:rPr>
          <w:rFonts w:hint="eastAsia"/>
        </w:rPr>
        <w:t>表单的权限分为填报权限、查看权限和修改权限三种类型。每种类型都可以通过高级权限单独设置。通过高级权限的设置可以控制用户对整个表单、行、列或字段级的操作，最大可能的杜绝了不合法操作。</w:t>
      </w:r>
    </w:p>
    <w:p w:rsidR="00B51376" w:rsidRDefault="00B51376" w:rsidP="00B51376">
      <w:pPr>
        <w:ind w:firstLineChars="200" w:firstLine="420"/>
      </w:pPr>
      <w:r>
        <w:rPr>
          <w:rFonts w:hint="eastAsia"/>
        </w:rPr>
        <w:t>例如，内定电脑维修系统中的采购单数据，维修人员、签单员等没有必要查看、修改、填报采购数据；维修部经理不能作废、删除、修改采购单；某个采购员只能查看自己的采购数据等。</w:t>
      </w:r>
    </w:p>
    <w:p w:rsidR="00B51376" w:rsidRDefault="00B51376" w:rsidP="00B51376">
      <w:pPr>
        <w:pStyle w:val="3"/>
      </w:pPr>
      <w:bookmarkStart w:id="1090" w:name="_Toc214788116"/>
      <w:bookmarkStart w:id="1091" w:name="_Toc214788323"/>
      <w:bookmarkStart w:id="1092" w:name="_Toc214788423"/>
      <w:bookmarkStart w:id="1093" w:name="_Toc215218567"/>
      <w:bookmarkStart w:id="1094" w:name="_Toc215221566"/>
      <w:bookmarkStart w:id="1095" w:name="_Toc215286731"/>
      <w:bookmarkStart w:id="1096" w:name="_Toc215287253"/>
      <w:bookmarkStart w:id="1097" w:name="_Toc215405683"/>
      <w:bookmarkStart w:id="1098" w:name="_Toc218256805"/>
      <w:bookmarkStart w:id="1099" w:name="_Toc218321162"/>
      <w:bookmarkStart w:id="1100" w:name="_Toc229558788"/>
      <w:bookmarkStart w:id="1101" w:name="_Toc366356110"/>
      <w:smartTag w:uri="urn:schemas-microsoft-com:office:smarttags" w:element="chsdate">
        <w:smartTagPr>
          <w:attr w:name="Year" w:val="1899"/>
          <w:attr w:name="Month" w:val="12"/>
          <w:attr w:name="Day" w:val="30"/>
          <w:attr w:name="IsLunarDate" w:val="False"/>
          <w:attr w:name="IsROCDate" w:val="False"/>
        </w:smartTagPr>
        <w:r>
          <w:rPr>
            <w:rFonts w:hint="eastAsia"/>
          </w:rPr>
          <w:t>10.2.1</w:t>
        </w:r>
      </w:smartTag>
      <w:r>
        <w:rPr>
          <w:rFonts w:hint="eastAsia"/>
        </w:rPr>
        <w:t xml:space="preserve"> </w:t>
      </w:r>
      <w:r>
        <w:rPr>
          <w:rFonts w:hint="eastAsia"/>
        </w:rPr>
        <w:t>填报权限</w:t>
      </w:r>
      <w:bookmarkEnd w:id="1090"/>
      <w:bookmarkEnd w:id="1091"/>
      <w:bookmarkEnd w:id="1092"/>
      <w:bookmarkEnd w:id="1093"/>
      <w:bookmarkEnd w:id="1094"/>
      <w:bookmarkEnd w:id="1095"/>
      <w:bookmarkEnd w:id="1096"/>
      <w:bookmarkEnd w:id="1097"/>
      <w:bookmarkEnd w:id="1098"/>
      <w:bookmarkEnd w:id="1099"/>
      <w:bookmarkEnd w:id="1100"/>
      <w:bookmarkEnd w:id="1101"/>
    </w:p>
    <w:p w:rsidR="00B51376" w:rsidRDefault="00B51376" w:rsidP="00B51376">
      <w:pPr>
        <w:ind w:firstLineChars="200" w:firstLine="420"/>
      </w:pPr>
      <w:r>
        <w:rPr>
          <w:rFonts w:hint="eastAsia"/>
        </w:rPr>
        <w:t>采购单填报权限包括新增权限，设置过程如下：</w:t>
      </w:r>
    </w:p>
    <w:p w:rsidR="00B51376" w:rsidRDefault="00B51376" w:rsidP="00B51376">
      <w:pPr>
        <w:ind w:firstLineChars="200" w:firstLine="420"/>
      </w:pPr>
    </w:p>
    <w:p w:rsidR="00B51376" w:rsidRDefault="00B51376" w:rsidP="00B51376">
      <w:pPr>
        <w:ind w:firstLineChars="200" w:firstLine="420"/>
      </w:pPr>
      <w:r>
        <w:rPr>
          <w:rFonts w:hint="eastAsia"/>
        </w:rPr>
        <w:t>第一步，在设计器中打开采购单，选择开始菜单中的属性选项，打开表单设置窗口。如下图所示：</w:t>
      </w:r>
      <w:r>
        <w:t xml:space="preserve"> </w:t>
      </w:r>
    </w:p>
    <w:p w:rsidR="00B51376" w:rsidRDefault="00B51376" w:rsidP="00B51376">
      <w:r>
        <w:rPr>
          <w:noProof/>
        </w:rPr>
        <w:lastRenderedPageBreak/>
        <w:drawing>
          <wp:inline distT="0" distB="0" distL="0" distR="0">
            <wp:extent cx="4038600" cy="3914775"/>
            <wp:effectExtent l="19050" t="0" r="0" b="0"/>
            <wp:docPr id="504" name="图片 52" descr="1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10-2-1.GIF"/>
                    <pic:cNvPicPr>
                      <a:picLocks noChangeAspect="1" noChangeArrowheads="1"/>
                    </pic:cNvPicPr>
                  </pic:nvPicPr>
                  <pic:blipFill>
                    <a:blip r:embed="rId347"/>
                    <a:srcRect/>
                    <a:stretch>
                      <a:fillRect/>
                    </a:stretch>
                  </pic:blipFill>
                  <pic:spPr bwMode="auto">
                    <a:xfrm>
                      <a:off x="0" y="0"/>
                      <a:ext cx="4038600" cy="3914775"/>
                    </a:xfrm>
                    <a:prstGeom prst="rect">
                      <a:avLst/>
                    </a:prstGeom>
                    <a:noFill/>
                    <a:ln w="9525">
                      <a:noFill/>
                      <a:miter lim="800000"/>
                      <a:headEnd/>
                      <a:tailEnd/>
                    </a:ln>
                  </pic:spPr>
                </pic:pic>
              </a:graphicData>
            </a:graphic>
          </wp:inline>
        </w:drawing>
      </w:r>
    </w:p>
    <w:p w:rsidR="00B51376" w:rsidRDefault="00B51376" w:rsidP="00B51376"/>
    <w:p w:rsidR="00B51376" w:rsidRPr="008F32F8" w:rsidRDefault="00B51376" w:rsidP="00B51376">
      <w:pPr>
        <w:ind w:firstLineChars="200" w:firstLine="420"/>
      </w:pPr>
      <w:r>
        <w:rPr>
          <w:rFonts w:hint="eastAsia"/>
        </w:rPr>
        <w:t>第二步，选择填报权限标签页中的</w:t>
      </w:r>
      <w:r w:rsidRPr="006C6C25">
        <w:rPr>
          <w:rFonts w:ascii="宋体" w:hAnsi="宋体" w:hint="eastAsia"/>
        </w:rPr>
        <w:t>【</w:t>
      </w:r>
      <w:r>
        <w:rPr>
          <w:rFonts w:ascii="宋体" w:hAnsi="宋体" w:hint="eastAsia"/>
        </w:rPr>
        <w:t>高级权限</w:t>
      </w:r>
      <w:r w:rsidRPr="006C6C25">
        <w:rPr>
          <w:rFonts w:ascii="宋体" w:hAnsi="宋体" w:hint="eastAsia"/>
        </w:rPr>
        <w:t>】</w:t>
      </w:r>
      <w:r>
        <w:rPr>
          <w:rFonts w:ascii="宋体" w:hAnsi="宋体" w:hint="eastAsia"/>
        </w:rPr>
        <w:t>按钮，打开高级填报权限窗口，填报权限需要指定组织和编辑两大选项，如下图所示：</w:t>
      </w:r>
    </w:p>
    <w:p w:rsidR="00B51376" w:rsidRDefault="00B51376" w:rsidP="00B51376"/>
    <w:p w:rsidR="00B51376" w:rsidRDefault="00B51376" w:rsidP="00B51376">
      <w:r>
        <w:rPr>
          <w:noProof/>
        </w:rPr>
        <w:drawing>
          <wp:inline distT="0" distB="0" distL="0" distR="0">
            <wp:extent cx="4429125" cy="3562350"/>
            <wp:effectExtent l="19050" t="0" r="9525" b="0"/>
            <wp:docPr id="505" name="图片 505" descr="权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权10-7"/>
                    <pic:cNvPicPr>
                      <a:picLocks noChangeAspect="1" noChangeArrowheads="1"/>
                    </pic:cNvPicPr>
                  </pic:nvPicPr>
                  <pic:blipFill>
                    <a:blip r:embed="rId348"/>
                    <a:srcRect/>
                    <a:stretch>
                      <a:fillRect/>
                    </a:stretch>
                  </pic:blipFill>
                  <pic:spPr bwMode="auto">
                    <a:xfrm>
                      <a:off x="0" y="0"/>
                      <a:ext cx="4429125" cy="35623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第三步，单击上图中的</w:t>
      </w:r>
      <w:r w:rsidRPr="006C6C25">
        <w:rPr>
          <w:rFonts w:ascii="宋体" w:hAnsi="宋体" w:hint="eastAsia"/>
        </w:rPr>
        <w:t>【</w:t>
      </w:r>
      <w:r>
        <w:rPr>
          <w:rFonts w:ascii="宋体" w:hAnsi="宋体" w:hint="eastAsia"/>
        </w:rPr>
        <w:t>增加行</w:t>
      </w:r>
      <w:r w:rsidRPr="006C6C25">
        <w:rPr>
          <w:rFonts w:ascii="宋体" w:hAnsi="宋体" w:hint="eastAsia"/>
        </w:rPr>
        <w:t>】</w:t>
      </w:r>
      <w:r>
        <w:rPr>
          <w:rFonts w:ascii="宋体" w:hAnsi="宋体" w:hint="eastAsia"/>
        </w:rPr>
        <w:t>按钮，高级填报权限表格中增加一行空白行。然后单</w:t>
      </w:r>
      <w:r>
        <w:rPr>
          <w:rFonts w:ascii="宋体" w:hAnsi="宋体" w:hint="eastAsia"/>
        </w:rPr>
        <w:lastRenderedPageBreak/>
        <w:t>击组织列中的</w:t>
      </w:r>
      <w:r w:rsidRPr="006C6C25">
        <w:rPr>
          <w:rFonts w:ascii="宋体" w:hAnsi="宋体" w:hint="eastAsia"/>
        </w:rPr>
        <w:t>【</w:t>
      </w:r>
      <w:r>
        <w:rPr>
          <w:rFonts w:ascii="宋体" w:hAnsi="宋体" w:hint="eastAsia"/>
        </w:rPr>
        <w:t>选择</w:t>
      </w:r>
      <w:r w:rsidRPr="006C6C25">
        <w:rPr>
          <w:rFonts w:ascii="宋体" w:hAnsi="宋体" w:hint="eastAsia"/>
        </w:rPr>
        <w:t>】</w:t>
      </w:r>
      <w:r>
        <w:rPr>
          <w:rFonts w:ascii="宋体" w:hAnsi="宋体" w:hint="eastAsia"/>
        </w:rPr>
        <w:t>按钮，打开组织结构选择窗口，选择“维修部”的“采购员”和“维修经理”可以填报采购单（新增权限），如下图所示：</w:t>
      </w:r>
    </w:p>
    <w:p w:rsidR="00B51376" w:rsidRDefault="00B51376" w:rsidP="00B51376">
      <w:pPr>
        <w:rPr>
          <w:rFonts w:ascii="宋体" w:hAnsi="宋体"/>
        </w:rPr>
      </w:pPr>
    </w:p>
    <w:p w:rsidR="00B51376" w:rsidRDefault="00B51376" w:rsidP="00B51376">
      <w:r>
        <w:rPr>
          <w:noProof/>
        </w:rPr>
        <w:drawing>
          <wp:inline distT="0" distB="0" distL="0" distR="0">
            <wp:extent cx="3476625" cy="3486150"/>
            <wp:effectExtent l="19050" t="0" r="9525" b="0"/>
            <wp:docPr id="506" name="图片 506" descr="权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权10-8"/>
                    <pic:cNvPicPr>
                      <a:picLocks noChangeAspect="1" noChangeArrowheads="1"/>
                    </pic:cNvPicPr>
                  </pic:nvPicPr>
                  <pic:blipFill>
                    <a:blip r:embed="rId349"/>
                    <a:srcRect/>
                    <a:stretch>
                      <a:fillRect/>
                    </a:stretch>
                  </pic:blipFill>
                  <pic:spPr bwMode="auto">
                    <a:xfrm>
                      <a:off x="0" y="0"/>
                      <a:ext cx="3476625" cy="34861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第四步，组织选择完毕，单击</w:t>
      </w:r>
      <w:r w:rsidRPr="006C6C25">
        <w:rPr>
          <w:rFonts w:ascii="宋体" w:hAnsi="宋体" w:hint="eastAsia"/>
        </w:rPr>
        <w:t>【</w:t>
      </w:r>
      <w:r>
        <w:rPr>
          <w:rFonts w:ascii="宋体" w:hAnsi="宋体" w:hint="eastAsia"/>
        </w:rPr>
        <w:t>确定</w:t>
      </w:r>
      <w:r w:rsidRPr="006C6C25">
        <w:rPr>
          <w:rFonts w:ascii="宋体" w:hAnsi="宋体" w:hint="eastAsia"/>
        </w:rPr>
        <w:t>】</w:t>
      </w:r>
      <w:r>
        <w:rPr>
          <w:rFonts w:ascii="宋体" w:hAnsi="宋体" w:hint="eastAsia"/>
        </w:rPr>
        <w:t>按钮。然后选择编辑列中的下拉框，选择可编辑数据项，如下图所示：</w:t>
      </w:r>
    </w:p>
    <w:p w:rsidR="00B51376" w:rsidRDefault="00B51376" w:rsidP="00B51376"/>
    <w:p w:rsidR="00B51376" w:rsidRDefault="00B51376" w:rsidP="00B51376">
      <w:r>
        <w:rPr>
          <w:noProof/>
        </w:rPr>
        <w:drawing>
          <wp:inline distT="0" distB="0" distL="0" distR="0">
            <wp:extent cx="4400550" cy="3543300"/>
            <wp:effectExtent l="19050" t="0" r="0" b="0"/>
            <wp:docPr id="507" name="图片 507" descr="权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权10-9"/>
                    <pic:cNvPicPr>
                      <a:picLocks noChangeAspect="1" noChangeArrowheads="1"/>
                    </pic:cNvPicPr>
                  </pic:nvPicPr>
                  <pic:blipFill>
                    <a:blip r:embed="rId350"/>
                    <a:srcRect/>
                    <a:stretch>
                      <a:fillRect/>
                    </a:stretch>
                  </pic:blipFill>
                  <pic:spPr bwMode="auto">
                    <a:xfrm>
                      <a:off x="0" y="0"/>
                      <a:ext cx="4400550" cy="354330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lastRenderedPageBreak/>
        <w:t>第五步，选择可编辑数据项完毕，单击</w:t>
      </w:r>
      <w:r w:rsidRPr="006C6C25">
        <w:rPr>
          <w:rFonts w:ascii="宋体" w:hAnsi="宋体" w:hint="eastAsia"/>
        </w:rPr>
        <w:t>【</w:t>
      </w:r>
      <w:r>
        <w:rPr>
          <w:rFonts w:ascii="宋体" w:hAnsi="宋体" w:hint="eastAsia"/>
        </w:rPr>
        <w:t>确定</w:t>
      </w:r>
      <w:r w:rsidRPr="006C6C25">
        <w:rPr>
          <w:rFonts w:ascii="宋体" w:hAnsi="宋体" w:hint="eastAsia"/>
        </w:rPr>
        <w:t>】</w:t>
      </w:r>
      <w:r>
        <w:rPr>
          <w:rFonts w:ascii="宋体" w:hAnsi="宋体" w:hint="eastAsia"/>
        </w:rPr>
        <w:t>按钮，返回表单设置窗口，在填报权限标签页中显示“目前在使用高级权限”字样，如下图所示：</w:t>
      </w:r>
    </w:p>
    <w:p w:rsidR="00B51376" w:rsidRDefault="00B51376" w:rsidP="00B51376">
      <w:pPr>
        <w:rPr>
          <w:rFonts w:ascii="宋体" w:hAnsi="宋体"/>
        </w:rPr>
      </w:pPr>
    </w:p>
    <w:p w:rsidR="00B51376" w:rsidRDefault="00B51376" w:rsidP="00B51376">
      <w:pPr>
        <w:rPr>
          <w:rFonts w:ascii="宋体" w:hAnsi="宋体"/>
        </w:rPr>
      </w:pPr>
      <w:r>
        <w:rPr>
          <w:rFonts w:ascii="宋体" w:hAnsi="宋体"/>
          <w:noProof/>
        </w:rPr>
        <w:drawing>
          <wp:inline distT="0" distB="0" distL="0" distR="0">
            <wp:extent cx="4038600" cy="3914775"/>
            <wp:effectExtent l="19050" t="0" r="0" b="0"/>
            <wp:docPr id="508" name="图片 67" descr="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10-3.GIF"/>
                    <pic:cNvPicPr>
                      <a:picLocks noChangeAspect="1" noChangeArrowheads="1"/>
                    </pic:cNvPicPr>
                  </pic:nvPicPr>
                  <pic:blipFill>
                    <a:blip r:embed="rId351"/>
                    <a:srcRect/>
                    <a:stretch>
                      <a:fillRect/>
                    </a:stretch>
                  </pic:blipFill>
                  <pic:spPr bwMode="auto">
                    <a:xfrm>
                      <a:off x="0" y="0"/>
                      <a:ext cx="4038600" cy="39147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pPr>
      <w:r>
        <w:rPr>
          <w:rFonts w:hint="eastAsia"/>
        </w:rPr>
        <w:t>第六步，单击</w:t>
      </w:r>
      <w:r w:rsidRPr="006C6C25">
        <w:rPr>
          <w:rFonts w:ascii="宋体" w:hAnsi="宋体" w:hint="eastAsia"/>
        </w:rPr>
        <w:t>【</w:t>
      </w:r>
      <w:r>
        <w:rPr>
          <w:rFonts w:ascii="宋体" w:hAnsi="宋体" w:hint="eastAsia"/>
        </w:rPr>
        <w:t>确定</w:t>
      </w:r>
      <w:r w:rsidRPr="006C6C25">
        <w:rPr>
          <w:rFonts w:ascii="宋体" w:hAnsi="宋体" w:hint="eastAsia"/>
        </w:rPr>
        <w:t>】</w:t>
      </w:r>
      <w:r>
        <w:rPr>
          <w:rFonts w:ascii="宋体" w:hAnsi="宋体" w:hint="eastAsia"/>
        </w:rPr>
        <w:t>按钮，高级填报权限设置完毕。</w:t>
      </w:r>
    </w:p>
    <w:p w:rsidR="00B51376" w:rsidRDefault="00B51376" w:rsidP="00B51376">
      <w:pPr>
        <w:pStyle w:val="3"/>
      </w:pPr>
      <w:bookmarkStart w:id="1102" w:name="_Toc214788117"/>
      <w:bookmarkStart w:id="1103" w:name="_Toc214788324"/>
      <w:bookmarkStart w:id="1104" w:name="_Toc214788424"/>
      <w:bookmarkStart w:id="1105" w:name="_Toc215218568"/>
      <w:bookmarkStart w:id="1106" w:name="_Toc215221567"/>
      <w:bookmarkStart w:id="1107" w:name="_Toc215286732"/>
      <w:bookmarkStart w:id="1108" w:name="_Toc215287254"/>
      <w:bookmarkStart w:id="1109" w:name="_Toc215405684"/>
      <w:bookmarkStart w:id="1110" w:name="_Toc218256806"/>
      <w:bookmarkStart w:id="1111" w:name="_Toc218321163"/>
      <w:bookmarkStart w:id="1112" w:name="_Toc229558789"/>
      <w:bookmarkStart w:id="1113" w:name="_Toc366356111"/>
      <w:smartTag w:uri="urn:schemas-microsoft-com:office:smarttags" w:element="chsdate">
        <w:smartTagPr>
          <w:attr w:name="Year" w:val="1899"/>
          <w:attr w:name="Month" w:val="12"/>
          <w:attr w:name="Day" w:val="30"/>
          <w:attr w:name="IsLunarDate" w:val="False"/>
          <w:attr w:name="IsROCDate" w:val="False"/>
        </w:smartTagPr>
        <w:r>
          <w:rPr>
            <w:rFonts w:hint="eastAsia"/>
          </w:rPr>
          <w:t>10.2.2</w:t>
        </w:r>
      </w:smartTag>
      <w:r>
        <w:rPr>
          <w:rFonts w:hint="eastAsia"/>
        </w:rPr>
        <w:t xml:space="preserve"> </w:t>
      </w:r>
      <w:r>
        <w:rPr>
          <w:rFonts w:hint="eastAsia"/>
        </w:rPr>
        <w:t>查看权限</w:t>
      </w:r>
      <w:bookmarkEnd w:id="1102"/>
      <w:bookmarkEnd w:id="1103"/>
      <w:bookmarkEnd w:id="1104"/>
      <w:bookmarkEnd w:id="1105"/>
      <w:bookmarkEnd w:id="1106"/>
      <w:bookmarkEnd w:id="1107"/>
      <w:bookmarkEnd w:id="1108"/>
      <w:bookmarkEnd w:id="1109"/>
      <w:bookmarkEnd w:id="1110"/>
      <w:bookmarkEnd w:id="1111"/>
      <w:bookmarkEnd w:id="1112"/>
      <w:bookmarkEnd w:id="1113"/>
    </w:p>
    <w:p w:rsidR="00B51376" w:rsidRDefault="00B51376" w:rsidP="00B51376">
      <w:pPr>
        <w:ind w:firstLineChars="200" w:firstLine="420"/>
      </w:pPr>
      <w:r>
        <w:rPr>
          <w:rFonts w:hint="eastAsia"/>
        </w:rPr>
        <w:t>采购单的查看权限包括</w:t>
      </w:r>
      <w:r w:rsidRPr="00FF369F">
        <w:rPr>
          <w:rFonts w:hint="eastAsia"/>
        </w:rPr>
        <w:t>查看、导出、打印权限</w:t>
      </w:r>
      <w:r>
        <w:rPr>
          <w:rFonts w:hint="eastAsia"/>
        </w:rPr>
        <w:t>，设置过程如下：</w:t>
      </w:r>
    </w:p>
    <w:p w:rsidR="00B51376" w:rsidRDefault="00B51376" w:rsidP="00B51376">
      <w:pPr>
        <w:ind w:firstLineChars="200" w:firstLine="420"/>
      </w:pPr>
    </w:p>
    <w:p w:rsidR="00B51376" w:rsidRPr="008F32F8" w:rsidRDefault="00B51376" w:rsidP="00B51376">
      <w:pPr>
        <w:ind w:firstLineChars="200" w:firstLine="420"/>
      </w:pPr>
      <w:r>
        <w:rPr>
          <w:rFonts w:hint="eastAsia"/>
        </w:rPr>
        <w:t>第一步，在设计器中打开采购单，选择开始菜单中的属性选项，打开表单设置窗口。选择查看权限标签页中的</w:t>
      </w:r>
      <w:r w:rsidRPr="006C6C25">
        <w:rPr>
          <w:rFonts w:ascii="宋体" w:hAnsi="宋体" w:hint="eastAsia"/>
        </w:rPr>
        <w:t>【</w:t>
      </w:r>
      <w:r>
        <w:rPr>
          <w:rFonts w:ascii="宋体" w:hAnsi="宋体" w:hint="eastAsia"/>
        </w:rPr>
        <w:t>高级权限</w:t>
      </w:r>
      <w:r w:rsidRPr="006C6C25">
        <w:rPr>
          <w:rFonts w:ascii="宋体" w:hAnsi="宋体" w:hint="eastAsia"/>
        </w:rPr>
        <w:t>】</w:t>
      </w:r>
      <w:r>
        <w:rPr>
          <w:rFonts w:ascii="宋体" w:hAnsi="宋体" w:hint="eastAsia"/>
        </w:rPr>
        <w:t>按钮，打开高级查看权限窗口。查看权限需要指定组织、与填报人关系、需隐藏数据、表单数据关系和功能五大选项，如下图所示：</w:t>
      </w:r>
    </w:p>
    <w:p w:rsidR="00B51376" w:rsidRDefault="00B51376" w:rsidP="00B51376"/>
    <w:p w:rsidR="00B51376" w:rsidRDefault="00B51376" w:rsidP="00B51376">
      <w:r>
        <w:rPr>
          <w:noProof/>
        </w:rPr>
        <w:lastRenderedPageBreak/>
        <w:drawing>
          <wp:inline distT="0" distB="0" distL="0" distR="0">
            <wp:extent cx="5276850" cy="3228975"/>
            <wp:effectExtent l="19050" t="0" r="0" b="0"/>
            <wp:docPr id="509" name="图片 57" descr="1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10-2-6.GIF"/>
                    <pic:cNvPicPr>
                      <a:picLocks noChangeAspect="1" noChangeArrowheads="1"/>
                    </pic:cNvPicPr>
                  </pic:nvPicPr>
                  <pic:blipFill>
                    <a:blip r:embed="rId352"/>
                    <a:srcRect/>
                    <a:stretch>
                      <a:fillRect/>
                    </a:stretch>
                  </pic:blipFill>
                  <pic:spPr bwMode="auto">
                    <a:xfrm>
                      <a:off x="0" y="0"/>
                      <a:ext cx="5276850" cy="32289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第二步，在高级查看权限窗口中单击</w:t>
      </w:r>
      <w:r w:rsidRPr="006C6C25">
        <w:rPr>
          <w:rFonts w:ascii="宋体" w:hAnsi="宋体" w:hint="eastAsia"/>
        </w:rPr>
        <w:t>【</w:t>
      </w:r>
      <w:r>
        <w:rPr>
          <w:rFonts w:ascii="宋体" w:hAnsi="宋体" w:hint="eastAsia"/>
        </w:rPr>
        <w:t>增加行</w:t>
      </w:r>
      <w:r w:rsidRPr="006C6C25">
        <w:rPr>
          <w:rFonts w:ascii="宋体" w:hAnsi="宋体" w:hint="eastAsia"/>
        </w:rPr>
        <w:t>】</w:t>
      </w:r>
      <w:r>
        <w:rPr>
          <w:rFonts w:ascii="宋体" w:hAnsi="宋体" w:hint="eastAsia"/>
        </w:rPr>
        <w:t>按钮，为表格增加一行空白行，首先须择组织结构，例如选择“维修部”的所有岗位职务都可以查看维修单，如下图所示：</w:t>
      </w:r>
    </w:p>
    <w:p w:rsidR="00B51376" w:rsidRDefault="00B51376" w:rsidP="00B51376">
      <w:pPr>
        <w:ind w:firstLineChars="200" w:firstLine="420"/>
        <w:rPr>
          <w:rFonts w:ascii="宋体" w:hAnsi="宋体"/>
        </w:rPr>
      </w:pPr>
    </w:p>
    <w:p w:rsidR="00B51376" w:rsidRDefault="00B51376" w:rsidP="00B51376">
      <w:pPr>
        <w:rPr>
          <w:rFonts w:ascii="宋体" w:hAnsi="宋体"/>
        </w:rPr>
      </w:pPr>
      <w:r>
        <w:rPr>
          <w:rFonts w:ascii="宋体" w:hAnsi="宋体"/>
          <w:noProof/>
        </w:rPr>
        <w:drawing>
          <wp:inline distT="0" distB="0" distL="0" distR="0">
            <wp:extent cx="3476625" cy="3486150"/>
            <wp:effectExtent l="19050" t="0" r="9525" b="0"/>
            <wp:docPr id="510" name="图片 510" descr="权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权10-10"/>
                    <pic:cNvPicPr>
                      <a:picLocks noChangeAspect="1" noChangeArrowheads="1"/>
                    </pic:cNvPicPr>
                  </pic:nvPicPr>
                  <pic:blipFill>
                    <a:blip r:embed="rId353"/>
                    <a:srcRect/>
                    <a:stretch>
                      <a:fillRect/>
                    </a:stretch>
                  </pic:blipFill>
                  <pic:spPr bwMode="auto">
                    <a:xfrm>
                      <a:off x="0" y="0"/>
                      <a:ext cx="3476625" cy="3486150"/>
                    </a:xfrm>
                    <a:prstGeom prst="rect">
                      <a:avLst/>
                    </a:prstGeom>
                    <a:noFill/>
                    <a:ln w="9525">
                      <a:noFill/>
                      <a:miter lim="800000"/>
                      <a:headEnd/>
                      <a:tailEnd/>
                    </a:ln>
                  </pic:spPr>
                </pic:pic>
              </a:graphicData>
            </a:graphic>
          </wp:inline>
        </w:drawing>
      </w:r>
    </w:p>
    <w:p w:rsidR="00B51376" w:rsidRDefault="00B51376" w:rsidP="00B51376">
      <w:pPr>
        <w:ind w:firstLineChars="200" w:firstLine="420"/>
      </w:pPr>
    </w:p>
    <w:p w:rsidR="00B51376" w:rsidRDefault="00B51376" w:rsidP="00B51376">
      <w:pPr>
        <w:ind w:firstLineChars="200" w:firstLine="420"/>
      </w:pPr>
      <w:r>
        <w:rPr>
          <w:rFonts w:hint="eastAsia"/>
        </w:rPr>
        <w:t>第三步，第二项与填报人关系选择“查看本组织所有人填报数据”，如下图所示：</w:t>
      </w:r>
    </w:p>
    <w:p w:rsidR="00B51376" w:rsidRDefault="00B51376" w:rsidP="00B51376"/>
    <w:p w:rsidR="00B51376" w:rsidRDefault="00B51376" w:rsidP="00B51376">
      <w:pPr>
        <w:rPr>
          <w:noProof/>
        </w:rPr>
      </w:pPr>
      <w:r>
        <w:rPr>
          <w:noProof/>
        </w:rPr>
        <w:lastRenderedPageBreak/>
        <w:drawing>
          <wp:inline distT="0" distB="0" distL="0" distR="0">
            <wp:extent cx="5276850" cy="3228975"/>
            <wp:effectExtent l="19050" t="0" r="0" b="0"/>
            <wp:docPr id="511" name="图片 69" descr="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10-5.GIF"/>
                    <pic:cNvPicPr>
                      <a:picLocks noChangeAspect="1" noChangeArrowheads="1"/>
                    </pic:cNvPicPr>
                  </pic:nvPicPr>
                  <pic:blipFill>
                    <a:blip r:embed="rId354"/>
                    <a:srcRect/>
                    <a:stretch>
                      <a:fillRect/>
                    </a:stretch>
                  </pic:blipFill>
                  <pic:spPr bwMode="auto">
                    <a:xfrm>
                      <a:off x="0" y="0"/>
                      <a:ext cx="5276850" cy="3228975"/>
                    </a:xfrm>
                    <a:prstGeom prst="rect">
                      <a:avLst/>
                    </a:prstGeom>
                    <a:noFill/>
                    <a:ln w="9525">
                      <a:noFill/>
                      <a:miter lim="800000"/>
                      <a:headEnd/>
                      <a:tailEnd/>
                    </a:ln>
                  </pic:spPr>
                </pic:pic>
              </a:graphicData>
            </a:graphic>
          </wp:inline>
        </w:drawing>
      </w:r>
    </w:p>
    <w:p w:rsidR="00B51376" w:rsidRDefault="00B51376" w:rsidP="00B51376">
      <w:pPr>
        <w:rPr>
          <w:noProof/>
        </w:rPr>
      </w:pPr>
    </w:p>
    <w:p w:rsidR="00B51376" w:rsidRDefault="00B51376" w:rsidP="00B51376">
      <w:pPr>
        <w:ind w:firstLineChars="200" w:firstLine="420"/>
      </w:pPr>
      <w:r w:rsidRPr="0050158B">
        <w:rPr>
          <w:rFonts w:ascii="宋体" w:hAnsi="宋体" w:hint="eastAsia"/>
          <w:color w:val="FF0000"/>
          <w:szCs w:val="21"/>
        </w:rPr>
        <w:t>注意，“与填报人关系”必需要设置，不然点击“确定”按钮时会弹出“高级权限设置信息不完整”</w:t>
      </w:r>
      <w:r>
        <w:rPr>
          <w:rFonts w:ascii="宋体" w:hAnsi="宋体" w:hint="eastAsia"/>
          <w:color w:val="FF0000"/>
          <w:szCs w:val="21"/>
        </w:rPr>
        <w:t>。</w:t>
      </w:r>
    </w:p>
    <w:p w:rsidR="00B51376" w:rsidRDefault="00B51376" w:rsidP="00B51376">
      <w:pPr>
        <w:ind w:firstLineChars="200" w:firstLine="420"/>
      </w:pPr>
      <w:r>
        <w:rPr>
          <w:rFonts w:hint="eastAsia"/>
        </w:rPr>
        <w:t>第四步，第三项“选择需隐藏数据”和第四项“表单数据关系”不做选择。接下来打开第五项功能的下拉框，选择全部“查看、打印、导出”三个选项，如下图所示：</w:t>
      </w:r>
      <w:r>
        <w:rPr>
          <w:rFonts w:hint="eastAsia"/>
        </w:rPr>
        <w:t xml:space="preserve"> </w:t>
      </w:r>
    </w:p>
    <w:p w:rsidR="00B51376" w:rsidRDefault="00B51376" w:rsidP="00B51376"/>
    <w:p w:rsidR="00B51376" w:rsidRDefault="00B51376" w:rsidP="00B51376">
      <w:r>
        <w:rPr>
          <w:noProof/>
        </w:rPr>
        <w:drawing>
          <wp:inline distT="0" distB="0" distL="0" distR="0">
            <wp:extent cx="5276850" cy="3228975"/>
            <wp:effectExtent l="19050" t="0" r="0" b="0"/>
            <wp:docPr id="512" name="图片 70" descr="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10-6.GIF"/>
                    <pic:cNvPicPr>
                      <a:picLocks noChangeAspect="1" noChangeArrowheads="1"/>
                    </pic:cNvPicPr>
                  </pic:nvPicPr>
                  <pic:blipFill>
                    <a:blip r:embed="rId355"/>
                    <a:srcRect/>
                    <a:stretch>
                      <a:fillRect/>
                    </a:stretch>
                  </pic:blipFill>
                  <pic:spPr bwMode="auto">
                    <a:xfrm>
                      <a:off x="0" y="0"/>
                      <a:ext cx="5276850" cy="3228975"/>
                    </a:xfrm>
                    <a:prstGeom prst="rect">
                      <a:avLst/>
                    </a:prstGeom>
                    <a:noFill/>
                    <a:ln w="9525">
                      <a:noFill/>
                      <a:miter lim="800000"/>
                      <a:headEnd/>
                      <a:tailEnd/>
                    </a:ln>
                  </pic:spPr>
                </pic:pic>
              </a:graphicData>
            </a:graphic>
          </wp:inline>
        </w:drawing>
      </w:r>
    </w:p>
    <w:p w:rsidR="00B51376" w:rsidRDefault="00B51376" w:rsidP="00B51376">
      <w:r>
        <w:rPr>
          <w:rFonts w:hint="eastAsia"/>
        </w:rPr>
        <w:t xml:space="preserve">   </w:t>
      </w:r>
      <w:r>
        <w:t xml:space="preserve"> </w:t>
      </w:r>
    </w:p>
    <w:p w:rsidR="00B51376" w:rsidRDefault="00B51376" w:rsidP="00B51376">
      <w:pPr>
        <w:ind w:firstLineChars="200" w:firstLine="420"/>
        <w:rPr>
          <w:rFonts w:ascii="宋体" w:hAnsi="宋体"/>
        </w:rPr>
      </w:pPr>
      <w:r>
        <w:rPr>
          <w:rFonts w:hint="eastAsia"/>
        </w:rPr>
        <w:t>第五步，单击</w:t>
      </w:r>
      <w:r w:rsidRPr="006C6C25">
        <w:rPr>
          <w:rFonts w:ascii="宋体" w:hAnsi="宋体" w:hint="eastAsia"/>
        </w:rPr>
        <w:t>【</w:t>
      </w:r>
      <w:r>
        <w:rPr>
          <w:rFonts w:ascii="宋体" w:hAnsi="宋体" w:hint="eastAsia"/>
        </w:rPr>
        <w:t>确定</w:t>
      </w:r>
      <w:r w:rsidRPr="006C6C25">
        <w:rPr>
          <w:rFonts w:ascii="宋体" w:hAnsi="宋体" w:hint="eastAsia"/>
        </w:rPr>
        <w:t>】</w:t>
      </w:r>
      <w:r>
        <w:rPr>
          <w:rFonts w:ascii="宋体" w:hAnsi="宋体" w:hint="eastAsia"/>
        </w:rPr>
        <w:t>按钮，在表单设置窗口的查看权限标签页中显示“目前使用高级权限”字样，如下图所示：</w:t>
      </w:r>
    </w:p>
    <w:p w:rsidR="00B51376" w:rsidRDefault="00B51376" w:rsidP="00B51376">
      <w:pPr>
        <w:rPr>
          <w:rFonts w:ascii="宋体" w:hAnsi="宋体"/>
        </w:rPr>
      </w:pPr>
    </w:p>
    <w:p w:rsidR="00B51376" w:rsidRDefault="00B51376" w:rsidP="00B51376">
      <w:r>
        <w:rPr>
          <w:noProof/>
        </w:rPr>
        <w:lastRenderedPageBreak/>
        <w:drawing>
          <wp:inline distT="0" distB="0" distL="0" distR="0">
            <wp:extent cx="4038600" cy="3914775"/>
            <wp:effectExtent l="19050" t="0" r="0" b="0"/>
            <wp:docPr id="513" name="图片 71" descr="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10-7.GIF"/>
                    <pic:cNvPicPr>
                      <a:picLocks noChangeAspect="1" noChangeArrowheads="1"/>
                    </pic:cNvPicPr>
                  </pic:nvPicPr>
                  <pic:blipFill>
                    <a:blip r:embed="rId356"/>
                    <a:srcRect/>
                    <a:stretch>
                      <a:fillRect/>
                    </a:stretch>
                  </pic:blipFill>
                  <pic:spPr bwMode="auto">
                    <a:xfrm>
                      <a:off x="0" y="0"/>
                      <a:ext cx="4038600" cy="39147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第六步，单击</w:t>
      </w:r>
      <w:r w:rsidRPr="006C6C25">
        <w:rPr>
          <w:rFonts w:ascii="宋体" w:hAnsi="宋体" w:hint="eastAsia"/>
        </w:rPr>
        <w:t>【</w:t>
      </w:r>
      <w:r>
        <w:rPr>
          <w:rFonts w:ascii="宋体" w:hAnsi="宋体" w:hint="eastAsia"/>
        </w:rPr>
        <w:t>确定</w:t>
      </w:r>
      <w:r w:rsidRPr="006C6C25">
        <w:rPr>
          <w:rFonts w:ascii="宋体" w:hAnsi="宋体" w:hint="eastAsia"/>
        </w:rPr>
        <w:t>】</w:t>
      </w:r>
      <w:r>
        <w:rPr>
          <w:rFonts w:ascii="宋体" w:hAnsi="宋体" w:hint="eastAsia"/>
        </w:rPr>
        <w:t>按钮，高级查看权限设置完毕。</w:t>
      </w:r>
    </w:p>
    <w:p w:rsidR="00B51376" w:rsidRDefault="00B51376" w:rsidP="00B51376">
      <w:pPr>
        <w:pStyle w:val="3"/>
      </w:pPr>
      <w:bookmarkStart w:id="1114" w:name="_Toc214788118"/>
      <w:bookmarkStart w:id="1115" w:name="_Toc214788325"/>
      <w:bookmarkStart w:id="1116" w:name="_Toc214788425"/>
      <w:bookmarkStart w:id="1117" w:name="_Toc215218569"/>
      <w:bookmarkStart w:id="1118" w:name="_Toc215221568"/>
      <w:bookmarkStart w:id="1119" w:name="_Toc215286733"/>
      <w:bookmarkStart w:id="1120" w:name="_Toc215287255"/>
      <w:bookmarkStart w:id="1121" w:name="_Toc215405685"/>
      <w:bookmarkStart w:id="1122" w:name="_Toc218256807"/>
      <w:bookmarkStart w:id="1123" w:name="_Toc218321164"/>
      <w:bookmarkStart w:id="1124" w:name="_Toc229558790"/>
      <w:bookmarkStart w:id="1125" w:name="_Toc366356112"/>
      <w:smartTag w:uri="urn:schemas-microsoft-com:office:smarttags" w:element="chsdate">
        <w:smartTagPr>
          <w:attr w:name="Year" w:val="1899"/>
          <w:attr w:name="Month" w:val="12"/>
          <w:attr w:name="Day" w:val="30"/>
          <w:attr w:name="IsLunarDate" w:val="False"/>
          <w:attr w:name="IsROCDate" w:val="False"/>
        </w:smartTagPr>
        <w:r>
          <w:rPr>
            <w:rFonts w:hint="eastAsia"/>
          </w:rPr>
          <w:t>10.2.3</w:t>
        </w:r>
      </w:smartTag>
      <w:r>
        <w:rPr>
          <w:rFonts w:hint="eastAsia"/>
        </w:rPr>
        <w:t xml:space="preserve"> </w:t>
      </w:r>
      <w:r>
        <w:rPr>
          <w:rFonts w:hint="eastAsia"/>
        </w:rPr>
        <w:t>修改权限</w:t>
      </w:r>
      <w:bookmarkEnd w:id="1114"/>
      <w:bookmarkEnd w:id="1115"/>
      <w:bookmarkEnd w:id="1116"/>
      <w:bookmarkEnd w:id="1117"/>
      <w:bookmarkEnd w:id="1118"/>
      <w:bookmarkEnd w:id="1119"/>
      <w:bookmarkEnd w:id="1120"/>
      <w:bookmarkEnd w:id="1121"/>
      <w:bookmarkEnd w:id="1122"/>
      <w:bookmarkEnd w:id="1123"/>
      <w:bookmarkEnd w:id="1124"/>
      <w:bookmarkEnd w:id="1125"/>
    </w:p>
    <w:p w:rsidR="00B51376" w:rsidRDefault="00B51376" w:rsidP="00B51376">
      <w:pPr>
        <w:ind w:firstLineChars="200" w:firstLine="420"/>
      </w:pPr>
      <w:r>
        <w:rPr>
          <w:rFonts w:hint="eastAsia"/>
        </w:rPr>
        <w:t>采购单的修改权限包括</w:t>
      </w:r>
      <w:r w:rsidRPr="000024D6">
        <w:rPr>
          <w:rFonts w:hint="eastAsia"/>
        </w:rPr>
        <w:t>修改、删除、导入、作废、取消作废权限</w:t>
      </w:r>
      <w:r>
        <w:rPr>
          <w:rFonts w:hint="eastAsia"/>
        </w:rPr>
        <w:t>，设置过程如下：</w:t>
      </w:r>
    </w:p>
    <w:p w:rsidR="00B51376" w:rsidRPr="000024D6" w:rsidRDefault="00B51376" w:rsidP="00B51376">
      <w:pPr>
        <w:ind w:firstLineChars="200" w:firstLine="420"/>
      </w:pPr>
    </w:p>
    <w:p w:rsidR="00B51376" w:rsidRPr="008F32F8" w:rsidRDefault="00B51376" w:rsidP="00B51376">
      <w:pPr>
        <w:ind w:firstLineChars="200" w:firstLine="420"/>
      </w:pPr>
      <w:r>
        <w:rPr>
          <w:rFonts w:hint="eastAsia"/>
        </w:rPr>
        <w:t>第一步，在设计器中打开采购单，选择开始菜单中的属性选项，打开表单设置窗口。选择修改权限标签页中的</w:t>
      </w:r>
      <w:r w:rsidRPr="006C6C25">
        <w:rPr>
          <w:rFonts w:ascii="宋体" w:hAnsi="宋体" w:hint="eastAsia"/>
        </w:rPr>
        <w:t>【</w:t>
      </w:r>
      <w:r>
        <w:rPr>
          <w:rFonts w:ascii="宋体" w:hAnsi="宋体" w:hint="eastAsia"/>
        </w:rPr>
        <w:t>高级权限</w:t>
      </w:r>
      <w:r w:rsidRPr="006C6C25">
        <w:rPr>
          <w:rFonts w:ascii="宋体" w:hAnsi="宋体" w:hint="eastAsia"/>
        </w:rPr>
        <w:t>】</w:t>
      </w:r>
      <w:r>
        <w:rPr>
          <w:rFonts w:ascii="宋体" w:hAnsi="宋体" w:hint="eastAsia"/>
        </w:rPr>
        <w:t>按钮，打开高级修改权限窗口。查看权限需要指定组织、与填报人关系、只读数据、表单数据关系和功能五大选项，如下图所示：</w:t>
      </w:r>
    </w:p>
    <w:p w:rsidR="00B51376" w:rsidRDefault="00B51376" w:rsidP="00B51376"/>
    <w:p w:rsidR="00B51376" w:rsidRDefault="00B51376" w:rsidP="00B51376">
      <w:r>
        <w:rPr>
          <w:noProof/>
        </w:rPr>
        <w:lastRenderedPageBreak/>
        <w:drawing>
          <wp:inline distT="0" distB="0" distL="0" distR="0">
            <wp:extent cx="5276850" cy="3228975"/>
            <wp:effectExtent l="19050" t="0" r="0" b="0"/>
            <wp:docPr id="514" name="图片 72" descr="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10-8.GIF"/>
                    <pic:cNvPicPr>
                      <a:picLocks noChangeAspect="1" noChangeArrowheads="1"/>
                    </pic:cNvPicPr>
                  </pic:nvPicPr>
                  <pic:blipFill>
                    <a:blip r:embed="rId357"/>
                    <a:srcRect/>
                    <a:stretch>
                      <a:fillRect/>
                    </a:stretch>
                  </pic:blipFill>
                  <pic:spPr bwMode="auto">
                    <a:xfrm>
                      <a:off x="0" y="0"/>
                      <a:ext cx="5276850" cy="32289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第二步，在高级修改权限窗口中单击</w:t>
      </w:r>
      <w:r w:rsidRPr="006C6C25">
        <w:rPr>
          <w:rFonts w:ascii="宋体" w:hAnsi="宋体" w:hint="eastAsia"/>
        </w:rPr>
        <w:t>【</w:t>
      </w:r>
      <w:r>
        <w:rPr>
          <w:rFonts w:ascii="宋体" w:hAnsi="宋体" w:hint="eastAsia"/>
        </w:rPr>
        <w:t>增加行</w:t>
      </w:r>
      <w:r w:rsidRPr="006C6C25">
        <w:rPr>
          <w:rFonts w:ascii="宋体" w:hAnsi="宋体" w:hint="eastAsia"/>
        </w:rPr>
        <w:t>】</w:t>
      </w:r>
      <w:r>
        <w:rPr>
          <w:rFonts w:ascii="宋体" w:hAnsi="宋体" w:hint="eastAsia"/>
        </w:rPr>
        <w:t>按钮，为表格增加一行空白行，首先须择组织结构，例如选择“维修部”的“部门经理”和“采购员”可以修改维修单，如下图所示：</w:t>
      </w:r>
    </w:p>
    <w:p w:rsidR="00B51376" w:rsidRDefault="00B51376" w:rsidP="00B51376">
      <w:pPr>
        <w:ind w:firstLineChars="200" w:firstLine="420"/>
        <w:rPr>
          <w:rFonts w:ascii="宋体" w:hAnsi="宋体"/>
        </w:rPr>
      </w:pPr>
    </w:p>
    <w:p w:rsidR="00B51376" w:rsidRDefault="00B51376" w:rsidP="00B51376">
      <w:pPr>
        <w:rPr>
          <w:rFonts w:ascii="宋体" w:hAnsi="宋体"/>
        </w:rPr>
      </w:pPr>
      <w:r>
        <w:rPr>
          <w:rFonts w:ascii="宋体" w:hAnsi="宋体"/>
          <w:noProof/>
        </w:rPr>
        <w:drawing>
          <wp:inline distT="0" distB="0" distL="0" distR="0">
            <wp:extent cx="3476625" cy="3486150"/>
            <wp:effectExtent l="19050" t="0" r="9525" b="0"/>
            <wp:docPr id="515" name="图片 515" descr="权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权10-11"/>
                    <pic:cNvPicPr>
                      <a:picLocks noChangeAspect="1" noChangeArrowheads="1"/>
                    </pic:cNvPicPr>
                  </pic:nvPicPr>
                  <pic:blipFill>
                    <a:blip r:embed="rId358"/>
                    <a:srcRect/>
                    <a:stretch>
                      <a:fillRect/>
                    </a:stretch>
                  </pic:blipFill>
                  <pic:spPr bwMode="auto">
                    <a:xfrm>
                      <a:off x="0" y="0"/>
                      <a:ext cx="3476625" cy="3486150"/>
                    </a:xfrm>
                    <a:prstGeom prst="rect">
                      <a:avLst/>
                    </a:prstGeom>
                    <a:noFill/>
                    <a:ln w="9525">
                      <a:noFill/>
                      <a:miter lim="800000"/>
                      <a:headEnd/>
                      <a:tailEnd/>
                    </a:ln>
                  </pic:spPr>
                </pic:pic>
              </a:graphicData>
            </a:graphic>
          </wp:inline>
        </w:drawing>
      </w:r>
    </w:p>
    <w:p w:rsidR="00B51376" w:rsidRDefault="00B51376" w:rsidP="00B51376">
      <w:pPr>
        <w:rPr>
          <w:rFonts w:ascii="宋体" w:hAnsi="宋体"/>
        </w:rPr>
      </w:pPr>
    </w:p>
    <w:p w:rsidR="00B51376" w:rsidRDefault="00B51376" w:rsidP="00B51376">
      <w:pPr>
        <w:ind w:firstLineChars="200" w:firstLine="420"/>
        <w:rPr>
          <w:rFonts w:ascii="宋体" w:hAnsi="宋体"/>
        </w:rPr>
      </w:pPr>
      <w:r>
        <w:rPr>
          <w:rFonts w:ascii="宋体" w:hAnsi="宋体" w:hint="eastAsia"/>
        </w:rPr>
        <w:t>第三步，“与填报人关系”选择“查看本组织所有人填报数据”，“只读数据”、“表单数据关系”三个选项不做设置。功能选项设置如下图所示：</w:t>
      </w:r>
    </w:p>
    <w:p w:rsidR="00B51376" w:rsidRDefault="00B51376" w:rsidP="00B51376">
      <w:pPr>
        <w:rPr>
          <w:rFonts w:ascii="宋体" w:hAnsi="宋体"/>
        </w:rPr>
      </w:pPr>
    </w:p>
    <w:p w:rsidR="00B51376" w:rsidRDefault="00B51376" w:rsidP="00B51376">
      <w:pPr>
        <w:rPr>
          <w:rFonts w:ascii="宋体" w:hAnsi="宋体"/>
        </w:rPr>
      </w:pPr>
      <w:r>
        <w:rPr>
          <w:rFonts w:ascii="宋体" w:hAnsi="宋体"/>
          <w:noProof/>
        </w:rPr>
        <w:lastRenderedPageBreak/>
        <w:drawing>
          <wp:inline distT="0" distB="0" distL="0" distR="0">
            <wp:extent cx="5276850" cy="3219450"/>
            <wp:effectExtent l="19050" t="0" r="0" b="0"/>
            <wp:docPr id="516" name="图片 516" descr="权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权10-12"/>
                    <pic:cNvPicPr>
                      <a:picLocks noChangeAspect="1" noChangeArrowheads="1"/>
                    </pic:cNvPicPr>
                  </pic:nvPicPr>
                  <pic:blipFill>
                    <a:blip r:embed="rId359"/>
                    <a:srcRect/>
                    <a:stretch>
                      <a:fillRect/>
                    </a:stretch>
                  </pic:blipFill>
                  <pic:spPr bwMode="auto">
                    <a:xfrm>
                      <a:off x="0" y="0"/>
                      <a:ext cx="5276850" cy="3219450"/>
                    </a:xfrm>
                    <a:prstGeom prst="rect">
                      <a:avLst/>
                    </a:prstGeom>
                    <a:noFill/>
                    <a:ln w="9525">
                      <a:noFill/>
                      <a:miter lim="800000"/>
                      <a:headEnd/>
                      <a:tailEnd/>
                    </a:ln>
                  </pic:spPr>
                </pic:pic>
              </a:graphicData>
            </a:graphic>
          </wp:inline>
        </w:drawing>
      </w:r>
    </w:p>
    <w:p w:rsidR="00B51376" w:rsidRDefault="00B51376" w:rsidP="00B51376">
      <w:pPr>
        <w:rPr>
          <w:rFonts w:ascii="宋体" w:hAnsi="宋体"/>
        </w:rPr>
      </w:pPr>
    </w:p>
    <w:p w:rsidR="00B51376" w:rsidRDefault="00B51376" w:rsidP="00B51376">
      <w:pPr>
        <w:ind w:firstLineChars="200" w:firstLine="420"/>
        <w:rPr>
          <w:rFonts w:ascii="宋体" w:hAnsi="宋体"/>
        </w:rPr>
      </w:pPr>
      <w:r>
        <w:rPr>
          <w:rFonts w:hint="eastAsia"/>
        </w:rPr>
        <w:t>第四步，单击</w:t>
      </w:r>
      <w:r w:rsidRPr="006C6C25">
        <w:rPr>
          <w:rFonts w:ascii="宋体" w:hAnsi="宋体" w:hint="eastAsia"/>
        </w:rPr>
        <w:t>【</w:t>
      </w:r>
      <w:r>
        <w:rPr>
          <w:rFonts w:ascii="宋体" w:hAnsi="宋体" w:hint="eastAsia"/>
        </w:rPr>
        <w:t>确定</w:t>
      </w:r>
      <w:r w:rsidRPr="006C6C25">
        <w:rPr>
          <w:rFonts w:ascii="宋体" w:hAnsi="宋体" w:hint="eastAsia"/>
        </w:rPr>
        <w:t>】</w:t>
      </w:r>
      <w:r>
        <w:rPr>
          <w:rFonts w:ascii="宋体" w:hAnsi="宋体" w:hint="eastAsia"/>
        </w:rPr>
        <w:t>按钮，在表单设置窗口的修改权限标签页中显示“目前在使用高级权限”字样，如下图所示：</w:t>
      </w:r>
    </w:p>
    <w:p w:rsidR="00B51376" w:rsidRDefault="00B51376" w:rsidP="00B51376">
      <w:pPr>
        <w:rPr>
          <w:rFonts w:ascii="宋体" w:hAnsi="宋体"/>
        </w:rPr>
      </w:pPr>
    </w:p>
    <w:p w:rsidR="00B51376" w:rsidRDefault="00B51376" w:rsidP="00B51376">
      <w:r>
        <w:rPr>
          <w:noProof/>
        </w:rPr>
        <w:drawing>
          <wp:inline distT="0" distB="0" distL="0" distR="0">
            <wp:extent cx="4038600" cy="3914775"/>
            <wp:effectExtent l="19050" t="0" r="0" b="0"/>
            <wp:docPr id="517" name="图片 76" descr="1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10-11.GIF"/>
                    <pic:cNvPicPr>
                      <a:picLocks noChangeAspect="1" noChangeArrowheads="1"/>
                    </pic:cNvPicPr>
                  </pic:nvPicPr>
                  <pic:blipFill>
                    <a:blip r:embed="rId360"/>
                    <a:srcRect/>
                    <a:stretch>
                      <a:fillRect/>
                    </a:stretch>
                  </pic:blipFill>
                  <pic:spPr bwMode="auto">
                    <a:xfrm>
                      <a:off x="0" y="0"/>
                      <a:ext cx="4038600" cy="3914775"/>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第六步，单击</w:t>
      </w:r>
      <w:r w:rsidRPr="006C6C25">
        <w:rPr>
          <w:rFonts w:ascii="宋体" w:hAnsi="宋体" w:hint="eastAsia"/>
        </w:rPr>
        <w:t>【</w:t>
      </w:r>
      <w:r>
        <w:rPr>
          <w:rFonts w:ascii="宋体" w:hAnsi="宋体" w:hint="eastAsia"/>
        </w:rPr>
        <w:t>确定</w:t>
      </w:r>
      <w:r w:rsidRPr="006C6C25">
        <w:rPr>
          <w:rFonts w:ascii="宋体" w:hAnsi="宋体" w:hint="eastAsia"/>
        </w:rPr>
        <w:t>】</w:t>
      </w:r>
      <w:r>
        <w:rPr>
          <w:rFonts w:ascii="宋体" w:hAnsi="宋体" w:hint="eastAsia"/>
        </w:rPr>
        <w:t>按钮，高级修改权限设置完毕。</w:t>
      </w:r>
    </w:p>
    <w:p w:rsidR="00B51376" w:rsidRDefault="00B51376" w:rsidP="00B51376"/>
    <w:p w:rsidR="00B51376" w:rsidRPr="00C32C3D" w:rsidRDefault="00B51376" w:rsidP="00B51376">
      <w:pPr>
        <w:ind w:firstLineChars="200" w:firstLine="420"/>
      </w:pPr>
      <w:r>
        <w:rPr>
          <w:rFonts w:hint="eastAsia"/>
        </w:rPr>
        <w:lastRenderedPageBreak/>
        <w:t>此外，在表单中设计的工作流也可以设置字段级权限，包括只读、可见、隐藏和编辑四种权限。</w:t>
      </w:r>
    </w:p>
    <w:p w:rsidR="00B51376" w:rsidRDefault="00B51376" w:rsidP="00B51376">
      <w:pPr>
        <w:pStyle w:val="2"/>
      </w:pPr>
      <w:bookmarkStart w:id="1126" w:name="_Toc214788119"/>
      <w:bookmarkStart w:id="1127" w:name="_Toc214788326"/>
      <w:bookmarkStart w:id="1128" w:name="_Toc214788426"/>
      <w:bookmarkStart w:id="1129" w:name="_Toc215218570"/>
      <w:bookmarkStart w:id="1130" w:name="_Toc215221569"/>
      <w:bookmarkStart w:id="1131" w:name="_Toc215286734"/>
      <w:bookmarkStart w:id="1132" w:name="_Toc215287256"/>
      <w:bookmarkStart w:id="1133" w:name="_Toc215405686"/>
      <w:bookmarkStart w:id="1134" w:name="_Toc218256808"/>
      <w:bookmarkStart w:id="1135" w:name="_Toc218321165"/>
      <w:bookmarkStart w:id="1136" w:name="_Toc229558791"/>
      <w:bookmarkStart w:id="1137" w:name="_Toc366356113"/>
      <w:r>
        <w:rPr>
          <w:rFonts w:hint="eastAsia"/>
        </w:rPr>
        <w:t xml:space="preserve">10.3 </w:t>
      </w:r>
      <w:r>
        <w:rPr>
          <w:rFonts w:hint="eastAsia"/>
        </w:rPr>
        <w:t>报表权限</w:t>
      </w:r>
      <w:bookmarkEnd w:id="1126"/>
      <w:bookmarkEnd w:id="1127"/>
      <w:bookmarkEnd w:id="1128"/>
      <w:bookmarkEnd w:id="1129"/>
      <w:bookmarkEnd w:id="1130"/>
      <w:bookmarkEnd w:id="1131"/>
      <w:bookmarkEnd w:id="1132"/>
      <w:bookmarkEnd w:id="1133"/>
      <w:bookmarkEnd w:id="1134"/>
      <w:bookmarkEnd w:id="1135"/>
      <w:bookmarkEnd w:id="1136"/>
      <w:bookmarkEnd w:id="1137"/>
    </w:p>
    <w:p w:rsidR="00B51376" w:rsidRDefault="00B51376" w:rsidP="00B51376">
      <w:pPr>
        <w:ind w:firstLineChars="200" w:firstLine="420"/>
      </w:pPr>
      <w:r>
        <w:rPr>
          <w:rFonts w:hint="eastAsia"/>
        </w:rPr>
        <w:t>报表的权限分为功能权限和运行时权限两种。功能权限包括查看、打印、导出。运行时权限由字段过滤条件动态生成。</w:t>
      </w:r>
    </w:p>
    <w:p w:rsidR="00B51376" w:rsidRDefault="00B51376" w:rsidP="00B51376">
      <w:pPr>
        <w:pStyle w:val="3"/>
      </w:pPr>
      <w:bookmarkStart w:id="1138" w:name="_Toc218256809"/>
      <w:bookmarkStart w:id="1139" w:name="_Toc218321166"/>
      <w:bookmarkStart w:id="1140" w:name="_Toc229558792"/>
      <w:bookmarkStart w:id="1141" w:name="_Toc366356114"/>
      <w:r>
        <w:rPr>
          <w:rFonts w:hint="eastAsia"/>
        </w:rPr>
        <w:t xml:space="preserve">10.3.1 </w:t>
      </w:r>
      <w:r>
        <w:rPr>
          <w:rFonts w:hint="eastAsia"/>
        </w:rPr>
        <w:t>功能权限</w:t>
      </w:r>
      <w:bookmarkEnd w:id="1138"/>
      <w:bookmarkEnd w:id="1139"/>
      <w:bookmarkEnd w:id="1140"/>
      <w:bookmarkEnd w:id="1141"/>
    </w:p>
    <w:p w:rsidR="00B51376" w:rsidRDefault="00B51376" w:rsidP="00B51376">
      <w:pPr>
        <w:ind w:firstLineChars="200" w:firstLine="420"/>
      </w:pPr>
      <w:r>
        <w:rPr>
          <w:rFonts w:hint="eastAsia"/>
        </w:rPr>
        <w:t>例如，内定电脑维修系统中的维修单明细月报表数据，维修部的“维修经理”，总经理会的“总经理”和“副总经理”，财务部的“会计”可以查看、打印和导出。</w:t>
      </w:r>
    </w:p>
    <w:p w:rsidR="00B51376" w:rsidRDefault="00B51376" w:rsidP="00B51376">
      <w:pPr>
        <w:ind w:firstLineChars="200" w:firstLine="420"/>
      </w:pPr>
    </w:p>
    <w:p w:rsidR="00B51376" w:rsidRDefault="00B51376" w:rsidP="00B51376">
      <w:pPr>
        <w:ind w:firstLineChars="200" w:firstLine="420"/>
      </w:pPr>
      <w:r>
        <w:rPr>
          <w:rFonts w:hint="eastAsia"/>
        </w:rPr>
        <w:t>维修单月报表的高级功能权限设置过程如下：</w:t>
      </w:r>
    </w:p>
    <w:p w:rsidR="00B51376" w:rsidRDefault="00B51376" w:rsidP="00B51376">
      <w:pPr>
        <w:ind w:firstLineChars="200" w:firstLine="420"/>
      </w:pPr>
    </w:p>
    <w:p w:rsidR="00B51376" w:rsidRPr="008F32F8" w:rsidRDefault="00B51376" w:rsidP="00B51376">
      <w:pPr>
        <w:ind w:firstLineChars="200" w:firstLine="420"/>
      </w:pPr>
      <w:r>
        <w:rPr>
          <w:rFonts w:hint="eastAsia"/>
          <w:color w:val="000000"/>
        </w:rPr>
        <w:t>第一步，</w:t>
      </w:r>
      <w:r>
        <w:rPr>
          <w:rFonts w:hint="eastAsia"/>
        </w:rPr>
        <w:t>在设计器中打开维修单明细月报表，选择开始菜单中的属性选项，打开报表设置窗口。选择权限标签页中的</w:t>
      </w:r>
      <w:r w:rsidRPr="006C6C25">
        <w:rPr>
          <w:rFonts w:ascii="宋体" w:hAnsi="宋体" w:hint="eastAsia"/>
        </w:rPr>
        <w:t>【</w:t>
      </w:r>
      <w:r>
        <w:rPr>
          <w:rFonts w:ascii="宋体" w:hAnsi="宋体" w:hint="eastAsia"/>
        </w:rPr>
        <w:t>高级权限</w:t>
      </w:r>
      <w:r w:rsidRPr="006C6C25">
        <w:rPr>
          <w:rFonts w:ascii="宋体" w:hAnsi="宋体" w:hint="eastAsia"/>
        </w:rPr>
        <w:t>】</w:t>
      </w:r>
      <w:r>
        <w:rPr>
          <w:rFonts w:ascii="宋体" w:hAnsi="宋体" w:hint="eastAsia"/>
        </w:rPr>
        <w:t>按钮，打开高级权限窗口。高级权限需要指定组织和功能两大选项，如下图所示：</w:t>
      </w:r>
    </w:p>
    <w:p w:rsidR="00B51376" w:rsidRDefault="00B51376" w:rsidP="00B51376">
      <w:pPr>
        <w:rPr>
          <w:color w:val="000000"/>
        </w:rPr>
      </w:pPr>
    </w:p>
    <w:p w:rsidR="00B51376" w:rsidRDefault="00B51376" w:rsidP="00B51376">
      <w:pPr>
        <w:rPr>
          <w:color w:val="000000"/>
        </w:rPr>
      </w:pPr>
      <w:r>
        <w:rPr>
          <w:noProof/>
          <w:color w:val="000000"/>
        </w:rPr>
        <w:drawing>
          <wp:inline distT="0" distB="0" distL="0" distR="0">
            <wp:extent cx="4629150" cy="3876675"/>
            <wp:effectExtent l="19050" t="0" r="0" b="0"/>
            <wp:docPr id="518" name="图片 518" descr="权报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权报1"/>
                    <pic:cNvPicPr>
                      <a:picLocks noChangeAspect="1" noChangeArrowheads="1"/>
                    </pic:cNvPicPr>
                  </pic:nvPicPr>
                  <pic:blipFill>
                    <a:blip r:embed="rId361"/>
                    <a:srcRect/>
                    <a:stretch>
                      <a:fillRect/>
                    </a:stretch>
                  </pic:blipFill>
                  <pic:spPr bwMode="auto">
                    <a:xfrm>
                      <a:off x="0" y="0"/>
                      <a:ext cx="4629150" cy="3876675"/>
                    </a:xfrm>
                    <a:prstGeom prst="rect">
                      <a:avLst/>
                    </a:prstGeom>
                    <a:noFill/>
                    <a:ln w="9525">
                      <a:noFill/>
                      <a:miter lim="800000"/>
                      <a:headEnd/>
                      <a:tailEnd/>
                    </a:ln>
                  </pic:spPr>
                </pic:pic>
              </a:graphicData>
            </a:graphic>
          </wp:inline>
        </w:drawing>
      </w:r>
    </w:p>
    <w:p w:rsidR="00B51376" w:rsidRPr="00AD40EA" w:rsidRDefault="00B51376" w:rsidP="00B51376">
      <w:pPr>
        <w:rPr>
          <w:color w:val="000000"/>
        </w:rPr>
      </w:pPr>
    </w:p>
    <w:p w:rsidR="00B51376" w:rsidRDefault="00B51376" w:rsidP="00B51376">
      <w:pPr>
        <w:ind w:firstLineChars="200" w:firstLine="420"/>
        <w:rPr>
          <w:rFonts w:ascii="宋体" w:hAnsi="宋体"/>
        </w:rPr>
      </w:pPr>
      <w:r>
        <w:rPr>
          <w:rFonts w:hint="eastAsia"/>
          <w:color w:val="000000"/>
        </w:rPr>
        <w:t>第二步，</w:t>
      </w:r>
      <w:r>
        <w:rPr>
          <w:rFonts w:hint="eastAsia"/>
        </w:rPr>
        <w:t>在高级权限窗口中单击</w:t>
      </w:r>
      <w:r w:rsidRPr="006C6C25">
        <w:rPr>
          <w:rFonts w:ascii="宋体" w:hAnsi="宋体" w:hint="eastAsia"/>
        </w:rPr>
        <w:t>【</w:t>
      </w:r>
      <w:r>
        <w:rPr>
          <w:rFonts w:ascii="宋体" w:hAnsi="宋体" w:hint="eastAsia"/>
        </w:rPr>
        <w:t>增加行</w:t>
      </w:r>
      <w:r w:rsidRPr="006C6C25">
        <w:rPr>
          <w:rFonts w:ascii="宋体" w:hAnsi="宋体" w:hint="eastAsia"/>
        </w:rPr>
        <w:t>】</w:t>
      </w:r>
      <w:r>
        <w:rPr>
          <w:rFonts w:ascii="宋体" w:hAnsi="宋体" w:hint="eastAsia"/>
        </w:rPr>
        <w:t>按钮，为表格增加一行空白行，首先须择组织结构，例如选择“维修部”的“维修经理”，“总经理会”的“总经理”和“副总经理”，“财务部”的“会计”可以查看、打印、导出维修单明细月报表，如下图所示：</w:t>
      </w:r>
    </w:p>
    <w:p w:rsidR="00B51376" w:rsidRPr="009B4A2B" w:rsidRDefault="00B51376" w:rsidP="00B51376">
      <w:pPr>
        <w:ind w:leftChars="300" w:left="630"/>
        <w:rPr>
          <w:color w:val="000000"/>
        </w:rPr>
      </w:pPr>
    </w:p>
    <w:p w:rsidR="00B51376" w:rsidRDefault="00B51376" w:rsidP="00B51376">
      <w:pPr>
        <w:rPr>
          <w:color w:val="000000"/>
        </w:rPr>
      </w:pPr>
      <w:r>
        <w:rPr>
          <w:noProof/>
          <w:color w:val="000000"/>
        </w:rPr>
        <w:drawing>
          <wp:inline distT="0" distB="0" distL="0" distR="0">
            <wp:extent cx="3476625" cy="3486150"/>
            <wp:effectExtent l="19050" t="0" r="9525" b="0"/>
            <wp:docPr id="519" name="图片 519" descr="权报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权报2"/>
                    <pic:cNvPicPr>
                      <a:picLocks noChangeAspect="1" noChangeArrowheads="1"/>
                    </pic:cNvPicPr>
                  </pic:nvPicPr>
                  <pic:blipFill>
                    <a:blip r:embed="rId362"/>
                    <a:srcRect/>
                    <a:stretch>
                      <a:fillRect/>
                    </a:stretch>
                  </pic:blipFill>
                  <pic:spPr bwMode="auto">
                    <a:xfrm>
                      <a:off x="0" y="0"/>
                      <a:ext cx="3476625" cy="3486150"/>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ind w:firstLineChars="200" w:firstLine="420"/>
        <w:rPr>
          <w:color w:val="000000"/>
        </w:rPr>
      </w:pPr>
      <w:r>
        <w:rPr>
          <w:rFonts w:hint="eastAsia"/>
          <w:color w:val="000000"/>
        </w:rPr>
        <w:t>第三步，第二个选项功能的选择如下图所示：</w:t>
      </w:r>
    </w:p>
    <w:p w:rsidR="00B51376" w:rsidRDefault="00B51376" w:rsidP="00B51376">
      <w:pPr>
        <w:rPr>
          <w:color w:val="000000"/>
        </w:rPr>
      </w:pPr>
    </w:p>
    <w:p w:rsidR="00B51376" w:rsidRDefault="00B51376" w:rsidP="00B51376">
      <w:pPr>
        <w:rPr>
          <w:color w:val="000000"/>
        </w:rPr>
      </w:pPr>
      <w:r>
        <w:rPr>
          <w:noProof/>
          <w:color w:val="000000"/>
        </w:rPr>
        <w:drawing>
          <wp:inline distT="0" distB="0" distL="0" distR="0">
            <wp:extent cx="4619625" cy="3867150"/>
            <wp:effectExtent l="19050" t="0" r="9525" b="0"/>
            <wp:docPr id="520" name="图片 520" descr="权报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权报3"/>
                    <pic:cNvPicPr>
                      <a:picLocks noChangeAspect="1" noChangeArrowheads="1"/>
                    </pic:cNvPicPr>
                  </pic:nvPicPr>
                  <pic:blipFill>
                    <a:blip r:embed="rId363"/>
                    <a:srcRect/>
                    <a:stretch>
                      <a:fillRect/>
                    </a:stretch>
                  </pic:blipFill>
                  <pic:spPr bwMode="auto">
                    <a:xfrm>
                      <a:off x="0" y="0"/>
                      <a:ext cx="4619625" cy="3867150"/>
                    </a:xfrm>
                    <a:prstGeom prst="rect">
                      <a:avLst/>
                    </a:prstGeom>
                    <a:noFill/>
                    <a:ln w="9525">
                      <a:noFill/>
                      <a:miter lim="800000"/>
                      <a:headEnd/>
                      <a:tailEnd/>
                    </a:ln>
                  </pic:spPr>
                </pic:pic>
              </a:graphicData>
            </a:graphic>
          </wp:inline>
        </w:drawing>
      </w:r>
    </w:p>
    <w:p w:rsidR="00B51376" w:rsidRDefault="00B51376" w:rsidP="00B51376">
      <w:pPr>
        <w:ind w:leftChars="300" w:left="630"/>
        <w:rPr>
          <w:color w:val="000000"/>
        </w:rPr>
      </w:pPr>
    </w:p>
    <w:p w:rsidR="00B51376" w:rsidRDefault="00B51376" w:rsidP="00B51376">
      <w:pPr>
        <w:ind w:firstLineChars="200" w:firstLine="420"/>
        <w:rPr>
          <w:rFonts w:ascii="宋体" w:hAnsi="宋体"/>
        </w:rPr>
      </w:pPr>
      <w:r>
        <w:rPr>
          <w:rFonts w:hint="eastAsia"/>
          <w:color w:val="000000"/>
        </w:rPr>
        <w:t>第四步，</w:t>
      </w:r>
      <w:r>
        <w:rPr>
          <w:rFonts w:hint="eastAsia"/>
        </w:rPr>
        <w:t>单击</w:t>
      </w:r>
      <w:r w:rsidRPr="006C6C25">
        <w:rPr>
          <w:rFonts w:ascii="宋体" w:hAnsi="宋体" w:hint="eastAsia"/>
        </w:rPr>
        <w:t>【</w:t>
      </w:r>
      <w:r>
        <w:rPr>
          <w:rFonts w:ascii="宋体" w:hAnsi="宋体" w:hint="eastAsia"/>
        </w:rPr>
        <w:t>确定</w:t>
      </w:r>
      <w:r w:rsidRPr="006C6C25">
        <w:rPr>
          <w:rFonts w:ascii="宋体" w:hAnsi="宋体" w:hint="eastAsia"/>
        </w:rPr>
        <w:t>】</w:t>
      </w:r>
      <w:r>
        <w:rPr>
          <w:rFonts w:ascii="宋体" w:hAnsi="宋体" w:hint="eastAsia"/>
        </w:rPr>
        <w:t>按钮，在报表设置窗口的权限标签页中显示“目前在使用高级权</w:t>
      </w:r>
      <w:r>
        <w:rPr>
          <w:rFonts w:ascii="宋体" w:hAnsi="宋体" w:hint="eastAsia"/>
        </w:rPr>
        <w:lastRenderedPageBreak/>
        <w:t>限”字样，如下图所示：</w:t>
      </w:r>
    </w:p>
    <w:p w:rsidR="00B51376" w:rsidRDefault="00B51376" w:rsidP="00B51376">
      <w:pPr>
        <w:rPr>
          <w:rFonts w:ascii="宋体" w:hAnsi="宋体"/>
        </w:rPr>
      </w:pPr>
    </w:p>
    <w:p w:rsidR="00B51376" w:rsidRDefault="00B51376" w:rsidP="00B51376">
      <w:r>
        <w:rPr>
          <w:noProof/>
        </w:rPr>
        <w:drawing>
          <wp:inline distT="0" distB="0" distL="0" distR="0">
            <wp:extent cx="4171950" cy="4095750"/>
            <wp:effectExtent l="19050" t="0" r="0" b="0"/>
            <wp:docPr id="521" name="图片 83" descr="1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10-16.GIF"/>
                    <pic:cNvPicPr>
                      <a:picLocks noChangeAspect="1" noChangeArrowheads="1"/>
                    </pic:cNvPicPr>
                  </pic:nvPicPr>
                  <pic:blipFill>
                    <a:blip r:embed="rId364"/>
                    <a:srcRect/>
                    <a:stretch>
                      <a:fillRect/>
                    </a:stretch>
                  </pic:blipFill>
                  <pic:spPr bwMode="auto">
                    <a:xfrm>
                      <a:off x="0" y="0"/>
                      <a:ext cx="4171950" cy="4095750"/>
                    </a:xfrm>
                    <a:prstGeom prst="rect">
                      <a:avLst/>
                    </a:prstGeom>
                    <a:noFill/>
                    <a:ln w="9525">
                      <a:noFill/>
                      <a:miter lim="800000"/>
                      <a:headEnd/>
                      <a:tailEnd/>
                    </a:ln>
                  </pic:spPr>
                </pic:pic>
              </a:graphicData>
            </a:graphic>
          </wp:inline>
        </w:drawing>
      </w:r>
    </w:p>
    <w:p w:rsidR="00B51376" w:rsidRDefault="00B51376" w:rsidP="00B51376"/>
    <w:p w:rsidR="00B51376" w:rsidRDefault="00B51376" w:rsidP="00B51376">
      <w:pPr>
        <w:ind w:firstLineChars="200" w:firstLine="420"/>
        <w:rPr>
          <w:rFonts w:ascii="宋体" w:hAnsi="宋体"/>
        </w:rPr>
      </w:pPr>
      <w:r>
        <w:rPr>
          <w:rFonts w:hint="eastAsia"/>
        </w:rPr>
        <w:t>第五步，单击</w:t>
      </w:r>
      <w:r w:rsidRPr="006C6C25">
        <w:rPr>
          <w:rFonts w:ascii="宋体" w:hAnsi="宋体" w:hint="eastAsia"/>
        </w:rPr>
        <w:t>【</w:t>
      </w:r>
      <w:r>
        <w:rPr>
          <w:rFonts w:ascii="宋体" w:hAnsi="宋体" w:hint="eastAsia"/>
        </w:rPr>
        <w:t>确定</w:t>
      </w:r>
      <w:r w:rsidRPr="006C6C25">
        <w:rPr>
          <w:rFonts w:ascii="宋体" w:hAnsi="宋体" w:hint="eastAsia"/>
        </w:rPr>
        <w:t>】</w:t>
      </w:r>
      <w:r>
        <w:rPr>
          <w:rFonts w:ascii="宋体" w:hAnsi="宋体" w:hint="eastAsia"/>
        </w:rPr>
        <w:t>按钮，高级权限设置完毕。</w:t>
      </w:r>
    </w:p>
    <w:p w:rsidR="00B51376" w:rsidRDefault="00B51376" w:rsidP="00B51376">
      <w:pPr>
        <w:rPr>
          <w:color w:val="000000"/>
        </w:rPr>
      </w:pPr>
    </w:p>
    <w:p w:rsidR="00B51376" w:rsidRDefault="00B51376" w:rsidP="00B51376">
      <w:pPr>
        <w:pStyle w:val="3"/>
      </w:pPr>
      <w:bookmarkStart w:id="1142" w:name="_Toc218256810"/>
      <w:bookmarkStart w:id="1143" w:name="_Toc218321167"/>
      <w:bookmarkStart w:id="1144" w:name="_Toc229558793"/>
      <w:bookmarkStart w:id="1145" w:name="_Toc366356115"/>
      <w:r>
        <w:rPr>
          <w:rFonts w:hint="eastAsia"/>
        </w:rPr>
        <w:t xml:space="preserve">10.3.2 </w:t>
      </w:r>
      <w:r>
        <w:rPr>
          <w:rFonts w:hint="eastAsia"/>
        </w:rPr>
        <w:t>运行时权限</w:t>
      </w:r>
      <w:bookmarkEnd w:id="1142"/>
      <w:bookmarkEnd w:id="1143"/>
      <w:bookmarkEnd w:id="1144"/>
      <w:bookmarkEnd w:id="1145"/>
    </w:p>
    <w:p w:rsidR="00B51376" w:rsidRDefault="00B51376" w:rsidP="00B51376">
      <w:pPr>
        <w:ind w:firstLineChars="200" w:firstLine="420"/>
      </w:pPr>
      <w:r>
        <w:rPr>
          <w:rFonts w:hint="eastAsia"/>
        </w:rPr>
        <w:t>维修单月报表的运行时权限设置过程如下：</w:t>
      </w:r>
    </w:p>
    <w:p w:rsidR="00B51376" w:rsidRDefault="00B51376" w:rsidP="00B51376">
      <w:pPr>
        <w:ind w:firstLineChars="200" w:firstLine="420"/>
        <w:rPr>
          <w:color w:val="000000"/>
        </w:rPr>
      </w:pPr>
      <w:r>
        <w:rPr>
          <w:rFonts w:hint="eastAsia"/>
          <w:color w:val="000000"/>
        </w:rPr>
        <w:t>第一步，在设计器中打开维修单明细月报表。</w:t>
      </w:r>
    </w:p>
    <w:p w:rsidR="00B51376" w:rsidRDefault="00B51376" w:rsidP="00B51376">
      <w:pPr>
        <w:ind w:firstLineChars="200" w:firstLine="420"/>
        <w:rPr>
          <w:color w:val="000000"/>
        </w:rPr>
      </w:pPr>
      <w:r>
        <w:rPr>
          <w:rFonts w:hint="eastAsia"/>
          <w:color w:val="000000"/>
        </w:rPr>
        <w:t>第二步，单击数据区数据项列表中报修时间右侧的下箭头，打开选择筛选条件列表，如下图所示：</w:t>
      </w:r>
    </w:p>
    <w:p w:rsidR="00B51376" w:rsidRDefault="00B51376" w:rsidP="00B51376">
      <w:pPr>
        <w:rPr>
          <w:color w:val="000000"/>
        </w:rPr>
      </w:pPr>
    </w:p>
    <w:p w:rsidR="00B51376" w:rsidRDefault="00CE1587" w:rsidP="00B51376">
      <w:pPr>
        <w:rPr>
          <w:color w:val="000000"/>
        </w:rPr>
      </w:pPr>
      <w:r>
        <w:rPr>
          <w:noProof/>
          <w:color w:val="000000"/>
        </w:rPr>
        <w:lastRenderedPageBreak/>
        <w:pict>
          <v:rect id="_x0000_s2615" style="position:absolute;left:0;text-align:left;margin-left:215.25pt;margin-top:99.75pt;width:197.25pt;height:213.75pt;z-index:251677696" filled="f" strokecolor="red" strokeweight="1.5pt"/>
        </w:pict>
      </w:r>
      <w:r w:rsidR="005510D0">
        <w:rPr>
          <w:noProof/>
          <w:color w:val="000000"/>
        </w:rPr>
        <w:drawing>
          <wp:inline distT="0" distB="0" distL="0" distR="0">
            <wp:extent cx="5286375" cy="4010025"/>
            <wp:effectExtent l="19050" t="0" r="9525" b="0"/>
            <wp:docPr id="187"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65"/>
                    <a:srcRect/>
                    <a:stretch>
                      <a:fillRect/>
                    </a:stretch>
                  </pic:blipFill>
                  <pic:spPr bwMode="auto">
                    <a:xfrm>
                      <a:off x="0" y="0"/>
                      <a:ext cx="5286375" cy="4010025"/>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ind w:firstLineChars="200" w:firstLine="420"/>
        <w:rPr>
          <w:rFonts w:ascii="宋体" w:hAnsi="宋体"/>
        </w:rPr>
      </w:pPr>
      <w:r>
        <w:rPr>
          <w:rFonts w:hint="eastAsia"/>
          <w:color w:val="000000"/>
        </w:rPr>
        <w:t>第三步，选择“之前</w:t>
      </w:r>
      <w:r>
        <w:rPr>
          <w:color w:val="000000"/>
        </w:rPr>
        <w:t>…</w:t>
      </w:r>
      <w:r>
        <w:rPr>
          <w:rFonts w:hint="eastAsia"/>
          <w:color w:val="000000"/>
        </w:rPr>
        <w:t>”条件，打开选择日期窗口，单击条件值右侧的</w:t>
      </w:r>
      <w:r w:rsidRPr="006C6C25">
        <w:rPr>
          <w:rFonts w:ascii="宋体" w:hAnsi="宋体" w:hint="eastAsia"/>
        </w:rPr>
        <w:t>【</w:t>
      </w:r>
      <w:r>
        <w:rPr>
          <w:rFonts w:ascii="宋体" w:hAnsi="宋体" w:hint="eastAsia"/>
        </w:rPr>
        <w:t>高级</w:t>
      </w:r>
      <w:r w:rsidRPr="006C6C25">
        <w:rPr>
          <w:rFonts w:ascii="宋体" w:hAnsi="宋体" w:hint="eastAsia"/>
        </w:rPr>
        <w:t>】</w:t>
      </w:r>
      <w:r>
        <w:rPr>
          <w:rFonts w:ascii="宋体" w:hAnsi="宋体" w:hint="eastAsia"/>
        </w:rPr>
        <w:t>按钮，列出可供选择的条件值。可选择其中的“服务器时间”作为条件，如下图所示：</w:t>
      </w:r>
    </w:p>
    <w:p w:rsidR="00B51376" w:rsidRDefault="00B51376" w:rsidP="00B51376">
      <w:pPr>
        <w:rPr>
          <w:rFonts w:ascii="宋体" w:hAnsi="宋体"/>
        </w:rPr>
      </w:pPr>
    </w:p>
    <w:p w:rsidR="00B51376" w:rsidRPr="00204324" w:rsidRDefault="00CE1587" w:rsidP="00B51376">
      <w:pPr>
        <w:rPr>
          <w:color w:val="000000"/>
        </w:rPr>
      </w:pPr>
      <w:r>
        <w:rPr>
          <w:noProof/>
          <w:color w:val="000000"/>
        </w:rPr>
        <w:lastRenderedPageBreak/>
        <w:pict>
          <v:rect id="_x0000_s2616" style="position:absolute;left:0;text-align:left;margin-left:141.75pt;margin-top:132.75pt;width:187.5pt;height:120.75pt;z-index:251678720" filled="f" strokecolor="red" strokeweight="1.5pt"/>
        </w:pict>
      </w:r>
      <w:r w:rsidR="00A37BAF">
        <w:rPr>
          <w:noProof/>
          <w:color w:val="000000"/>
        </w:rPr>
        <w:drawing>
          <wp:inline distT="0" distB="0" distL="0" distR="0">
            <wp:extent cx="5210175" cy="3905250"/>
            <wp:effectExtent l="19050" t="0" r="9525" b="0"/>
            <wp:docPr id="192"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66"/>
                    <a:srcRect/>
                    <a:stretch>
                      <a:fillRect/>
                    </a:stretch>
                  </pic:blipFill>
                  <pic:spPr bwMode="auto">
                    <a:xfrm>
                      <a:off x="0" y="0"/>
                      <a:ext cx="5210175" cy="3905250"/>
                    </a:xfrm>
                    <a:prstGeom prst="rect">
                      <a:avLst/>
                    </a:prstGeom>
                    <a:noFill/>
                    <a:ln w="9525">
                      <a:noFill/>
                      <a:miter lim="800000"/>
                      <a:headEnd/>
                      <a:tailEnd/>
                    </a:ln>
                  </pic:spPr>
                </pic:pic>
              </a:graphicData>
            </a:graphic>
          </wp:inline>
        </w:drawing>
      </w:r>
    </w:p>
    <w:p w:rsidR="00B51376" w:rsidRDefault="00B51376" w:rsidP="00B51376">
      <w:pPr>
        <w:rPr>
          <w:color w:val="000000"/>
        </w:rPr>
      </w:pPr>
    </w:p>
    <w:p w:rsidR="00B51376" w:rsidRDefault="00B51376" w:rsidP="00B51376">
      <w:pPr>
        <w:ind w:firstLineChars="200" w:firstLine="420"/>
        <w:rPr>
          <w:color w:val="000000"/>
        </w:rPr>
      </w:pPr>
      <w:r>
        <w:rPr>
          <w:rFonts w:hint="eastAsia"/>
          <w:color w:val="000000"/>
        </w:rPr>
        <w:t>第四步，单击</w:t>
      </w:r>
      <w:r w:rsidRPr="006C6C25">
        <w:rPr>
          <w:rFonts w:ascii="宋体" w:hAnsi="宋体" w:hint="eastAsia"/>
        </w:rPr>
        <w:t>【</w:t>
      </w:r>
      <w:r>
        <w:rPr>
          <w:rFonts w:ascii="宋体" w:hAnsi="宋体" w:hint="eastAsia"/>
        </w:rPr>
        <w:t>确定</w:t>
      </w:r>
      <w:r w:rsidRPr="006C6C25">
        <w:rPr>
          <w:rFonts w:ascii="宋体" w:hAnsi="宋体" w:hint="eastAsia"/>
        </w:rPr>
        <w:t>】</w:t>
      </w:r>
      <w:r>
        <w:rPr>
          <w:rFonts w:ascii="宋体" w:hAnsi="宋体" w:hint="eastAsia"/>
        </w:rPr>
        <w:t>按钮，在报表数据区数据项列中的“报修时间”右侧显示</w:t>
      </w:r>
      <w:r>
        <w:rPr>
          <w:noProof/>
          <w:color w:val="000000"/>
        </w:rPr>
        <w:drawing>
          <wp:inline distT="0" distB="0" distL="0" distR="0">
            <wp:extent cx="190500" cy="171450"/>
            <wp:effectExtent l="19050" t="0" r="0" b="0"/>
            <wp:docPr id="524" name="图片 87" descr="漏斗图标.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漏斗图标.GIF"/>
                    <pic:cNvPicPr>
                      <a:picLocks noChangeAspect="1" noChangeArrowheads="1"/>
                    </pic:cNvPicPr>
                  </pic:nvPicPr>
                  <pic:blipFill>
                    <a:blip r:embed="rId367"/>
                    <a:srcRect/>
                    <a:stretch>
                      <a:fillRect/>
                    </a:stretch>
                  </pic:blipFill>
                  <pic:spPr bwMode="auto">
                    <a:xfrm>
                      <a:off x="0" y="0"/>
                      <a:ext cx="190500" cy="171450"/>
                    </a:xfrm>
                    <a:prstGeom prst="rect">
                      <a:avLst/>
                    </a:prstGeom>
                    <a:noFill/>
                    <a:ln w="9525">
                      <a:noFill/>
                      <a:miter lim="800000"/>
                      <a:headEnd/>
                      <a:tailEnd/>
                    </a:ln>
                  </pic:spPr>
                </pic:pic>
              </a:graphicData>
            </a:graphic>
          </wp:inline>
        </w:drawing>
      </w:r>
      <w:r>
        <w:rPr>
          <w:rFonts w:ascii="宋体" w:hAnsi="宋体" w:hint="eastAsia"/>
        </w:rPr>
        <w:t>图标。然后</w:t>
      </w:r>
      <w:r>
        <w:rPr>
          <w:rFonts w:hint="eastAsia"/>
          <w:color w:val="000000"/>
        </w:rPr>
        <w:t>单击开始选项卡中的保存按钮保存并发布报表。</w:t>
      </w:r>
    </w:p>
    <w:p w:rsidR="00B51376" w:rsidRDefault="00B51376" w:rsidP="00B51376">
      <w:pPr>
        <w:ind w:firstLineChars="200" w:firstLine="420"/>
        <w:rPr>
          <w:color w:val="000000"/>
        </w:rPr>
      </w:pPr>
      <w:r>
        <w:rPr>
          <w:rFonts w:hint="eastAsia"/>
          <w:color w:val="000000"/>
        </w:rPr>
        <w:t>第五步，报表在运行时取得当前服务器时间作为报修时间的条件，按照条件得到查询结果。也就是利用行级条件限定报表的查询结果。</w:t>
      </w:r>
    </w:p>
    <w:p w:rsidR="00B51376" w:rsidRDefault="00B51376" w:rsidP="00B51376">
      <w:pPr>
        <w:pStyle w:val="2"/>
      </w:pPr>
      <w:bookmarkStart w:id="1146" w:name="_Toc214788120"/>
      <w:bookmarkStart w:id="1147" w:name="_Toc214788327"/>
      <w:bookmarkStart w:id="1148" w:name="_Toc214788427"/>
      <w:bookmarkStart w:id="1149" w:name="_Toc215218571"/>
      <w:bookmarkStart w:id="1150" w:name="_Toc215221570"/>
      <w:bookmarkStart w:id="1151" w:name="_Toc215286735"/>
      <w:bookmarkStart w:id="1152" w:name="_Toc215287257"/>
      <w:bookmarkStart w:id="1153" w:name="_Toc215405687"/>
      <w:bookmarkStart w:id="1154" w:name="_Toc218256811"/>
      <w:bookmarkStart w:id="1155" w:name="_Toc218321168"/>
      <w:bookmarkStart w:id="1156" w:name="_Toc229558794"/>
      <w:bookmarkStart w:id="1157" w:name="_Toc366356116"/>
      <w:r>
        <w:rPr>
          <w:rFonts w:hint="eastAsia"/>
        </w:rPr>
        <w:t xml:space="preserve">10.4 </w:t>
      </w:r>
      <w:r>
        <w:rPr>
          <w:rFonts w:hint="eastAsia"/>
        </w:rPr>
        <w:t>本章回顾</w:t>
      </w:r>
      <w:bookmarkEnd w:id="1146"/>
      <w:bookmarkEnd w:id="1147"/>
      <w:bookmarkEnd w:id="1148"/>
      <w:bookmarkEnd w:id="1149"/>
      <w:bookmarkEnd w:id="1150"/>
      <w:bookmarkEnd w:id="1151"/>
      <w:bookmarkEnd w:id="1152"/>
      <w:bookmarkEnd w:id="1153"/>
      <w:bookmarkEnd w:id="1154"/>
      <w:bookmarkEnd w:id="1155"/>
      <w:bookmarkEnd w:id="1156"/>
      <w:bookmarkEnd w:id="1157"/>
    </w:p>
    <w:p w:rsidR="00B51376" w:rsidRDefault="00B51376" w:rsidP="00B51376">
      <w:pPr>
        <w:ind w:firstLineChars="200" w:firstLine="420"/>
      </w:pPr>
      <w:r>
        <w:rPr>
          <w:rFonts w:hint="eastAsia"/>
        </w:rPr>
        <w:t>本章通过高级权限的设置，包括基础档案、表单和报表，让完全开放的系统变为只有拥有权限的相关人员才能正常使用。这样，系统的业务工作就可以有理有节的顺利进行，同时也将管理思想贯穿进去。</w:t>
      </w:r>
    </w:p>
    <w:p w:rsidR="00B51376" w:rsidRDefault="00B51376" w:rsidP="00B51376">
      <w:pPr>
        <w:pStyle w:val="a5"/>
      </w:pPr>
      <w:r>
        <w:rPr>
          <w:rFonts w:hint="eastAsia"/>
        </w:rPr>
        <w:t>循序渐进，通过这章读者可以在大约</w:t>
      </w:r>
      <w:r>
        <w:rPr>
          <w:rFonts w:hint="eastAsia"/>
        </w:rPr>
        <w:t>60</w:t>
      </w:r>
      <w:r>
        <w:rPr>
          <w:rFonts w:hint="eastAsia"/>
        </w:rPr>
        <w:t>分钟的时间就可以掌握如何设置高级权限。</w:t>
      </w:r>
    </w:p>
    <w:p w:rsidR="00B51376" w:rsidRPr="00D12480" w:rsidRDefault="00B51376" w:rsidP="00B51376">
      <w:pPr>
        <w:ind w:firstLineChars="200" w:firstLine="420"/>
      </w:pPr>
    </w:p>
    <w:p w:rsidR="00B51376" w:rsidRPr="00586D6E" w:rsidRDefault="00B51376" w:rsidP="00B51376">
      <w:pPr>
        <w:rPr>
          <w:rFonts w:ascii="Times New Roman" w:hAnsi="Times New Roman"/>
        </w:rPr>
      </w:pPr>
    </w:p>
    <w:p w:rsidR="00E40C85" w:rsidRPr="00B51376" w:rsidRDefault="00E40C85"/>
    <w:sectPr w:rsidR="00E40C85" w:rsidRPr="00B51376" w:rsidSect="006A23D4">
      <w:pgSz w:w="11906" w:h="16838"/>
      <w:pgMar w:top="1440" w:right="1800" w:bottom="1440" w:left="1800"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A69DD" w:rsidRDefault="005A69DD" w:rsidP="00B51376">
      <w:r>
        <w:separator/>
      </w:r>
    </w:p>
  </w:endnote>
  <w:endnote w:type="continuationSeparator" w:id="0">
    <w:p w:rsidR="005A69DD" w:rsidRDefault="005A69DD" w:rsidP="00B5137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B20" w:rsidRDefault="00CE1587" w:rsidP="006A23D4">
    <w:pPr>
      <w:pStyle w:val="a4"/>
      <w:jc w:val="center"/>
    </w:pPr>
    <w:fldSimple w:instr=" PAGE   \* MERGEFORMAT ">
      <w:r w:rsidR="009758CF" w:rsidRPr="009758CF">
        <w:rPr>
          <w:noProof/>
          <w:lang w:val="zh-CN"/>
        </w:rPr>
        <w:t>3</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A69DD" w:rsidRDefault="005A69DD" w:rsidP="00B51376">
      <w:r>
        <w:separator/>
      </w:r>
    </w:p>
  </w:footnote>
  <w:footnote w:type="continuationSeparator" w:id="0">
    <w:p w:rsidR="005A69DD" w:rsidRDefault="005A69DD" w:rsidP="00B5137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B20" w:rsidRPr="008E3DCE" w:rsidRDefault="00502D42" w:rsidP="006A23D4">
    <w:pPr>
      <w:pStyle w:val="a3"/>
      <w:jc w:val="right"/>
      <w:rPr>
        <w:rFonts w:ascii="微软雅黑" w:eastAsia="微软雅黑" w:hAnsi="微软雅黑"/>
        <w:b/>
        <w:sz w:val="21"/>
        <w:szCs w:val="21"/>
      </w:rPr>
    </w:pPr>
    <w:r>
      <w:rPr>
        <w:rFonts w:ascii="微软雅黑" w:eastAsia="微软雅黑" w:hAnsi="微软雅黑" w:hint="eastAsia"/>
        <w:b/>
        <w:noProof/>
        <w:sz w:val="21"/>
        <w:szCs w:val="21"/>
      </w:rPr>
      <w:drawing>
        <wp:inline distT="0" distB="0" distL="0" distR="0">
          <wp:extent cx="1217640" cy="190500"/>
          <wp:effectExtent l="19050" t="0" r="1560" b="0"/>
          <wp:docPr id="182" name="图片 181" descr="LOGO_m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mail.jpg"/>
                  <pic:cNvPicPr/>
                </pic:nvPicPr>
                <pic:blipFill>
                  <a:blip r:embed="rId1"/>
                  <a:stretch>
                    <a:fillRect/>
                  </a:stretch>
                </pic:blipFill>
                <pic:spPr>
                  <a:xfrm>
                    <a:off x="0" y="0"/>
                    <a:ext cx="1219200" cy="190744"/>
                  </a:xfrm>
                  <a:prstGeom prst="rect">
                    <a:avLst/>
                  </a:prstGeom>
                </pic:spPr>
              </pic:pic>
            </a:graphicData>
          </a:graphic>
        </wp:inline>
      </w:drawing>
    </w:r>
    <w:r w:rsidR="00B72B20">
      <w:rPr>
        <w:rFonts w:ascii="微软雅黑" w:eastAsia="微软雅黑" w:hAnsi="微软雅黑" w:hint="eastAsia"/>
        <w:b/>
        <w:sz w:val="21"/>
        <w:szCs w:val="21"/>
      </w:rPr>
      <w:t xml:space="preserve">                                        E-data</w:t>
    </w:r>
    <w:r w:rsidR="00B72B20" w:rsidRPr="008E3DCE">
      <w:rPr>
        <w:rFonts w:ascii="微软雅黑" w:eastAsia="微软雅黑" w:hAnsi="微软雅黑" w:hint="eastAsia"/>
        <w:b/>
        <w:sz w:val="21"/>
        <w:szCs w:val="21"/>
      </w:rPr>
      <w:t>学习指南</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in;height:3in" o:bullet="t"/>
    </w:pict>
  </w:numPicBullet>
  <w:numPicBullet w:numPicBulletId="1">
    <w:pict>
      <v:shape id="_x0000_i1030" type="#_x0000_t75" style="width:3in;height:3in" o:bullet="t"/>
    </w:pict>
  </w:numPicBullet>
  <w:numPicBullet w:numPicBulletId="2">
    <w:pict>
      <v:shape id="_x0000_i1031" type="#_x0000_t75" style="width:3in;height:3in" o:bullet="t"/>
    </w:pict>
  </w:numPicBullet>
  <w:abstractNum w:abstractNumId="0">
    <w:nsid w:val="031F73B7"/>
    <w:multiLevelType w:val="hybridMultilevel"/>
    <w:tmpl w:val="10749C6A"/>
    <w:lvl w:ilvl="0" w:tplc="BA1A313A">
      <w:start w:val="1"/>
      <w:numFmt w:val="decimal"/>
      <w:lvlText w:val="%1．"/>
      <w:lvlJc w:val="left"/>
      <w:pPr>
        <w:ind w:left="10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84D25BC"/>
    <w:multiLevelType w:val="hybridMultilevel"/>
    <w:tmpl w:val="B4E2E618"/>
    <w:lvl w:ilvl="0" w:tplc="A51EE378">
      <w:start w:val="1"/>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9867D2B"/>
    <w:multiLevelType w:val="hybridMultilevel"/>
    <w:tmpl w:val="56AEC48E"/>
    <w:lvl w:ilvl="0" w:tplc="04090011">
      <w:start w:val="1"/>
      <w:numFmt w:val="decimal"/>
      <w:lvlText w:val="%1)"/>
      <w:lvlJc w:val="left"/>
      <w:pPr>
        <w:ind w:left="2940" w:hanging="420"/>
      </w:pPr>
    </w:lvl>
    <w:lvl w:ilvl="1" w:tplc="04090019" w:tentative="1">
      <w:start w:val="1"/>
      <w:numFmt w:val="lowerLetter"/>
      <w:lvlText w:val="%2)"/>
      <w:lvlJc w:val="left"/>
      <w:pPr>
        <w:ind w:left="3360" w:hanging="420"/>
      </w:pPr>
    </w:lvl>
    <w:lvl w:ilvl="2" w:tplc="0409001B" w:tentative="1">
      <w:start w:val="1"/>
      <w:numFmt w:val="lowerRoman"/>
      <w:lvlText w:val="%3."/>
      <w:lvlJc w:val="right"/>
      <w:pPr>
        <w:ind w:left="3780" w:hanging="420"/>
      </w:pPr>
    </w:lvl>
    <w:lvl w:ilvl="3" w:tplc="0409000F" w:tentative="1">
      <w:start w:val="1"/>
      <w:numFmt w:val="decimal"/>
      <w:lvlText w:val="%4."/>
      <w:lvlJc w:val="left"/>
      <w:pPr>
        <w:ind w:left="4200" w:hanging="420"/>
      </w:pPr>
    </w:lvl>
    <w:lvl w:ilvl="4" w:tplc="04090019" w:tentative="1">
      <w:start w:val="1"/>
      <w:numFmt w:val="lowerLetter"/>
      <w:lvlText w:val="%5)"/>
      <w:lvlJc w:val="left"/>
      <w:pPr>
        <w:ind w:left="4620" w:hanging="420"/>
      </w:pPr>
    </w:lvl>
    <w:lvl w:ilvl="5" w:tplc="0409001B" w:tentative="1">
      <w:start w:val="1"/>
      <w:numFmt w:val="lowerRoman"/>
      <w:lvlText w:val="%6."/>
      <w:lvlJc w:val="right"/>
      <w:pPr>
        <w:ind w:left="5040" w:hanging="420"/>
      </w:pPr>
    </w:lvl>
    <w:lvl w:ilvl="6" w:tplc="0409000F" w:tentative="1">
      <w:start w:val="1"/>
      <w:numFmt w:val="decimal"/>
      <w:lvlText w:val="%7."/>
      <w:lvlJc w:val="left"/>
      <w:pPr>
        <w:ind w:left="5460" w:hanging="420"/>
      </w:pPr>
    </w:lvl>
    <w:lvl w:ilvl="7" w:tplc="04090019" w:tentative="1">
      <w:start w:val="1"/>
      <w:numFmt w:val="lowerLetter"/>
      <w:lvlText w:val="%8)"/>
      <w:lvlJc w:val="left"/>
      <w:pPr>
        <w:ind w:left="5880" w:hanging="420"/>
      </w:pPr>
    </w:lvl>
    <w:lvl w:ilvl="8" w:tplc="0409001B" w:tentative="1">
      <w:start w:val="1"/>
      <w:numFmt w:val="lowerRoman"/>
      <w:lvlText w:val="%9."/>
      <w:lvlJc w:val="right"/>
      <w:pPr>
        <w:ind w:left="6300" w:hanging="420"/>
      </w:pPr>
    </w:lvl>
  </w:abstractNum>
  <w:abstractNum w:abstractNumId="3">
    <w:nsid w:val="0A133283"/>
    <w:multiLevelType w:val="hybridMultilevel"/>
    <w:tmpl w:val="0A98E10C"/>
    <w:lvl w:ilvl="0" w:tplc="5AACCCE4">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0EAD2B35"/>
    <w:multiLevelType w:val="hybridMultilevel"/>
    <w:tmpl w:val="D102DAC4"/>
    <w:lvl w:ilvl="0" w:tplc="80DE4E64">
      <w:start w:val="1"/>
      <w:numFmt w:val="decimal"/>
      <w:lvlText w:val="1.%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EF329FB"/>
    <w:multiLevelType w:val="hybridMultilevel"/>
    <w:tmpl w:val="76201E0C"/>
    <w:lvl w:ilvl="0" w:tplc="20DC1A16">
      <w:start w:val="1"/>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0C86F48"/>
    <w:multiLevelType w:val="hybridMultilevel"/>
    <w:tmpl w:val="9516EE3E"/>
    <w:lvl w:ilvl="0" w:tplc="0409000F">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DC1627"/>
    <w:multiLevelType w:val="multilevel"/>
    <w:tmpl w:val="F5AED7A0"/>
    <w:lvl w:ilvl="0">
      <w:start w:val="1"/>
      <w:numFmt w:val="bullet"/>
      <w:lvlText w:val=""/>
      <w:lvlPicBulletId w:val="0"/>
      <w:lvlJc w:val="left"/>
      <w:pPr>
        <w:tabs>
          <w:tab w:val="num" w:pos="720"/>
        </w:tabs>
        <w:ind w:left="720" w:hanging="360"/>
      </w:pPr>
      <w:rPr>
        <w:rFonts w:ascii="Wingdings" w:hAnsi="Wingdings" w:hint="default"/>
        <w:sz w:val="20"/>
      </w:rPr>
    </w:lvl>
    <w:lvl w:ilvl="1" w:tentative="1">
      <w:start w:val="1"/>
      <w:numFmt w:val="bullet"/>
      <w:lvlText w:val=""/>
      <w:lvlPicBulletId w:val="1"/>
      <w:lvlJc w:val="left"/>
      <w:pPr>
        <w:tabs>
          <w:tab w:val="num" w:pos="1440"/>
        </w:tabs>
        <w:ind w:left="1440" w:hanging="360"/>
      </w:pPr>
      <w:rPr>
        <w:rFonts w:ascii="Wingdings" w:hAnsi="Wingdings" w:hint="default"/>
        <w:sz w:val="20"/>
      </w:rPr>
    </w:lvl>
    <w:lvl w:ilvl="2" w:tentative="1">
      <w:start w:val="1"/>
      <w:numFmt w:val="bullet"/>
      <w:lvlText w:val=""/>
      <w:lvlPicBulletId w:val="2"/>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2B2E3E"/>
    <w:multiLevelType w:val="hybridMultilevel"/>
    <w:tmpl w:val="37341EF0"/>
    <w:lvl w:ilvl="0" w:tplc="E9DAF34C">
      <w:start w:val="1"/>
      <w:numFmt w:val="chineseCountingThousand"/>
      <w:lvlText w:val="第%1章"/>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9371814"/>
    <w:multiLevelType w:val="hybridMultilevel"/>
    <w:tmpl w:val="F50C9544"/>
    <w:lvl w:ilvl="0" w:tplc="50D2169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9561DC3"/>
    <w:multiLevelType w:val="multilevel"/>
    <w:tmpl w:val="E110D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9B91731"/>
    <w:multiLevelType w:val="hybridMultilevel"/>
    <w:tmpl w:val="E50A622E"/>
    <w:lvl w:ilvl="0" w:tplc="D8967740">
      <w:start w:val="1"/>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F0251E3"/>
    <w:multiLevelType w:val="hybridMultilevel"/>
    <w:tmpl w:val="534844FA"/>
    <w:lvl w:ilvl="0" w:tplc="E790FE08">
      <w:start w:val="9"/>
      <w:numFmt w:val="chineseCountingThousand"/>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4BA1A16"/>
    <w:multiLevelType w:val="hybridMultilevel"/>
    <w:tmpl w:val="CE24C286"/>
    <w:lvl w:ilvl="0" w:tplc="96EC730E">
      <w:start w:val="1"/>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CA16080"/>
    <w:multiLevelType w:val="hybridMultilevel"/>
    <w:tmpl w:val="973C7BB2"/>
    <w:lvl w:ilvl="0" w:tplc="CA9A1E86">
      <w:start w:val="5"/>
      <w:numFmt w:val="chineseCountingThousand"/>
      <w:lvlText w:val="第%1章"/>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F940039"/>
    <w:multiLevelType w:val="hybridMultilevel"/>
    <w:tmpl w:val="930A8E14"/>
    <w:lvl w:ilvl="0" w:tplc="11508AE0">
      <w:start w:val="1"/>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FA74329"/>
    <w:multiLevelType w:val="hybridMultilevel"/>
    <w:tmpl w:val="B7D4C77A"/>
    <w:lvl w:ilvl="0" w:tplc="46A8273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16B13CE"/>
    <w:multiLevelType w:val="hybridMultilevel"/>
    <w:tmpl w:val="E9028EC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4375D0C"/>
    <w:multiLevelType w:val="hybridMultilevel"/>
    <w:tmpl w:val="9EA8FCDA"/>
    <w:lvl w:ilvl="0" w:tplc="49B048EE">
      <w:start w:val="1"/>
      <w:numFmt w:val="decimal"/>
      <w:lvlText w:val="%1."/>
      <w:lvlJc w:val="left"/>
      <w:pPr>
        <w:ind w:left="840" w:hanging="420"/>
      </w:pPr>
      <w:rPr>
        <w:rFonts w:hint="default"/>
      </w:rPr>
    </w:lvl>
    <w:lvl w:ilvl="1" w:tplc="5AACCCE4">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9D73452"/>
    <w:multiLevelType w:val="hybridMultilevel"/>
    <w:tmpl w:val="180611C6"/>
    <w:lvl w:ilvl="0" w:tplc="0409000F">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3ABB470E"/>
    <w:multiLevelType w:val="hybridMultilevel"/>
    <w:tmpl w:val="68A612A4"/>
    <w:lvl w:ilvl="0" w:tplc="50788284">
      <w:start w:val="1"/>
      <w:numFmt w:val="decimal"/>
      <w:lvlText w:val="%1)"/>
      <w:lvlJc w:val="left"/>
      <w:pPr>
        <w:ind w:left="84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E504F26"/>
    <w:multiLevelType w:val="hybridMultilevel"/>
    <w:tmpl w:val="FB2A4486"/>
    <w:lvl w:ilvl="0" w:tplc="614CFE8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09E35DB"/>
    <w:multiLevelType w:val="hybridMultilevel"/>
    <w:tmpl w:val="994205E8"/>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3293645"/>
    <w:multiLevelType w:val="hybridMultilevel"/>
    <w:tmpl w:val="DACC4B04"/>
    <w:lvl w:ilvl="0" w:tplc="276CBB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4510CA1"/>
    <w:multiLevelType w:val="hybridMultilevel"/>
    <w:tmpl w:val="3CFAA132"/>
    <w:lvl w:ilvl="0" w:tplc="938CD4E4">
      <w:start w:val="9"/>
      <w:numFmt w:val="chineseCountingThousand"/>
      <w:lvlText w:val="第%1章"/>
      <w:lvlJc w:val="left"/>
      <w:pPr>
        <w:ind w:left="2688"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7210C4F"/>
    <w:multiLevelType w:val="hybridMultilevel"/>
    <w:tmpl w:val="DACC4B04"/>
    <w:lvl w:ilvl="0" w:tplc="276CBB3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6">
    <w:nsid w:val="480945B0"/>
    <w:multiLevelType w:val="hybridMultilevel"/>
    <w:tmpl w:val="60EE1B30"/>
    <w:lvl w:ilvl="0" w:tplc="04090011">
      <w:start w:val="1"/>
      <w:numFmt w:val="decimal"/>
      <w:lvlText w:val="%1)"/>
      <w:lvlJc w:val="left"/>
      <w:pPr>
        <w:tabs>
          <w:tab w:val="num" w:pos="720"/>
        </w:tabs>
        <w:ind w:left="720" w:hanging="360"/>
      </w:pPr>
      <w:rPr>
        <w:rFonts w:hint="default"/>
      </w:rPr>
    </w:lvl>
    <w:lvl w:ilvl="1" w:tplc="CB004D22" w:tentative="1">
      <w:start w:val="1"/>
      <w:numFmt w:val="bullet"/>
      <w:lvlText w:val=""/>
      <w:lvlJc w:val="left"/>
      <w:pPr>
        <w:tabs>
          <w:tab w:val="num" w:pos="1440"/>
        </w:tabs>
        <w:ind w:left="1440" w:hanging="360"/>
      </w:pPr>
      <w:rPr>
        <w:rFonts w:ascii="Wingdings" w:hAnsi="Wingdings" w:hint="default"/>
      </w:rPr>
    </w:lvl>
    <w:lvl w:ilvl="2" w:tplc="9FAE44EC" w:tentative="1">
      <w:start w:val="1"/>
      <w:numFmt w:val="bullet"/>
      <w:lvlText w:val=""/>
      <w:lvlJc w:val="left"/>
      <w:pPr>
        <w:tabs>
          <w:tab w:val="num" w:pos="2160"/>
        </w:tabs>
        <w:ind w:left="2160" w:hanging="360"/>
      </w:pPr>
      <w:rPr>
        <w:rFonts w:ascii="Wingdings" w:hAnsi="Wingdings" w:hint="default"/>
      </w:rPr>
    </w:lvl>
    <w:lvl w:ilvl="3" w:tplc="6862E2E8" w:tentative="1">
      <w:start w:val="1"/>
      <w:numFmt w:val="bullet"/>
      <w:lvlText w:val=""/>
      <w:lvlJc w:val="left"/>
      <w:pPr>
        <w:tabs>
          <w:tab w:val="num" w:pos="2880"/>
        </w:tabs>
        <w:ind w:left="2880" w:hanging="360"/>
      </w:pPr>
      <w:rPr>
        <w:rFonts w:ascii="Wingdings" w:hAnsi="Wingdings" w:hint="default"/>
      </w:rPr>
    </w:lvl>
    <w:lvl w:ilvl="4" w:tplc="8146F132" w:tentative="1">
      <w:start w:val="1"/>
      <w:numFmt w:val="bullet"/>
      <w:lvlText w:val=""/>
      <w:lvlJc w:val="left"/>
      <w:pPr>
        <w:tabs>
          <w:tab w:val="num" w:pos="3600"/>
        </w:tabs>
        <w:ind w:left="3600" w:hanging="360"/>
      </w:pPr>
      <w:rPr>
        <w:rFonts w:ascii="Wingdings" w:hAnsi="Wingdings" w:hint="default"/>
      </w:rPr>
    </w:lvl>
    <w:lvl w:ilvl="5" w:tplc="C8BA368A" w:tentative="1">
      <w:start w:val="1"/>
      <w:numFmt w:val="bullet"/>
      <w:lvlText w:val=""/>
      <w:lvlJc w:val="left"/>
      <w:pPr>
        <w:tabs>
          <w:tab w:val="num" w:pos="4320"/>
        </w:tabs>
        <w:ind w:left="4320" w:hanging="360"/>
      </w:pPr>
      <w:rPr>
        <w:rFonts w:ascii="Wingdings" w:hAnsi="Wingdings" w:hint="default"/>
      </w:rPr>
    </w:lvl>
    <w:lvl w:ilvl="6" w:tplc="945869E4" w:tentative="1">
      <w:start w:val="1"/>
      <w:numFmt w:val="bullet"/>
      <w:lvlText w:val=""/>
      <w:lvlJc w:val="left"/>
      <w:pPr>
        <w:tabs>
          <w:tab w:val="num" w:pos="5040"/>
        </w:tabs>
        <w:ind w:left="5040" w:hanging="360"/>
      </w:pPr>
      <w:rPr>
        <w:rFonts w:ascii="Wingdings" w:hAnsi="Wingdings" w:hint="default"/>
      </w:rPr>
    </w:lvl>
    <w:lvl w:ilvl="7" w:tplc="A8101254" w:tentative="1">
      <w:start w:val="1"/>
      <w:numFmt w:val="bullet"/>
      <w:lvlText w:val=""/>
      <w:lvlJc w:val="left"/>
      <w:pPr>
        <w:tabs>
          <w:tab w:val="num" w:pos="5760"/>
        </w:tabs>
        <w:ind w:left="5760" w:hanging="360"/>
      </w:pPr>
      <w:rPr>
        <w:rFonts w:ascii="Wingdings" w:hAnsi="Wingdings" w:hint="default"/>
      </w:rPr>
    </w:lvl>
    <w:lvl w:ilvl="8" w:tplc="60A054F4" w:tentative="1">
      <w:start w:val="1"/>
      <w:numFmt w:val="bullet"/>
      <w:lvlText w:val=""/>
      <w:lvlJc w:val="left"/>
      <w:pPr>
        <w:tabs>
          <w:tab w:val="num" w:pos="6480"/>
        </w:tabs>
        <w:ind w:left="6480" w:hanging="360"/>
      </w:pPr>
      <w:rPr>
        <w:rFonts w:ascii="Wingdings" w:hAnsi="Wingdings" w:hint="default"/>
      </w:rPr>
    </w:lvl>
  </w:abstractNum>
  <w:abstractNum w:abstractNumId="27">
    <w:nsid w:val="4F1F0E22"/>
    <w:multiLevelType w:val="hybridMultilevel"/>
    <w:tmpl w:val="AB6CEDD4"/>
    <w:lvl w:ilvl="0" w:tplc="FF60CF9E">
      <w:start w:val="4"/>
      <w:numFmt w:val="chineseCountingThousand"/>
      <w:lvlText w:val="第%1章"/>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nsid w:val="51D80295"/>
    <w:multiLevelType w:val="hybridMultilevel"/>
    <w:tmpl w:val="79505338"/>
    <w:lvl w:ilvl="0" w:tplc="56A20972">
      <w:start w:val="6"/>
      <w:numFmt w:val="chineseCountingThousand"/>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4533019"/>
    <w:multiLevelType w:val="hybridMultilevel"/>
    <w:tmpl w:val="E8D0219C"/>
    <w:lvl w:ilvl="0" w:tplc="8C3AFE0C">
      <w:start w:val="1"/>
      <w:numFmt w:val="decimal"/>
      <w:lvlText w:val="%1．"/>
      <w:lvlJc w:val="left"/>
      <w:pPr>
        <w:ind w:left="360" w:hanging="360"/>
      </w:pPr>
      <w:rPr>
        <w:rFonts w:cs="Times New Roman" w:hint="default"/>
      </w:rPr>
    </w:lvl>
    <w:lvl w:ilvl="1" w:tplc="04090019">
      <w:start w:val="1"/>
      <w:numFmt w:val="lowerLetter"/>
      <w:lvlText w:val="%2)"/>
      <w:lvlJc w:val="left"/>
      <w:pPr>
        <w:ind w:left="840" w:hanging="420"/>
      </w:pPr>
      <w:rPr>
        <w:rFonts w:cs="Times New Roman"/>
      </w:rPr>
    </w:lvl>
    <w:lvl w:ilvl="2" w:tplc="0409001B">
      <w:start w:val="1"/>
      <w:numFmt w:val="lowerRoman"/>
      <w:lvlText w:val="%3."/>
      <w:lvlJc w:val="right"/>
      <w:pPr>
        <w:ind w:left="1260" w:hanging="420"/>
      </w:pPr>
      <w:rPr>
        <w:rFonts w:cs="Times New Roman"/>
      </w:rPr>
    </w:lvl>
    <w:lvl w:ilvl="3" w:tplc="0409000F">
      <w:start w:val="1"/>
      <w:numFmt w:val="decimal"/>
      <w:lvlText w:val="%4."/>
      <w:lvlJc w:val="left"/>
      <w:pPr>
        <w:ind w:left="1680" w:hanging="420"/>
      </w:pPr>
      <w:rPr>
        <w:rFonts w:cs="Times New Roman"/>
      </w:rPr>
    </w:lvl>
    <w:lvl w:ilvl="4" w:tplc="04090019">
      <w:start w:val="1"/>
      <w:numFmt w:val="lowerLetter"/>
      <w:lvlText w:val="%5)"/>
      <w:lvlJc w:val="left"/>
      <w:pPr>
        <w:ind w:left="2100" w:hanging="420"/>
      </w:pPr>
      <w:rPr>
        <w:rFonts w:cs="Times New Roman"/>
      </w:rPr>
    </w:lvl>
    <w:lvl w:ilvl="5" w:tplc="0409001B">
      <w:start w:val="1"/>
      <w:numFmt w:val="lowerRoman"/>
      <w:lvlText w:val="%6."/>
      <w:lvlJc w:val="right"/>
      <w:pPr>
        <w:ind w:left="2520" w:hanging="420"/>
      </w:pPr>
      <w:rPr>
        <w:rFonts w:cs="Times New Roman"/>
      </w:rPr>
    </w:lvl>
    <w:lvl w:ilvl="6" w:tplc="0409000F">
      <w:start w:val="1"/>
      <w:numFmt w:val="decimal"/>
      <w:lvlText w:val="%7."/>
      <w:lvlJc w:val="left"/>
      <w:pPr>
        <w:ind w:left="2940" w:hanging="420"/>
      </w:pPr>
      <w:rPr>
        <w:rFonts w:cs="Times New Roman"/>
      </w:rPr>
    </w:lvl>
    <w:lvl w:ilvl="7" w:tplc="04090019">
      <w:start w:val="1"/>
      <w:numFmt w:val="lowerLetter"/>
      <w:lvlText w:val="%8)"/>
      <w:lvlJc w:val="left"/>
      <w:pPr>
        <w:ind w:left="3360" w:hanging="420"/>
      </w:pPr>
      <w:rPr>
        <w:rFonts w:cs="Times New Roman"/>
      </w:rPr>
    </w:lvl>
    <w:lvl w:ilvl="8" w:tplc="0409001B">
      <w:start w:val="1"/>
      <w:numFmt w:val="lowerRoman"/>
      <w:lvlText w:val="%9."/>
      <w:lvlJc w:val="right"/>
      <w:pPr>
        <w:ind w:left="3780" w:hanging="420"/>
      </w:pPr>
      <w:rPr>
        <w:rFonts w:cs="Times New Roman"/>
      </w:rPr>
    </w:lvl>
  </w:abstractNum>
  <w:abstractNum w:abstractNumId="30">
    <w:nsid w:val="55A56F59"/>
    <w:multiLevelType w:val="hybridMultilevel"/>
    <w:tmpl w:val="D6006DC8"/>
    <w:lvl w:ilvl="0" w:tplc="92B6DCF2">
      <w:start w:val="1"/>
      <w:numFmt w:val="decimal"/>
      <w:lvlText w:val="%1．"/>
      <w:lvlJc w:val="left"/>
      <w:pPr>
        <w:ind w:left="360" w:hanging="360"/>
      </w:pPr>
      <w:rPr>
        <w:rFonts w:cs="Times New Roman" w:hint="default"/>
      </w:rPr>
    </w:lvl>
    <w:lvl w:ilvl="1" w:tplc="04090019">
      <w:start w:val="1"/>
      <w:numFmt w:val="lowerLetter"/>
      <w:lvlText w:val="%2)"/>
      <w:lvlJc w:val="left"/>
      <w:pPr>
        <w:ind w:left="840" w:hanging="420"/>
      </w:pPr>
      <w:rPr>
        <w:rFonts w:cs="Times New Roman"/>
      </w:rPr>
    </w:lvl>
    <w:lvl w:ilvl="2" w:tplc="0409001B">
      <w:start w:val="1"/>
      <w:numFmt w:val="lowerRoman"/>
      <w:lvlText w:val="%3."/>
      <w:lvlJc w:val="right"/>
      <w:pPr>
        <w:ind w:left="1260" w:hanging="420"/>
      </w:pPr>
      <w:rPr>
        <w:rFonts w:cs="Times New Roman"/>
      </w:rPr>
    </w:lvl>
    <w:lvl w:ilvl="3" w:tplc="0409000F">
      <w:start w:val="1"/>
      <w:numFmt w:val="decimal"/>
      <w:lvlText w:val="%4."/>
      <w:lvlJc w:val="left"/>
      <w:pPr>
        <w:ind w:left="1680" w:hanging="420"/>
      </w:pPr>
      <w:rPr>
        <w:rFonts w:cs="Times New Roman"/>
      </w:rPr>
    </w:lvl>
    <w:lvl w:ilvl="4" w:tplc="04090019">
      <w:start w:val="1"/>
      <w:numFmt w:val="lowerLetter"/>
      <w:lvlText w:val="%5)"/>
      <w:lvlJc w:val="left"/>
      <w:pPr>
        <w:ind w:left="2100" w:hanging="420"/>
      </w:pPr>
      <w:rPr>
        <w:rFonts w:cs="Times New Roman"/>
      </w:rPr>
    </w:lvl>
    <w:lvl w:ilvl="5" w:tplc="0409001B">
      <w:start w:val="1"/>
      <w:numFmt w:val="lowerRoman"/>
      <w:lvlText w:val="%6."/>
      <w:lvlJc w:val="right"/>
      <w:pPr>
        <w:ind w:left="2520" w:hanging="420"/>
      </w:pPr>
      <w:rPr>
        <w:rFonts w:cs="Times New Roman"/>
      </w:rPr>
    </w:lvl>
    <w:lvl w:ilvl="6" w:tplc="0409000F">
      <w:start w:val="1"/>
      <w:numFmt w:val="decimal"/>
      <w:lvlText w:val="%7."/>
      <w:lvlJc w:val="left"/>
      <w:pPr>
        <w:ind w:left="2940" w:hanging="420"/>
      </w:pPr>
      <w:rPr>
        <w:rFonts w:cs="Times New Roman"/>
      </w:rPr>
    </w:lvl>
    <w:lvl w:ilvl="7" w:tplc="04090019">
      <w:start w:val="1"/>
      <w:numFmt w:val="lowerLetter"/>
      <w:lvlText w:val="%8)"/>
      <w:lvlJc w:val="left"/>
      <w:pPr>
        <w:ind w:left="3360" w:hanging="420"/>
      </w:pPr>
      <w:rPr>
        <w:rFonts w:cs="Times New Roman"/>
      </w:rPr>
    </w:lvl>
    <w:lvl w:ilvl="8" w:tplc="0409001B">
      <w:start w:val="1"/>
      <w:numFmt w:val="lowerRoman"/>
      <w:lvlText w:val="%9."/>
      <w:lvlJc w:val="right"/>
      <w:pPr>
        <w:ind w:left="3780" w:hanging="420"/>
      </w:pPr>
      <w:rPr>
        <w:rFonts w:cs="Times New Roman"/>
      </w:rPr>
    </w:lvl>
  </w:abstractNum>
  <w:abstractNum w:abstractNumId="31">
    <w:nsid w:val="584630EB"/>
    <w:multiLevelType w:val="hybridMultilevel"/>
    <w:tmpl w:val="D6B44A20"/>
    <w:lvl w:ilvl="0" w:tplc="0409000F">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2">
    <w:nsid w:val="58C13AAB"/>
    <w:multiLevelType w:val="multilevel"/>
    <w:tmpl w:val="98A80494"/>
    <w:lvl w:ilvl="0">
      <w:start w:val="1"/>
      <w:numFmt w:val="decimal"/>
      <w:lvlText w:val="%1."/>
      <w:lvlJc w:val="left"/>
      <w:pPr>
        <w:ind w:left="420" w:hanging="420"/>
      </w:pPr>
      <w:rPr>
        <w:rFonts w:hint="default"/>
      </w:rPr>
    </w:lvl>
    <w:lvl w:ilvl="1">
      <w:start w:val="1"/>
      <w:numFmt w:val="decimal"/>
      <w:isLgl/>
      <w:lvlText w:val="%1.%2"/>
      <w:lvlJc w:val="left"/>
      <w:pPr>
        <w:ind w:left="810" w:hanging="810"/>
      </w:pPr>
      <w:rPr>
        <w:rFonts w:hint="default"/>
      </w:rPr>
    </w:lvl>
    <w:lvl w:ilvl="2">
      <w:start w:val="6"/>
      <w:numFmt w:val="decimal"/>
      <w:isLgl/>
      <w:lvlText w:val="%1.%2.%3"/>
      <w:lvlJc w:val="left"/>
      <w:pPr>
        <w:ind w:left="810" w:hanging="810"/>
      </w:pPr>
      <w:rPr>
        <w:rFonts w:hint="default"/>
      </w:rPr>
    </w:lvl>
    <w:lvl w:ilvl="3">
      <w:start w:val="1"/>
      <w:numFmt w:val="decimal"/>
      <w:isLgl/>
      <w:lvlText w:val="%1.%2.%3.%4"/>
      <w:lvlJc w:val="left"/>
      <w:pPr>
        <w:ind w:left="810" w:hanging="81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3">
    <w:nsid w:val="58C53AC7"/>
    <w:multiLevelType w:val="hybridMultilevel"/>
    <w:tmpl w:val="62782500"/>
    <w:lvl w:ilvl="0" w:tplc="5E30CDD2">
      <w:start w:val="9"/>
      <w:numFmt w:val="chineseCountingThousand"/>
      <w:lvlText w:val="第%1章"/>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97E0CEC"/>
    <w:multiLevelType w:val="hybridMultilevel"/>
    <w:tmpl w:val="5FD84B6E"/>
    <w:lvl w:ilvl="0" w:tplc="6AF0E32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5A913109"/>
    <w:multiLevelType w:val="hybridMultilevel"/>
    <w:tmpl w:val="7EFAA85C"/>
    <w:lvl w:ilvl="0" w:tplc="0409000F">
      <w:start w:val="1"/>
      <w:numFmt w:val="decimal"/>
      <w:lvlText w:val="%1."/>
      <w:lvlJc w:val="left"/>
      <w:pPr>
        <w:ind w:left="1680" w:hanging="420"/>
      </w:pPr>
      <w:rPr>
        <w:rFonts w:hint="default"/>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36">
    <w:nsid w:val="5BF63DC8"/>
    <w:multiLevelType w:val="hybridMultilevel"/>
    <w:tmpl w:val="E8D0219C"/>
    <w:lvl w:ilvl="0" w:tplc="8C3AFE0C">
      <w:start w:val="1"/>
      <w:numFmt w:val="decimal"/>
      <w:lvlText w:val="%1．"/>
      <w:lvlJc w:val="left"/>
      <w:pPr>
        <w:ind w:left="360" w:hanging="360"/>
      </w:pPr>
      <w:rPr>
        <w:rFonts w:cs="Times New Roman" w:hint="default"/>
      </w:rPr>
    </w:lvl>
    <w:lvl w:ilvl="1" w:tplc="04090019">
      <w:start w:val="1"/>
      <w:numFmt w:val="lowerLetter"/>
      <w:lvlText w:val="%2)"/>
      <w:lvlJc w:val="left"/>
      <w:pPr>
        <w:ind w:left="840" w:hanging="420"/>
      </w:pPr>
      <w:rPr>
        <w:rFonts w:cs="Times New Roman"/>
      </w:rPr>
    </w:lvl>
    <w:lvl w:ilvl="2" w:tplc="0409001B">
      <w:start w:val="1"/>
      <w:numFmt w:val="lowerRoman"/>
      <w:lvlText w:val="%3."/>
      <w:lvlJc w:val="right"/>
      <w:pPr>
        <w:ind w:left="1260" w:hanging="420"/>
      </w:pPr>
      <w:rPr>
        <w:rFonts w:cs="Times New Roman"/>
      </w:rPr>
    </w:lvl>
    <w:lvl w:ilvl="3" w:tplc="0409000F">
      <w:start w:val="1"/>
      <w:numFmt w:val="decimal"/>
      <w:lvlText w:val="%4."/>
      <w:lvlJc w:val="left"/>
      <w:pPr>
        <w:ind w:left="1680" w:hanging="420"/>
      </w:pPr>
      <w:rPr>
        <w:rFonts w:cs="Times New Roman"/>
      </w:rPr>
    </w:lvl>
    <w:lvl w:ilvl="4" w:tplc="04090019">
      <w:start w:val="1"/>
      <w:numFmt w:val="lowerLetter"/>
      <w:lvlText w:val="%5)"/>
      <w:lvlJc w:val="left"/>
      <w:pPr>
        <w:ind w:left="2100" w:hanging="420"/>
      </w:pPr>
      <w:rPr>
        <w:rFonts w:cs="Times New Roman"/>
      </w:rPr>
    </w:lvl>
    <w:lvl w:ilvl="5" w:tplc="0409001B">
      <w:start w:val="1"/>
      <w:numFmt w:val="lowerRoman"/>
      <w:lvlText w:val="%6."/>
      <w:lvlJc w:val="right"/>
      <w:pPr>
        <w:ind w:left="2520" w:hanging="420"/>
      </w:pPr>
      <w:rPr>
        <w:rFonts w:cs="Times New Roman"/>
      </w:rPr>
    </w:lvl>
    <w:lvl w:ilvl="6" w:tplc="0409000F">
      <w:start w:val="1"/>
      <w:numFmt w:val="decimal"/>
      <w:lvlText w:val="%7."/>
      <w:lvlJc w:val="left"/>
      <w:pPr>
        <w:ind w:left="2940" w:hanging="420"/>
      </w:pPr>
      <w:rPr>
        <w:rFonts w:cs="Times New Roman"/>
      </w:rPr>
    </w:lvl>
    <w:lvl w:ilvl="7" w:tplc="04090019">
      <w:start w:val="1"/>
      <w:numFmt w:val="lowerLetter"/>
      <w:lvlText w:val="%8)"/>
      <w:lvlJc w:val="left"/>
      <w:pPr>
        <w:ind w:left="3360" w:hanging="420"/>
      </w:pPr>
      <w:rPr>
        <w:rFonts w:cs="Times New Roman"/>
      </w:rPr>
    </w:lvl>
    <w:lvl w:ilvl="8" w:tplc="0409001B">
      <w:start w:val="1"/>
      <w:numFmt w:val="lowerRoman"/>
      <w:lvlText w:val="%9."/>
      <w:lvlJc w:val="right"/>
      <w:pPr>
        <w:ind w:left="3780" w:hanging="420"/>
      </w:pPr>
      <w:rPr>
        <w:rFonts w:cs="Times New Roman"/>
      </w:rPr>
    </w:lvl>
  </w:abstractNum>
  <w:abstractNum w:abstractNumId="37">
    <w:nsid w:val="5C794535"/>
    <w:multiLevelType w:val="hybridMultilevel"/>
    <w:tmpl w:val="180611C6"/>
    <w:lvl w:ilvl="0" w:tplc="0409000F">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8">
    <w:nsid w:val="5D0D085B"/>
    <w:multiLevelType w:val="hybridMultilevel"/>
    <w:tmpl w:val="B1C45B36"/>
    <w:lvl w:ilvl="0" w:tplc="CA582B26">
      <w:start w:val="6"/>
      <w:numFmt w:val="chineseCountingThousand"/>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5DB23342"/>
    <w:multiLevelType w:val="hybridMultilevel"/>
    <w:tmpl w:val="26EA6CDA"/>
    <w:lvl w:ilvl="0" w:tplc="7A3E1ED8">
      <w:start w:val="1"/>
      <w:numFmt w:val="japaneseCounting"/>
      <w:lvlText w:val="第%1，"/>
      <w:lvlJc w:val="left"/>
      <w:pPr>
        <w:ind w:left="1146" w:hanging="720"/>
      </w:pPr>
      <w:rPr>
        <w:rFonts w:ascii="Calibri" w:hAnsi="Calibri" w:cs="Times New Roman" w:hint="default"/>
        <w:color w:val="00000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605A1CF7"/>
    <w:multiLevelType w:val="hybridMultilevel"/>
    <w:tmpl w:val="B518F8EC"/>
    <w:lvl w:ilvl="0" w:tplc="96EC730E">
      <w:start w:val="1"/>
      <w:numFmt w:val="decimal"/>
      <w:lvlText w:val="%1."/>
      <w:lvlJc w:val="left"/>
      <w:pPr>
        <w:ind w:left="84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61EC685B"/>
    <w:multiLevelType w:val="multilevel"/>
    <w:tmpl w:val="6630B704"/>
    <w:lvl w:ilvl="0">
      <w:start w:val="8"/>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42">
    <w:nsid w:val="62326CA7"/>
    <w:multiLevelType w:val="hybridMultilevel"/>
    <w:tmpl w:val="35602398"/>
    <w:lvl w:ilvl="0" w:tplc="D570B888">
      <w:start w:val="1"/>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63370D63"/>
    <w:multiLevelType w:val="hybridMultilevel"/>
    <w:tmpl w:val="C2A6F2B0"/>
    <w:lvl w:ilvl="0" w:tplc="DEE22F32">
      <w:start w:val="6"/>
      <w:numFmt w:val="chineseCountingThousand"/>
      <w:lvlText w:val="第%1章"/>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64DA5ECB"/>
    <w:multiLevelType w:val="hybridMultilevel"/>
    <w:tmpl w:val="C52CAFC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nsid w:val="6D0F195F"/>
    <w:multiLevelType w:val="hybridMultilevel"/>
    <w:tmpl w:val="5972CFA4"/>
    <w:lvl w:ilvl="0" w:tplc="0409000F">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6">
    <w:nsid w:val="718C480E"/>
    <w:multiLevelType w:val="hybridMultilevel"/>
    <w:tmpl w:val="27346F5E"/>
    <w:lvl w:ilvl="0" w:tplc="939C582C">
      <w:start w:val="1"/>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nsid w:val="75713EB9"/>
    <w:multiLevelType w:val="hybridMultilevel"/>
    <w:tmpl w:val="AD6EE5A4"/>
    <w:lvl w:ilvl="0" w:tplc="13FAB8F8">
      <w:start w:val="1"/>
      <w:numFmt w:val="upperLetter"/>
      <w:lvlText w:val="%1."/>
      <w:lvlJc w:val="left"/>
      <w:pPr>
        <w:ind w:left="375" w:hanging="37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79DF3F63"/>
    <w:multiLevelType w:val="hybridMultilevel"/>
    <w:tmpl w:val="0C12861A"/>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9">
    <w:nsid w:val="7C0638FF"/>
    <w:multiLevelType w:val="hybridMultilevel"/>
    <w:tmpl w:val="7FA42892"/>
    <w:lvl w:ilvl="0" w:tplc="29DA0548">
      <w:start w:val="1"/>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19"/>
  </w:num>
  <w:num w:numId="3">
    <w:abstractNumId w:val="42"/>
  </w:num>
  <w:num w:numId="4">
    <w:abstractNumId w:val="1"/>
  </w:num>
  <w:num w:numId="5">
    <w:abstractNumId w:val="22"/>
  </w:num>
  <w:num w:numId="6">
    <w:abstractNumId w:val="27"/>
  </w:num>
  <w:num w:numId="7">
    <w:abstractNumId w:val="4"/>
  </w:num>
  <w:num w:numId="8">
    <w:abstractNumId w:val="26"/>
  </w:num>
  <w:num w:numId="9">
    <w:abstractNumId w:val="2"/>
  </w:num>
  <w:num w:numId="10">
    <w:abstractNumId w:val="48"/>
  </w:num>
  <w:num w:numId="11">
    <w:abstractNumId w:val="6"/>
  </w:num>
  <w:num w:numId="12">
    <w:abstractNumId w:val="35"/>
  </w:num>
  <w:num w:numId="13">
    <w:abstractNumId w:val="32"/>
  </w:num>
  <w:num w:numId="14">
    <w:abstractNumId w:val="14"/>
  </w:num>
  <w:num w:numId="15">
    <w:abstractNumId w:val="38"/>
  </w:num>
  <w:num w:numId="16">
    <w:abstractNumId w:val="43"/>
  </w:num>
  <w:num w:numId="17">
    <w:abstractNumId w:val="11"/>
  </w:num>
  <w:num w:numId="18">
    <w:abstractNumId w:val="13"/>
  </w:num>
  <w:num w:numId="19">
    <w:abstractNumId w:val="40"/>
  </w:num>
  <w:num w:numId="20">
    <w:abstractNumId w:val="31"/>
  </w:num>
  <w:num w:numId="21">
    <w:abstractNumId w:val="41"/>
  </w:num>
  <w:num w:numId="22">
    <w:abstractNumId w:val="28"/>
  </w:num>
  <w:num w:numId="23">
    <w:abstractNumId w:val="49"/>
  </w:num>
  <w:num w:numId="24">
    <w:abstractNumId w:val="15"/>
  </w:num>
  <w:num w:numId="25">
    <w:abstractNumId w:val="44"/>
  </w:num>
  <w:num w:numId="26">
    <w:abstractNumId w:val="18"/>
  </w:num>
  <w:num w:numId="27">
    <w:abstractNumId w:val="3"/>
  </w:num>
  <w:num w:numId="28">
    <w:abstractNumId w:val="23"/>
  </w:num>
  <w:num w:numId="29">
    <w:abstractNumId w:val="45"/>
  </w:num>
  <w:num w:numId="30">
    <w:abstractNumId w:val="46"/>
  </w:num>
  <w:num w:numId="31">
    <w:abstractNumId w:val="25"/>
  </w:num>
  <w:num w:numId="32">
    <w:abstractNumId w:val="7"/>
  </w:num>
  <w:num w:numId="33">
    <w:abstractNumId w:val="5"/>
  </w:num>
  <w:num w:numId="34">
    <w:abstractNumId w:val="24"/>
  </w:num>
  <w:num w:numId="35">
    <w:abstractNumId w:val="39"/>
  </w:num>
  <w:num w:numId="36">
    <w:abstractNumId w:val="33"/>
  </w:num>
  <w:num w:numId="37">
    <w:abstractNumId w:val="12"/>
  </w:num>
  <w:num w:numId="38">
    <w:abstractNumId w:val="34"/>
  </w:num>
  <w:num w:numId="39">
    <w:abstractNumId w:val="21"/>
  </w:num>
  <w:num w:numId="40">
    <w:abstractNumId w:val="47"/>
  </w:num>
  <w:num w:numId="41">
    <w:abstractNumId w:val="9"/>
  </w:num>
  <w:num w:numId="42">
    <w:abstractNumId w:val="16"/>
  </w:num>
  <w:num w:numId="43">
    <w:abstractNumId w:val="0"/>
  </w:num>
  <w:num w:numId="44">
    <w:abstractNumId w:val="17"/>
  </w:num>
  <w:num w:numId="45">
    <w:abstractNumId w:val="10"/>
  </w:num>
  <w:num w:numId="46">
    <w:abstractNumId w:val="37"/>
  </w:num>
  <w:num w:numId="47">
    <w:abstractNumId w:val="30"/>
  </w:num>
  <w:num w:numId="48">
    <w:abstractNumId w:val="29"/>
  </w:num>
  <w:num w:numId="49">
    <w:abstractNumId w:val="36"/>
  </w:num>
  <w:num w:numId="50">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150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B51376"/>
    <w:rsid w:val="00000021"/>
    <w:rsid w:val="00002085"/>
    <w:rsid w:val="000039D6"/>
    <w:rsid w:val="00026934"/>
    <w:rsid w:val="000307EC"/>
    <w:rsid w:val="00032A30"/>
    <w:rsid w:val="000428D0"/>
    <w:rsid w:val="00047B8A"/>
    <w:rsid w:val="0005151D"/>
    <w:rsid w:val="00061FAB"/>
    <w:rsid w:val="00067403"/>
    <w:rsid w:val="00093FCD"/>
    <w:rsid w:val="000B388B"/>
    <w:rsid w:val="000E1C26"/>
    <w:rsid w:val="000E51E3"/>
    <w:rsid w:val="000F1855"/>
    <w:rsid w:val="001246F6"/>
    <w:rsid w:val="00127CF5"/>
    <w:rsid w:val="001338FB"/>
    <w:rsid w:val="00135D21"/>
    <w:rsid w:val="00145233"/>
    <w:rsid w:val="001530C0"/>
    <w:rsid w:val="00167F58"/>
    <w:rsid w:val="001715B3"/>
    <w:rsid w:val="00173509"/>
    <w:rsid w:val="00174DBF"/>
    <w:rsid w:val="00183352"/>
    <w:rsid w:val="00190282"/>
    <w:rsid w:val="001917DE"/>
    <w:rsid w:val="0019723C"/>
    <w:rsid w:val="001A3DCF"/>
    <w:rsid w:val="001B3208"/>
    <w:rsid w:val="001B5CC7"/>
    <w:rsid w:val="001B5ED1"/>
    <w:rsid w:val="001C6A62"/>
    <w:rsid w:val="001D00EC"/>
    <w:rsid w:val="001D3EB2"/>
    <w:rsid w:val="001E7285"/>
    <w:rsid w:val="001E7F6E"/>
    <w:rsid w:val="001F5CFA"/>
    <w:rsid w:val="00221547"/>
    <w:rsid w:val="002229D3"/>
    <w:rsid w:val="00226641"/>
    <w:rsid w:val="00226F3E"/>
    <w:rsid w:val="00241692"/>
    <w:rsid w:val="00245A70"/>
    <w:rsid w:val="00251072"/>
    <w:rsid w:val="00266035"/>
    <w:rsid w:val="00270CD2"/>
    <w:rsid w:val="00271559"/>
    <w:rsid w:val="0027471C"/>
    <w:rsid w:val="002D1256"/>
    <w:rsid w:val="002E2525"/>
    <w:rsid w:val="00314398"/>
    <w:rsid w:val="0031472E"/>
    <w:rsid w:val="00316018"/>
    <w:rsid w:val="0031756F"/>
    <w:rsid w:val="00347457"/>
    <w:rsid w:val="003475AC"/>
    <w:rsid w:val="00361FBC"/>
    <w:rsid w:val="00365A3A"/>
    <w:rsid w:val="003762F4"/>
    <w:rsid w:val="0037741B"/>
    <w:rsid w:val="00386B9E"/>
    <w:rsid w:val="00386E59"/>
    <w:rsid w:val="00390F91"/>
    <w:rsid w:val="003936D9"/>
    <w:rsid w:val="00395592"/>
    <w:rsid w:val="003A5C00"/>
    <w:rsid w:val="003B3AE8"/>
    <w:rsid w:val="003C14DD"/>
    <w:rsid w:val="003C5CEA"/>
    <w:rsid w:val="003D2313"/>
    <w:rsid w:val="003D7327"/>
    <w:rsid w:val="003E7D94"/>
    <w:rsid w:val="003F0B8A"/>
    <w:rsid w:val="003F1963"/>
    <w:rsid w:val="003F54A3"/>
    <w:rsid w:val="003F61ED"/>
    <w:rsid w:val="00406DD7"/>
    <w:rsid w:val="00411361"/>
    <w:rsid w:val="00415A7E"/>
    <w:rsid w:val="00423D09"/>
    <w:rsid w:val="004265FC"/>
    <w:rsid w:val="0044125C"/>
    <w:rsid w:val="004530A1"/>
    <w:rsid w:val="00462004"/>
    <w:rsid w:val="00466F5A"/>
    <w:rsid w:val="00496635"/>
    <w:rsid w:val="0049793C"/>
    <w:rsid w:val="004B1108"/>
    <w:rsid w:val="004B1852"/>
    <w:rsid w:val="004D6016"/>
    <w:rsid w:val="004E1719"/>
    <w:rsid w:val="004E751C"/>
    <w:rsid w:val="004F0497"/>
    <w:rsid w:val="004F6C7C"/>
    <w:rsid w:val="004F723B"/>
    <w:rsid w:val="005012F7"/>
    <w:rsid w:val="00502D42"/>
    <w:rsid w:val="00506413"/>
    <w:rsid w:val="00523AE2"/>
    <w:rsid w:val="00526ADB"/>
    <w:rsid w:val="0052716E"/>
    <w:rsid w:val="00534C03"/>
    <w:rsid w:val="0053545B"/>
    <w:rsid w:val="00535517"/>
    <w:rsid w:val="0054026C"/>
    <w:rsid w:val="005510D0"/>
    <w:rsid w:val="00585285"/>
    <w:rsid w:val="00592A8A"/>
    <w:rsid w:val="00593CD8"/>
    <w:rsid w:val="005A0A80"/>
    <w:rsid w:val="005A69DD"/>
    <w:rsid w:val="005C441B"/>
    <w:rsid w:val="005C44E2"/>
    <w:rsid w:val="005C66AB"/>
    <w:rsid w:val="005D4259"/>
    <w:rsid w:val="005E27B1"/>
    <w:rsid w:val="005F1304"/>
    <w:rsid w:val="00602F8D"/>
    <w:rsid w:val="00611B15"/>
    <w:rsid w:val="006222FE"/>
    <w:rsid w:val="006256DA"/>
    <w:rsid w:val="00633E0D"/>
    <w:rsid w:val="00634793"/>
    <w:rsid w:val="006348DE"/>
    <w:rsid w:val="00635140"/>
    <w:rsid w:val="00640BC9"/>
    <w:rsid w:val="00641C98"/>
    <w:rsid w:val="00644C2B"/>
    <w:rsid w:val="0064560E"/>
    <w:rsid w:val="00664BC8"/>
    <w:rsid w:val="006729C9"/>
    <w:rsid w:val="00674149"/>
    <w:rsid w:val="00674A2C"/>
    <w:rsid w:val="00683CF5"/>
    <w:rsid w:val="00686CBA"/>
    <w:rsid w:val="006A23D4"/>
    <w:rsid w:val="006B4794"/>
    <w:rsid w:val="006E51BC"/>
    <w:rsid w:val="006F30D3"/>
    <w:rsid w:val="006F3AB6"/>
    <w:rsid w:val="006F4DFB"/>
    <w:rsid w:val="006F61F0"/>
    <w:rsid w:val="00715263"/>
    <w:rsid w:val="007209B0"/>
    <w:rsid w:val="00727552"/>
    <w:rsid w:val="00736CC8"/>
    <w:rsid w:val="00746D16"/>
    <w:rsid w:val="007521B0"/>
    <w:rsid w:val="00761C29"/>
    <w:rsid w:val="00763677"/>
    <w:rsid w:val="00770217"/>
    <w:rsid w:val="00772101"/>
    <w:rsid w:val="0078647A"/>
    <w:rsid w:val="00794788"/>
    <w:rsid w:val="007A5602"/>
    <w:rsid w:val="007A6520"/>
    <w:rsid w:val="007A66E6"/>
    <w:rsid w:val="007B5EF0"/>
    <w:rsid w:val="007C6E0D"/>
    <w:rsid w:val="007D06F1"/>
    <w:rsid w:val="007D4C44"/>
    <w:rsid w:val="007D6A1F"/>
    <w:rsid w:val="007E3317"/>
    <w:rsid w:val="007E54CA"/>
    <w:rsid w:val="00801E4F"/>
    <w:rsid w:val="008039CE"/>
    <w:rsid w:val="0080670D"/>
    <w:rsid w:val="00812DE7"/>
    <w:rsid w:val="00822790"/>
    <w:rsid w:val="00825D63"/>
    <w:rsid w:val="00832E63"/>
    <w:rsid w:val="0084662F"/>
    <w:rsid w:val="00861415"/>
    <w:rsid w:val="008706B8"/>
    <w:rsid w:val="00874958"/>
    <w:rsid w:val="008856F5"/>
    <w:rsid w:val="0089772E"/>
    <w:rsid w:val="00897DF3"/>
    <w:rsid w:val="008A06B3"/>
    <w:rsid w:val="008A7AF8"/>
    <w:rsid w:val="008B5D5A"/>
    <w:rsid w:val="008D7747"/>
    <w:rsid w:val="008F5478"/>
    <w:rsid w:val="009135DD"/>
    <w:rsid w:val="0091651A"/>
    <w:rsid w:val="00917805"/>
    <w:rsid w:val="0095463F"/>
    <w:rsid w:val="009758CF"/>
    <w:rsid w:val="00977DFC"/>
    <w:rsid w:val="00993D03"/>
    <w:rsid w:val="0099767C"/>
    <w:rsid w:val="009B652A"/>
    <w:rsid w:val="009B6703"/>
    <w:rsid w:val="009C4595"/>
    <w:rsid w:val="00A00501"/>
    <w:rsid w:val="00A0155E"/>
    <w:rsid w:val="00A03CE6"/>
    <w:rsid w:val="00A0593C"/>
    <w:rsid w:val="00A06E2F"/>
    <w:rsid w:val="00A138F0"/>
    <w:rsid w:val="00A15442"/>
    <w:rsid w:val="00A2014B"/>
    <w:rsid w:val="00A35A1D"/>
    <w:rsid w:val="00A3616C"/>
    <w:rsid w:val="00A37BAF"/>
    <w:rsid w:val="00A45BE2"/>
    <w:rsid w:val="00A46254"/>
    <w:rsid w:val="00A46DA2"/>
    <w:rsid w:val="00A52D07"/>
    <w:rsid w:val="00A60B2D"/>
    <w:rsid w:val="00A70B9D"/>
    <w:rsid w:val="00A87501"/>
    <w:rsid w:val="00A954BC"/>
    <w:rsid w:val="00AC0E67"/>
    <w:rsid w:val="00AC2186"/>
    <w:rsid w:val="00AC6CD1"/>
    <w:rsid w:val="00AD1120"/>
    <w:rsid w:val="00B0080D"/>
    <w:rsid w:val="00B079DC"/>
    <w:rsid w:val="00B21EAB"/>
    <w:rsid w:val="00B25992"/>
    <w:rsid w:val="00B40853"/>
    <w:rsid w:val="00B51376"/>
    <w:rsid w:val="00B52DA2"/>
    <w:rsid w:val="00B71938"/>
    <w:rsid w:val="00B72B20"/>
    <w:rsid w:val="00B84C7C"/>
    <w:rsid w:val="00BA5F48"/>
    <w:rsid w:val="00BC0A18"/>
    <w:rsid w:val="00BC69E4"/>
    <w:rsid w:val="00BE3BAC"/>
    <w:rsid w:val="00BE5930"/>
    <w:rsid w:val="00BF302D"/>
    <w:rsid w:val="00BF3C8D"/>
    <w:rsid w:val="00BF780E"/>
    <w:rsid w:val="00C05BF8"/>
    <w:rsid w:val="00C0758A"/>
    <w:rsid w:val="00C1274C"/>
    <w:rsid w:val="00C20DC7"/>
    <w:rsid w:val="00C2578D"/>
    <w:rsid w:val="00C27FF6"/>
    <w:rsid w:val="00C355D6"/>
    <w:rsid w:val="00C435BE"/>
    <w:rsid w:val="00C5597A"/>
    <w:rsid w:val="00C55EE3"/>
    <w:rsid w:val="00C61203"/>
    <w:rsid w:val="00C66734"/>
    <w:rsid w:val="00C81D0C"/>
    <w:rsid w:val="00C9021C"/>
    <w:rsid w:val="00CB2D64"/>
    <w:rsid w:val="00CB3EA7"/>
    <w:rsid w:val="00CB4D60"/>
    <w:rsid w:val="00CB5931"/>
    <w:rsid w:val="00CC2F37"/>
    <w:rsid w:val="00CD14D7"/>
    <w:rsid w:val="00CD224A"/>
    <w:rsid w:val="00CE1587"/>
    <w:rsid w:val="00CE1F69"/>
    <w:rsid w:val="00CE5D5E"/>
    <w:rsid w:val="00CE6980"/>
    <w:rsid w:val="00D04437"/>
    <w:rsid w:val="00D1199E"/>
    <w:rsid w:val="00D21432"/>
    <w:rsid w:val="00D24AA0"/>
    <w:rsid w:val="00D40548"/>
    <w:rsid w:val="00D73210"/>
    <w:rsid w:val="00D74406"/>
    <w:rsid w:val="00D81420"/>
    <w:rsid w:val="00DA131F"/>
    <w:rsid w:val="00DA33FA"/>
    <w:rsid w:val="00DB4BF1"/>
    <w:rsid w:val="00DD16CA"/>
    <w:rsid w:val="00E014D3"/>
    <w:rsid w:val="00E050E6"/>
    <w:rsid w:val="00E10B23"/>
    <w:rsid w:val="00E20361"/>
    <w:rsid w:val="00E253C7"/>
    <w:rsid w:val="00E318C3"/>
    <w:rsid w:val="00E31C12"/>
    <w:rsid w:val="00E34013"/>
    <w:rsid w:val="00E40C85"/>
    <w:rsid w:val="00E428B4"/>
    <w:rsid w:val="00E63971"/>
    <w:rsid w:val="00EB0F16"/>
    <w:rsid w:val="00EB1233"/>
    <w:rsid w:val="00EB5234"/>
    <w:rsid w:val="00EB54D7"/>
    <w:rsid w:val="00ED06DA"/>
    <w:rsid w:val="00ED16B9"/>
    <w:rsid w:val="00EE7C04"/>
    <w:rsid w:val="00EF152C"/>
    <w:rsid w:val="00F1112B"/>
    <w:rsid w:val="00F14FC1"/>
    <w:rsid w:val="00F2243F"/>
    <w:rsid w:val="00F264D4"/>
    <w:rsid w:val="00F269BB"/>
    <w:rsid w:val="00F3115D"/>
    <w:rsid w:val="00F45EFE"/>
    <w:rsid w:val="00F606B5"/>
    <w:rsid w:val="00F73C2A"/>
    <w:rsid w:val="00F74AF4"/>
    <w:rsid w:val="00F7610B"/>
    <w:rsid w:val="00F77AD9"/>
    <w:rsid w:val="00FA3930"/>
    <w:rsid w:val="00FD1F19"/>
    <w:rsid w:val="00FE40CD"/>
    <w:rsid w:val="00FF209B"/>
    <w:rsid w:val="00FF282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1506"/>
    <o:shapelayout v:ext="edit">
      <o:idmap v:ext="edit" data="2"/>
      <o:rules v:ext="edit">
        <o:r id="V:Rule1" type="callout" idref="#_x0000_s2603"/>
        <o:r id="V:Rule2" type="callout" idref="#_x0000_s2141"/>
        <o:r id="V:Rule3" type="callout" idref="#_x0000_s2334"/>
        <o:r id="V:Rule4" type="callout" idref="#_x0000_s2323"/>
        <o:r id="V:Rule5" type="callout" idref="#_x0000_s2328"/>
        <o:r id="V:Rule6" type="callout" idref="#_x0000_s2596"/>
        <o:r id="V:Rule7" type="callout" idref="#_x0000_s2318"/>
        <o:r id="V:Rule8" type="callout" idref="#_x0000_s2319"/>
        <o:r id="V:Rule9" type="callout" idref="#_x0000_s2311"/>
        <o:r id="V:Rule10" type="callout" idref="#_x0000_s2274"/>
        <o:r id="V:Rule11" type="callout" idref="#_x0000_s2275"/>
        <o:r id="V:Rule12" type="callout" idref="#_x0000_s2611"/>
        <o:r id="V:Rule13" type="callout" idref="#_x0000_s2227"/>
        <o:r id="V:Rule14" type="callout" idref="#_x0000_s2228"/>
        <o:r id="V:Rule15" type="callout" idref="#_x0000_s2229"/>
        <o:r id="V:Rule18" type="connector" idref="#_x0000_s2601"/>
        <o:r id="V:Rule19" type="connector" idref="#_x0000_s2513">
          <o:proxy start="" idref="#_x0000_s2511" connectloc="3"/>
          <o:proxy end="" idref="#_x0000_s2512" connectloc="1"/>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51376"/>
    <w:pPr>
      <w:widowControl w:val="0"/>
      <w:jc w:val="both"/>
    </w:pPr>
    <w:rPr>
      <w:rFonts w:ascii="Calibri" w:eastAsia="宋体" w:hAnsi="Calibri" w:cs="Times New Roman"/>
    </w:rPr>
  </w:style>
  <w:style w:type="paragraph" w:styleId="1">
    <w:name w:val="heading 1"/>
    <w:basedOn w:val="a"/>
    <w:next w:val="a"/>
    <w:link w:val="1Char"/>
    <w:uiPriority w:val="9"/>
    <w:qFormat/>
    <w:rsid w:val="00B5137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qFormat/>
    <w:rsid w:val="00B51376"/>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uiPriority w:val="9"/>
    <w:qFormat/>
    <w:rsid w:val="00B51376"/>
    <w:pPr>
      <w:keepNext/>
      <w:keepLines/>
      <w:spacing w:before="260" w:after="260" w:line="416" w:lineRule="auto"/>
      <w:outlineLvl w:val="2"/>
    </w:pPr>
    <w:rPr>
      <w:b/>
      <w:bCs/>
      <w:sz w:val="32"/>
      <w:szCs w:val="32"/>
    </w:rPr>
  </w:style>
  <w:style w:type="paragraph" w:styleId="4">
    <w:name w:val="heading 4"/>
    <w:basedOn w:val="a"/>
    <w:next w:val="a"/>
    <w:link w:val="4Char"/>
    <w:uiPriority w:val="9"/>
    <w:qFormat/>
    <w:rsid w:val="00B51376"/>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5137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51376"/>
    <w:rPr>
      <w:sz w:val="18"/>
      <w:szCs w:val="18"/>
    </w:rPr>
  </w:style>
  <w:style w:type="paragraph" w:styleId="a4">
    <w:name w:val="footer"/>
    <w:basedOn w:val="a"/>
    <w:link w:val="Char0"/>
    <w:uiPriority w:val="99"/>
    <w:unhideWhenUsed/>
    <w:rsid w:val="00B51376"/>
    <w:pPr>
      <w:tabs>
        <w:tab w:val="center" w:pos="4153"/>
        <w:tab w:val="right" w:pos="8306"/>
      </w:tabs>
      <w:snapToGrid w:val="0"/>
      <w:jc w:val="left"/>
    </w:pPr>
    <w:rPr>
      <w:sz w:val="18"/>
      <w:szCs w:val="18"/>
    </w:rPr>
  </w:style>
  <w:style w:type="character" w:customStyle="1" w:styleId="Char0">
    <w:name w:val="页脚 Char"/>
    <w:basedOn w:val="a0"/>
    <w:link w:val="a4"/>
    <w:uiPriority w:val="99"/>
    <w:rsid w:val="00B51376"/>
    <w:rPr>
      <w:sz w:val="18"/>
      <w:szCs w:val="18"/>
    </w:rPr>
  </w:style>
  <w:style w:type="character" w:customStyle="1" w:styleId="1Char">
    <w:name w:val="标题 1 Char"/>
    <w:basedOn w:val="a0"/>
    <w:link w:val="1"/>
    <w:uiPriority w:val="9"/>
    <w:rsid w:val="00B51376"/>
    <w:rPr>
      <w:rFonts w:ascii="Calibri" w:eastAsia="宋体" w:hAnsi="Calibri" w:cs="Times New Roman"/>
      <w:b/>
      <w:bCs/>
      <w:kern w:val="44"/>
      <w:sz w:val="44"/>
      <w:szCs w:val="44"/>
    </w:rPr>
  </w:style>
  <w:style w:type="character" w:customStyle="1" w:styleId="2Char">
    <w:name w:val="标题 2 Char"/>
    <w:basedOn w:val="a0"/>
    <w:link w:val="2"/>
    <w:uiPriority w:val="9"/>
    <w:rsid w:val="00B51376"/>
    <w:rPr>
      <w:rFonts w:ascii="Cambria" w:eastAsia="宋体" w:hAnsi="Cambria" w:cs="Times New Roman"/>
      <w:b/>
      <w:bCs/>
      <w:sz w:val="32"/>
      <w:szCs w:val="32"/>
    </w:rPr>
  </w:style>
  <w:style w:type="character" w:customStyle="1" w:styleId="3Char">
    <w:name w:val="标题 3 Char"/>
    <w:basedOn w:val="a0"/>
    <w:link w:val="3"/>
    <w:uiPriority w:val="9"/>
    <w:rsid w:val="00B51376"/>
    <w:rPr>
      <w:rFonts w:ascii="Calibri" w:eastAsia="宋体" w:hAnsi="Calibri" w:cs="Times New Roman"/>
      <w:b/>
      <w:bCs/>
      <w:sz w:val="32"/>
      <w:szCs w:val="32"/>
    </w:rPr>
  </w:style>
  <w:style w:type="character" w:customStyle="1" w:styleId="4Char">
    <w:name w:val="标题 4 Char"/>
    <w:basedOn w:val="a0"/>
    <w:link w:val="4"/>
    <w:uiPriority w:val="9"/>
    <w:rsid w:val="00B51376"/>
    <w:rPr>
      <w:rFonts w:ascii="Cambria" w:eastAsia="宋体" w:hAnsi="Cambria" w:cs="Times New Roman"/>
      <w:b/>
      <w:bCs/>
      <w:sz w:val="28"/>
      <w:szCs w:val="28"/>
    </w:rPr>
  </w:style>
  <w:style w:type="paragraph" w:styleId="a5">
    <w:name w:val="List Paragraph"/>
    <w:basedOn w:val="a"/>
    <w:uiPriority w:val="34"/>
    <w:qFormat/>
    <w:rsid w:val="00B51376"/>
    <w:pPr>
      <w:ind w:firstLineChars="200" w:firstLine="420"/>
    </w:pPr>
  </w:style>
  <w:style w:type="paragraph" w:styleId="a6">
    <w:name w:val="Normal (Web)"/>
    <w:basedOn w:val="a"/>
    <w:uiPriority w:val="99"/>
    <w:unhideWhenUsed/>
    <w:rsid w:val="00B51376"/>
    <w:pPr>
      <w:widowControl/>
      <w:spacing w:before="100" w:beforeAutospacing="1" w:after="100" w:afterAutospacing="1"/>
      <w:jc w:val="left"/>
    </w:pPr>
    <w:rPr>
      <w:rFonts w:ascii="宋体" w:hAnsi="宋体" w:cs="宋体"/>
      <w:kern w:val="0"/>
      <w:sz w:val="24"/>
      <w:szCs w:val="24"/>
    </w:rPr>
  </w:style>
  <w:style w:type="character" w:styleId="a7">
    <w:name w:val="Strong"/>
    <w:basedOn w:val="a0"/>
    <w:uiPriority w:val="22"/>
    <w:qFormat/>
    <w:rsid w:val="00B51376"/>
    <w:rPr>
      <w:b/>
      <w:bCs/>
    </w:rPr>
  </w:style>
  <w:style w:type="paragraph" w:styleId="a8">
    <w:name w:val="Balloon Text"/>
    <w:basedOn w:val="a"/>
    <w:link w:val="Char1"/>
    <w:uiPriority w:val="99"/>
    <w:semiHidden/>
    <w:unhideWhenUsed/>
    <w:rsid w:val="00B51376"/>
    <w:rPr>
      <w:sz w:val="18"/>
      <w:szCs w:val="18"/>
    </w:rPr>
  </w:style>
  <w:style w:type="character" w:customStyle="1" w:styleId="Char1">
    <w:name w:val="批注框文本 Char"/>
    <w:basedOn w:val="a0"/>
    <w:link w:val="a8"/>
    <w:uiPriority w:val="99"/>
    <w:semiHidden/>
    <w:rsid w:val="00B51376"/>
    <w:rPr>
      <w:rFonts w:ascii="Calibri" w:eastAsia="宋体" w:hAnsi="Calibri" w:cs="Times New Roman"/>
      <w:sz w:val="18"/>
      <w:szCs w:val="18"/>
    </w:rPr>
  </w:style>
  <w:style w:type="table" w:styleId="a9">
    <w:name w:val="Table Grid"/>
    <w:basedOn w:val="a1"/>
    <w:uiPriority w:val="59"/>
    <w:rsid w:val="00B51376"/>
    <w:rPr>
      <w:rFonts w:ascii="Calibri" w:eastAsia="宋体" w:hAnsi="Calibri"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a">
    <w:name w:val="Hyperlink"/>
    <w:basedOn w:val="a0"/>
    <w:uiPriority w:val="99"/>
    <w:unhideWhenUsed/>
    <w:rsid w:val="00B51376"/>
    <w:rPr>
      <w:color w:val="0000FF"/>
      <w:u w:val="single"/>
    </w:rPr>
  </w:style>
  <w:style w:type="paragraph" w:customStyle="1" w:styleId="Default">
    <w:name w:val="Default"/>
    <w:rsid w:val="00B51376"/>
    <w:pPr>
      <w:widowControl w:val="0"/>
      <w:autoSpaceDE w:val="0"/>
      <w:autoSpaceDN w:val="0"/>
      <w:adjustRightInd w:val="0"/>
    </w:pPr>
    <w:rPr>
      <w:rFonts w:ascii="宋体" w:eastAsia="宋体" w:hAnsi="Calibri" w:cs="宋体"/>
      <w:color w:val="000000"/>
      <w:kern w:val="0"/>
      <w:sz w:val="24"/>
      <w:szCs w:val="24"/>
    </w:rPr>
  </w:style>
  <w:style w:type="paragraph" w:styleId="ab">
    <w:name w:val="Document Map"/>
    <w:basedOn w:val="a"/>
    <w:link w:val="Char2"/>
    <w:uiPriority w:val="99"/>
    <w:semiHidden/>
    <w:unhideWhenUsed/>
    <w:rsid w:val="00B51376"/>
    <w:rPr>
      <w:rFonts w:ascii="宋体"/>
      <w:sz w:val="18"/>
      <w:szCs w:val="18"/>
    </w:rPr>
  </w:style>
  <w:style w:type="character" w:customStyle="1" w:styleId="Char2">
    <w:name w:val="文档结构图 Char"/>
    <w:basedOn w:val="a0"/>
    <w:link w:val="ab"/>
    <w:uiPriority w:val="99"/>
    <w:semiHidden/>
    <w:rsid w:val="00B51376"/>
    <w:rPr>
      <w:rFonts w:ascii="宋体" w:eastAsia="宋体" w:hAnsi="Calibri" w:cs="Times New Roman"/>
      <w:sz w:val="18"/>
      <w:szCs w:val="18"/>
    </w:rPr>
  </w:style>
  <w:style w:type="character" w:styleId="ac">
    <w:name w:val="Emphasis"/>
    <w:basedOn w:val="a0"/>
    <w:uiPriority w:val="20"/>
    <w:qFormat/>
    <w:rsid w:val="00B51376"/>
    <w:rPr>
      <w:b w:val="0"/>
      <w:bCs w:val="0"/>
      <w:i w:val="0"/>
      <w:iCs w:val="0"/>
      <w:color w:val="CC0033"/>
    </w:rPr>
  </w:style>
  <w:style w:type="paragraph" w:styleId="z-">
    <w:name w:val="HTML Top of Form"/>
    <w:basedOn w:val="a"/>
    <w:next w:val="a"/>
    <w:link w:val="z-Char"/>
    <w:hidden/>
    <w:uiPriority w:val="99"/>
    <w:semiHidden/>
    <w:unhideWhenUsed/>
    <w:rsid w:val="00B51376"/>
    <w:pPr>
      <w:widowControl/>
      <w:pBdr>
        <w:bottom w:val="single" w:sz="6" w:space="1" w:color="auto"/>
      </w:pBdr>
      <w:jc w:val="center"/>
    </w:pPr>
    <w:rPr>
      <w:rFonts w:ascii="Arial" w:hAnsi="Arial" w:cs="Arial"/>
      <w:vanish/>
      <w:kern w:val="0"/>
      <w:sz w:val="16"/>
      <w:szCs w:val="16"/>
    </w:rPr>
  </w:style>
  <w:style w:type="character" w:customStyle="1" w:styleId="z-Char">
    <w:name w:val="z-窗体顶端 Char"/>
    <w:basedOn w:val="a0"/>
    <w:link w:val="z-"/>
    <w:uiPriority w:val="99"/>
    <w:semiHidden/>
    <w:rsid w:val="00B51376"/>
    <w:rPr>
      <w:rFonts w:ascii="Arial" w:eastAsia="宋体" w:hAnsi="Arial" w:cs="Arial"/>
      <w:vanish/>
      <w:kern w:val="0"/>
      <w:sz w:val="16"/>
      <w:szCs w:val="16"/>
    </w:rPr>
  </w:style>
  <w:style w:type="character" w:styleId="ad">
    <w:name w:val="annotation reference"/>
    <w:basedOn w:val="a0"/>
    <w:uiPriority w:val="99"/>
    <w:semiHidden/>
    <w:unhideWhenUsed/>
    <w:rsid w:val="00B51376"/>
    <w:rPr>
      <w:sz w:val="21"/>
      <w:szCs w:val="21"/>
    </w:rPr>
  </w:style>
  <w:style w:type="paragraph" w:styleId="ae">
    <w:name w:val="annotation text"/>
    <w:basedOn w:val="a"/>
    <w:link w:val="Char3"/>
    <w:uiPriority w:val="99"/>
    <w:semiHidden/>
    <w:unhideWhenUsed/>
    <w:rsid w:val="00B51376"/>
    <w:pPr>
      <w:jc w:val="left"/>
    </w:pPr>
  </w:style>
  <w:style w:type="character" w:customStyle="1" w:styleId="Char3">
    <w:name w:val="批注文字 Char"/>
    <w:basedOn w:val="a0"/>
    <w:link w:val="ae"/>
    <w:uiPriority w:val="99"/>
    <w:semiHidden/>
    <w:rsid w:val="00B51376"/>
    <w:rPr>
      <w:rFonts w:ascii="Calibri" w:eastAsia="宋体" w:hAnsi="Calibri" w:cs="Times New Roman"/>
    </w:rPr>
  </w:style>
  <w:style w:type="paragraph" w:styleId="af">
    <w:name w:val="annotation subject"/>
    <w:basedOn w:val="ae"/>
    <w:next w:val="ae"/>
    <w:link w:val="Char4"/>
    <w:uiPriority w:val="99"/>
    <w:semiHidden/>
    <w:unhideWhenUsed/>
    <w:rsid w:val="00B51376"/>
    <w:rPr>
      <w:b/>
      <w:bCs/>
    </w:rPr>
  </w:style>
  <w:style w:type="character" w:customStyle="1" w:styleId="Char4">
    <w:name w:val="批注主题 Char"/>
    <w:basedOn w:val="Char3"/>
    <w:link w:val="af"/>
    <w:uiPriority w:val="99"/>
    <w:semiHidden/>
    <w:rsid w:val="00B51376"/>
    <w:rPr>
      <w:b/>
      <w:bCs/>
    </w:rPr>
  </w:style>
  <w:style w:type="character" w:customStyle="1" w:styleId="m">
    <w:name w:val="m"/>
    <w:basedOn w:val="a0"/>
    <w:rsid w:val="00B51376"/>
  </w:style>
  <w:style w:type="character" w:customStyle="1" w:styleId="impeach">
    <w:name w:val="impeach"/>
    <w:basedOn w:val="a0"/>
    <w:rsid w:val="00B51376"/>
  </w:style>
  <w:style w:type="character" w:customStyle="1" w:styleId="qactions">
    <w:name w:val="qactions"/>
    <w:basedOn w:val="a0"/>
    <w:rsid w:val="00B51376"/>
  </w:style>
  <w:style w:type="paragraph" w:customStyle="1" w:styleId="10">
    <w:name w:val="题注1"/>
    <w:basedOn w:val="a"/>
    <w:rsid w:val="00B51376"/>
    <w:pPr>
      <w:widowControl/>
      <w:spacing w:before="100" w:beforeAutospacing="1" w:after="100" w:afterAutospacing="1"/>
      <w:jc w:val="left"/>
    </w:pPr>
    <w:rPr>
      <w:rFonts w:ascii="宋体" w:hAnsi="宋体" w:cs="宋体"/>
      <w:kern w:val="0"/>
      <w:sz w:val="24"/>
      <w:szCs w:val="24"/>
    </w:rPr>
  </w:style>
  <w:style w:type="paragraph" w:styleId="z-0">
    <w:name w:val="HTML Bottom of Form"/>
    <w:basedOn w:val="a"/>
    <w:next w:val="a"/>
    <w:link w:val="z-Char0"/>
    <w:hidden/>
    <w:uiPriority w:val="99"/>
    <w:semiHidden/>
    <w:unhideWhenUsed/>
    <w:rsid w:val="00B51376"/>
    <w:pPr>
      <w:widowControl/>
      <w:pBdr>
        <w:top w:val="single" w:sz="6" w:space="1" w:color="auto"/>
      </w:pBdr>
      <w:jc w:val="center"/>
    </w:pPr>
    <w:rPr>
      <w:rFonts w:ascii="Arial" w:hAnsi="Arial" w:cs="Arial"/>
      <w:vanish/>
      <w:kern w:val="0"/>
      <w:sz w:val="16"/>
      <w:szCs w:val="16"/>
    </w:rPr>
  </w:style>
  <w:style w:type="character" w:customStyle="1" w:styleId="z-Char0">
    <w:name w:val="z-窗体底端 Char"/>
    <w:basedOn w:val="a0"/>
    <w:link w:val="z-0"/>
    <w:uiPriority w:val="99"/>
    <w:semiHidden/>
    <w:rsid w:val="00B51376"/>
    <w:rPr>
      <w:rFonts w:ascii="Arial" w:eastAsia="宋体" w:hAnsi="Arial" w:cs="Arial"/>
      <w:vanish/>
      <w:kern w:val="0"/>
      <w:sz w:val="16"/>
      <w:szCs w:val="16"/>
    </w:rPr>
  </w:style>
  <w:style w:type="paragraph" w:customStyle="1" w:styleId="tagcommend">
    <w:name w:val="tag_commend"/>
    <w:basedOn w:val="a"/>
    <w:rsid w:val="00B51376"/>
    <w:pPr>
      <w:widowControl/>
      <w:spacing w:before="100" w:beforeAutospacing="1" w:after="100" w:afterAutospacing="1"/>
      <w:jc w:val="left"/>
    </w:pPr>
    <w:rPr>
      <w:rFonts w:ascii="宋体" w:hAnsi="宋体" w:cs="宋体"/>
      <w:kern w:val="0"/>
      <w:sz w:val="24"/>
      <w:szCs w:val="24"/>
    </w:rPr>
  </w:style>
  <w:style w:type="paragraph" w:styleId="af0">
    <w:name w:val="Date"/>
    <w:basedOn w:val="a"/>
    <w:next w:val="a"/>
    <w:link w:val="Char5"/>
    <w:uiPriority w:val="99"/>
    <w:semiHidden/>
    <w:unhideWhenUsed/>
    <w:rsid w:val="00B51376"/>
    <w:pPr>
      <w:ind w:leftChars="2500" w:left="100"/>
    </w:pPr>
  </w:style>
  <w:style w:type="character" w:customStyle="1" w:styleId="Char5">
    <w:name w:val="日期 Char"/>
    <w:basedOn w:val="a0"/>
    <w:link w:val="af0"/>
    <w:uiPriority w:val="99"/>
    <w:semiHidden/>
    <w:rsid w:val="00B51376"/>
    <w:rPr>
      <w:rFonts w:ascii="Calibri" w:eastAsia="宋体" w:hAnsi="Calibri" w:cs="Times New Roman"/>
    </w:rPr>
  </w:style>
  <w:style w:type="paragraph" w:styleId="TOC">
    <w:name w:val="TOC Heading"/>
    <w:basedOn w:val="1"/>
    <w:next w:val="a"/>
    <w:uiPriority w:val="39"/>
    <w:qFormat/>
    <w:rsid w:val="00B51376"/>
    <w:pPr>
      <w:widowControl/>
      <w:spacing w:before="480" w:after="0" w:line="276" w:lineRule="auto"/>
      <w:jc w:val="left"/>
      <w:outlineLvl w:val="9"/>
    </w:pPr>
    <w:rPr>
      <w:rFonts w:ascii="Cambria" w:hAnsi="Cambria"/>
      <w:color w:val="365F91"/>
      <w:kern w:val="0"/>
      <w:sz w:val="28"/>
      <w:szCs w:val="28"/>
    </w:rPr>
  </w:style>
  <w:style w:type="paragraph" w:styleId="11">
    <w:name w:val="toc 1"/>
    <w:basedOn w:val="a"/>
    <w:next w:val="a"/>
    <w:autoRedefine/>
    <w:uiPriority w:val="39"/>
    <w:unhideWhenUsed/>
    <w:qFormat/>
    <w:rsid w:val="00B51376"/>
  </w:style>
  <w:style w:type="paragraph" w:styleId="20">
    <w:name w:val="toc 2"/>
    <w:basedOn w:val="a"/>
    <w:next w:val="a"/>
    <w:autoRedefine/>
    <w:uiPriority w:val="39"/>
    <w:unhideWhenUsed/>
    <w:qFormat/>
    <w:rsid w:val="00B51376"/>
    <w:pPr>
      <w:tabs>
        <w:tab w:val="right" w:leader="dot" w:pos="8296"/>
      </w:tabs>
      <w:ind w:leftChars="200" w:left="420"/>
    </w:pPr>
  </w:style>
  <w:style w:type="paragraph" w:styleId="30">
    <w:name w:val="toc 3"/>
    <w:basedOn w:val="a"/>
    <w:next w:val="a"/>
    <w:autoRedefine/>
    <w:uiPriority w:val="39"/>
    <w:unhideWhenUsed/>
    <w:qFormat/>
    <w:rsid w:val="00B51376"/>
    <w:pPr>
      <w:ind w:leftChars="400" w:left="840"/>
    </w:pPr>
  </w:style>
  <w:style w:type="paragraph" w:styleId="40">
    <w:name w:val="toc 4"/>
    <w:basedOn w:val="a"/>
    <w:next w:val="a"/>
    <w:autoRedefine/>
    <w:uiPriority w:val="39"/>
    <w:unhideWhenUsed/>
    <w:rsid w:val="00B51376"/>
    <w:pPr>
      <w:ind w:leftChars="600" w:left="1260"/>
    </w:pPr>
  </w:style>
  <w:style w:type="paragraph" w:styleId="5">
    <w:name w:val="toc 5"/>
    <w:basedOn w:val="a"/>
    <w:next w:val="a"/>
    <w:autoRedefine/>
    <w:uiPriority w:val="39"/>
    <w:unhideWhenUsed/>
    <w:rsid w:val="00B51376"/>
    <w:pPr>
      <w:ind w:leftChars="800" w:left="1680"/>
    </w:pPr>
  </w:style>
  <w:style w:type="paragraph" w:styleId="6">
    <w:name w:val="toc 6"/>
    <w:basedOn w:val="a"/>
    <w:next w:val="a"/>
    <w:autoRedefine/>
    <w:uiPriority w:val="39"/>
    <w:unhideWhenUsed/>
    <w:rsid w:val="00B51376"/>
    <w:pPr>
      <w:ind w:leftChars="1000" w:left="2100"/>
    </w:pPr>
  </w:style>
  <w:style w:type="paragraph" w:styleId="7">
    <w:name w:val="toc 7"/>
    <w:basedOn w:val="a"/>
    <w:next w:val="a"/>
    <w:autoRedefine/>
    <w:uiPriority w:val="39"/>
    <w:unhideWhenUsed/>
    <w:rsid w:val="00B51376"/>
    <w:pPr>
      <w:ind w:leftChars="1200" w:left="2520"/>
    </w:pPr>
  </w:style>
  <w:style w:type="paragraph" w:styleId="8">
    <w:name w:val="toc 8"/>
    <w:basedOn w:val="a"/>
    <w:next w:val="a"/>
    <w:autoRedefine/>
    <w:uiPriority w:val="39"/>
    <w:unhideWhenUsed/>
    <w:rsid w:val="00B51376"/>
    <w:pPr>
      <w:ind w:leftChars="1400" w:left="2940"/>
    </w:pPr>
  </w:style>
  <w:style w:type="paragraph" w:styleId="9">
    <w:name w:val="toc 9"/>
    <w:basedOn w:val="a"/>
    <w:next w:val="a"/>
    <w:autoRedefine/>
    <w:uiPriority w:val="39"/>
    <w:unhideWhenUsed/>
    <w:rsid w:val="00B51376"/>
    <w:pPr>
      <w:ind w:leftChars="1600" w:left="3360"/>
    </w:pPr>
  </w:style>
  <w:style w:type="table" w:styleId="1-1">
    <w:name w:val="Medium Grid 1 Accent 1"/>
    <w:basedOn w:val="a1"/>
    <w:uiPriority w:val="67"/>
    <w:rsid w:val="00B51376"/>
    <w:rPr>
      <w:rFonts w:ascii="Calibri" w:eastAsia="宋体" w:hAnsi="Calibri" w:cs="Times New Roman"/>
      <w:kern w:val="0"/>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2-11">
    <w:name w:val="中等深浅底纹 2 - 强调文字颜色 11"/>
    <w:basedOn w:val="a1"/>
    <w:uiPriority w:val="64"/>
    <w:rsid w:val="00B51376"/>
    <w:rPr>
      <w:rFonts w:ascii="Calibri" w:eastAsia="宋体" w:hAnsi="Calibri" w:cs="Times New Roman"/>
      <w:kern w:val="0"/>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12">
    <w:name w:val="列出段落1"/>
    <w:basedOn w:val="a"/>
    <w:rsid w:val="00B51376"/>
    <w:pPr>
      <w:ind w:firstLineChars="200" w:firstLine="420"/>
    </w:pPr>
  </w:style>
  <w:style w:type="table" w:customStyle="1" w:styleId="1-11">
    <w:name w:val="中等深浅网格 1 - 强调文字颜色 11"/>
    <w:rsid w:val="00B51376"/>
    <w:rPr>
      <w:rFonts w:ascii="Calibri" w:eastAsia="宋体" w:hAnsi="Calibri" w:cs="Times New Roman"/>
      <w:kern w:val="0"/>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style>
  <w:style w:type="character" w:styleId="af1">
    <w:name w:val="FollowedHyperlink"/>
    <w:basedOn w:val="a0"/>
    <w:uiPriority w:val="99"/>
    <w:semiHidden/>
    <w:unhideWhenUsed/>
    <w:rsid w:val="00B51376"/>
    <w:rPr>
      <w:color w:val="800080"/>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99" Type="http://schemas.openxmlformats.org/officeDocument/2006/relationships/image" Target="media/image279.png"/><Relationship Id="rId303" Type="http://schemas.openxmlformats.org/officeDocument/2006/relationships/image" Target="media/image283.png"/><Relationship Id="rId21" Type="http://schemas.openxmlformats.org/officeDocument/2006/relationships/hyperlink" Target="http://download.microsoft.com/download/1/4/7/147ded26-931c-4daf-9095-ec7baf996f46/WindowsInstaller-KB893803-v2-x86.exe" TargetMode="External"/><Relationship Id="rId42" Type="http://schemas.openxmlformats.org/officeDocument/2006/relationships/image" Target="media/image30.emf"/><Relationship Id="rId63" Type="http://schemas.openxmlformats.org/officeDocument/2006/relationships/image" Target="media/image48.png"/><Relationship Id="rId84" Type="http://schemas.openxmlformats.org/officeDocument/2006/relationships/image" Target="media/image68.png"/><Relationship Id="rId138" Type="http://schemas.openxmlformats.org/officeDocument/2006/relationships/image" Target="media/image122.png"/><Relationship Id="rId159" Type="http://schemas.openxmlformats.org/officeDocument/2006/relationships/image" Target="media/image142.png"/><Relationship Id="rId324" Type="http://schemas.openxmlformats.org/officeDocument/2006/relationships/image" Target="media/image302.png"/><Relationship Id="rId345" Type="http://schemas.openxmlformats.org/officeDocument/2006/relationships/image" Target="media/image322.png"/><Relationship Id="rId366" Type="http://schemas.openxmlformats.org/officeDocument/2006/relationships/image" Target="media/image343.png"/><Relationship Id="rId170" Type="http://schemas.openxmlformats.org/officeDocument/2006/relationships/image" Target="media/image153.png"/><Relationship Id="rId191" Type="http://schemas.openxmlformats.org/officeDocument/2006/relationships/image" Target="media/image174.png"/><Relationship Id="rId205" Type="http://schemas.openxmlformats.org/officeDocument/2006/relationships/image" Target="media/image188.png"/><Relationship Id="rId226" Type="http://schemas.openxmlformats.org/officeDocument/2006/relationships/image" Target="media/image208.png"/><Relationship Id="rId247" Type="http://schemas.openxmlformats.org/officeDocument/2006/relationships/image" Target="media/image228.png"/><Relationship Id="rId107" Type="http://schemas.openxmlformats.org/officeDocument/2006/relationships/image" Target="media/image91.png"/><Relationship Id="rId268" Type="http://schemas.openxmlformats.org/officeDocument/2006/relationships/image" Target="media/image249.png"/><Relationship Id="rId289" Type="http://schemas.openxmlformats.org/officeDocument/2006/relationships/image" Target="media/image269.png"/><Relationship Id="rId11" Type="http://schemas.openxmlformats.org/officeDocument/2006/relationships/image" Target="media/image3.png"/><Relationship Id="rId32" Type="http://schemas.openxmlformats.org/officeDocument/2006/relationships/image" Target="media/image23.png"/><Relationship Id="rId53" Type="http://schemas.openxmlformats.org/officeDocument/2006/relationships/image" Target="media/image38.png"/><Relationship Id="rId74" Type="http://schemas.openxmlformats.org/officeDocument/2006/relationships/image" Target="media/image59.png"/><Relationship Id="rId128" Type="http://schemas.openxmlformats.org/officeDocument/2006/relationships/image" Target="media/image112.png"/><Relationship Id="rId149" Type="http://schemas.openxmlformats.org/officeDocument/2006/relationships/image" Target="media/image132.png"/><Relationship Id="rId314" Type="http://schemas.openxmlformats.org/officeDocument/2006/relationships/oleObject" Target="embeddings/oleObject12.bin"/><Relationship Id="rId335" Type="http://schemas.openxmlformats.org/officeDocument/2006/relationships/image" Target="media/image312.png"/><Relationship Id="rId356" Type="http://schemas.openxmlformats.org/officeDocument/2006/relationships/image" Target="media/image333.png"/><Relationship Id="rId5" Type="http://schemas.openxmlformats.org/officeDocument/2006/relationships/webSettings" Target="webSettings.xml"/><Relationship Id="rId95" Type="http://schemas.openxmlformats.org/officeDocument/2006/relationships/image" Target="media/image79.png"/><Relationship Id="rId160" Type="http://schemas.openxmlformats.org/officeDocument/2006/relationships/image" Target="media/image143.png"/><Relationship Id="rId181" Type="http://schemas.openxmlformats.org/officeDocument/2006/relationships/image" Target="media/image164.png"/><Relationship Id="rId216" Type="http://schemas.openxmlformats.org/officeDocument/2006/relationships/image" Target="media/image199.png"/><Relationship Id="rId237" Type="http://schemas.openxmlformats.org/officeDocument/2006/relationships/image" Target="media/image219.png"/><Relationship Id="rId258" Type="http://schemas.openxmlformats.org/officeDocument/2006/relationships/image" Target="media/image239.png"/><Relationship Id="rId279" Type="http://schemas.openxmlformats.org/officeDocument/2006/relationships/image" Target="media/image260.png"/><Relationship Id="rId22" Type="http://schemas.openxmlformats.org/officeDocument/2006/relationships/image" Target="media/image13.jpeg"/><Relationship Id="rId43" Type="http://schemas.openxmlformats.org/officeDocument/2006/relationships/oleObject" Target="embeddings/oleObject4.bin"/><Relationship Id="rId64" Type="http://schemas.openxmlformats.org/officeDocument/2006/relationships/image" Target="media/image49.png"/><Relationship Id="rId118" Type="http://schemas.openxmlformats.org/officeDocument/2006/relationships/image" Target="media/image102.png"/><Relationship Id="rId139" Type="http://schemas.openxmlformats.org/officeDocument/2006/relationships/image" Target="media/image123.emf"/><Relationship Id="rId290" Type="http://schemas.openxmlformats.org/officeDocument/2006/relationships/image" Target="media/image270.png"/><Relationship Id="rId304" Type="http://schemas.openxmlformats.org/officeDocument/2006/relationships/image" Target="media/image284.png"/><Relationship Id="rId325" Type="http://schemas.openxmlformats.org/officeDocument/2006/relationships/image" Target="media/image303.png"/><Relationship Id="rId346" Type="http://schemas.openxmlformats.org/officeDocument/2006/relationships/image" Target="media/image323.png"/><Relationship Id="rId367" Type="http://schemas.openxmlformats.org/officeDocument/2006/relationships/image" Target="media/image344.png"/><Relationship Id="rId85" Type="http://schemas.openxmlformats.org/officeDocument/2006/relationships/image" Target="media/image69.png"/><Relationship Id="rId150" Type="http://schemas.openxmlformats.org/officeDocument/2006/relationships/image" Target="media/image133.png"/><Relationship Id="rId171" Type="http://schemas.openxmlformats.org/officeDocument/2006/relationships/image" Target="media/image154.png"/><Relationship Id="rId192" Type="http://schemas.openxmlformats.org/officeDocument/2006/relationships/image" Target="media/image175.png"/><Relationship Id="rId206" Type="http://schemas.openxmlformats.org/officeDocument/2006/relationships/image" Target="media/image189.png"/><Relationship Id="rId227" Type="http://schemas.openxmlformats.org/officeDocument/2006/relationships/image" Target="media/image209.png"/><Relationship Id="rId248" Type="http://schemas.openxmlformats.org/officeDocument/2006/relationships/image" Target="media/image229.png"/><Relationship Id="rId269" Type="http://schemas.openxmlformats.org/officeDocument/2006/relationships/image" Target="media/image250.png"/><Relationship Id="rId12" Type="http://schemas.openxmlformats.org/officeDocument/2006/relationships/image" Target="media/image4.png"/><Relationship Id="rId33" Type="http://schemas.openxmlformats.org/officeDocument/2006/relationships/image" Target="media/image24.png"/><Relationship Id="rId108" Type="http://schemas.openxmlformats.org/officeDocument/2006/relationships/image" Target="media/image92.png"/><Relationship Id="rId129" Type="http://schemas.openxmlformats.org/officeDocument/2006/relationships/image" Target="media/image113.png"/><Relationship Id="rId280" Type="http://schemas.openxmlformats.org/officeDocument/2006/relationships/image" Target="media/image261.png"/><Relationship Id="rId315" Type="http://schemas.openxmlformats.org/officeDocument/2006/relationships/image" Target="media/image294.png"/><Relationship Id="rId336" Type="http://schemas.openxmlformats.org/officeDocument/2006/relationships/image" Target="media/image313.png"/><Relationship Id="rId357" Type="http://schemas.openxmlformats.org/officeDocument/2006/relationships/image" Target="media/image334.png"/><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80.png"/><Relationship Id="rId140" Type="http://schemas.openxmlformats.org/officeDocument/2006/relationships/oleObject" Target="embeddings/oleObject8.bin"/><Relationship Id="rId161" Type="http://schemas.openxmlformats.org/officeDocument/2006/relationships/image" Target="media/image144.png"/><Relationship Id="rId182" Type="http://schemas.openxmlformats.org/officeDocument/2006/relationships/image" Target="media/image165.png"/><Relationship Id="rId217" Type="http://schemas.openxmlformats.org/officeDocument/2006/relationships/image" Target="media/image200.png"/><Relationship Id="rId6" Type="http://schemas.openxmlformats.org/officeDocument/2006/relationships/footnotes" Target="footnotes.xml"/><Relationship Id="rId238" Type="http://schemas.openxmlformats.org/officeDocument/2006/relationships/image" Target="media/image220.png"/><Relationship Id="rId259" Type="http://schemas.openxmlformats.org/officeDocument/2006/relationships/image" Target="media/image240.png"/><Relationship Id="rId23" Type="http://schemas.openxmlformats.org/officeDocument/2006/relationships/image" Target="media/image14.jpeg"/><Relationship Id="rId119" Type="http://schemas.openxmlformats.org/officeDocument/2006/relationships/image" Target="media/image103.png"/><Relationship Id="rId270" Type="http://schemas.openxmlformats.org/officeDocument/2006/relationships/image" Target="media/image251.png"/><Relationship Id="rId291" Type="http://schemas.openxmlformats.org/officeDocument/2006/relationships/image" Target="media/image271.png"/><Relationship Id="rId305" Type="http://schemas.openxmlformats.org/officeDocument/2006/relationships/image" Target="media/image285.png"/><Relationship Id="rId326" Type="http://schemas.openxmlformats.org/officeDocument/2006/relationships/image" Target="media/image304.png"/><Relationship Id="rId347" Type="http://schemas.openxmlformats.org/officeDocument/2006/relationships/image" Target="media/image324.png"/><Relationship Id="rId44" Type="http://schemas.openxmlformats.org/officeDocument/2006/relationships/image" Target="media/image31.emf"/><Relationship Id="rId65" Type="http://schemas.openxmlformats.org/officeDocument/2006/relationships/image" Target="media/image50.png"/><Relationship Id="rId86" Type="http://schemas.openxmlformats.org/officeDocument/2006/relationships/image" Target="media/image70.png"/><Relationship Id="rId130" Type="http://schemas.openxmlformats.org/officeDocument/2006/relationships/image" Target="media/image114.png"/><Relationship Id="rId151" Type="http://schemas.openxmlformats.org/officeDocument/2006/relationships/image" Target="media/image134.png"/><Relationship Id="rId368" Type="http://schemas.openxmlformats.org/officeDocument/2006/relationships/fontTable" Target="fontTable.xml"/><Relationship Id="rId172" Type="http://schemas.openxmlformats.org/officeDocument/2006/relationships/image" Target="media/image155.png"/><Relationship Id="rId193" Type="http://schemas.openxmlformats.org/officeDocument/2006/relationships/image" Target="media/image176.png"/><Relationship Id="rId207" Type="http://schemas.openxmlformats.org/officeDocument/2006/relationships/image" Target="media/image190.png"/><Relationship Id="rId228" Type="http://schemas.openxmlformats.org/officeDocument/2006/relationships/image" Target="media/image210.png"/><Relationship Id="rId249" Type="http://schemas.openxmlformats.org/officeDocument/2006/relationships/image" Target="media/image230.png"/><Relationship Id="rId13" Type="http://schemas.openxmlformats.org/officeDocument/2006/relationships/image" Target="media/image5.png"/><Relationship Id="rId109" Type="http://schemas.openxmlformats.org/officeDocument/2006/relationships/image" Target="media/image93.png"/><Relationship Id="rId260" Type="http://schemas.openxmlformats.org/officeDocument/2006/relationships/image" Target="media/image241.png"/><Relationship Id="rId281" Type="http://schemas.openxmlformats.org/officeDocument/2006/relationships/image" Target="media/image262.png"/><Relationship Id="rId316" Type="http://schemas.openxmlformats.org/officeDocument/2006/relationships/image" Target="media/image295.png"/><Relationship Id="rId337" Type="http://schemas.openxmlformats.org/officeDocument/2006/relationships/image" Target="media/image314.png"/><Relationship Id="rId34" Type="http://schemas.openxmlformats.org/officeDocument/2006/relationships/image" Target="media/image25.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1.png"/><Relationship Id="rId120" Type="http://schemas.openxmlformats.org/officeDocument/2006/relationships/image" Target="media/image104.png"/><Relationship Id="rId141" Type="http://schemas.openxmlformats.org/officeDocument/2006/relationships/image" Target="media/image124.png"/><Relationship Id="rId358" Type="http://schemas.openxmlformats.org/officeDocument/2006/relationships/image" Target="media/image335.png"/><Relationship Id="rId7" Type="http://schemas.openxmlformats.org/officeDocument/2006/relationships/endnotes" Target="endnotes.xml"/><Relationship Id="rId162" Type="http://schemas.openxmlformats.org/officeDocument/2006/relationships/image" Target="media/image145.png"/><Relationship Id="rId183" Type="http://schemas.openxmlformats.org/officeDocument/2006/relationships/image" Target="media/image166.png"/><Relationship Id="rId218" Type="http://schemas.openxmlformats.org/officeDocument/2006/relationships/image" Target="media/image201.png"/><Relationship Id="rId239" Type="http://schemas.openxmlformats.org/officeDocument/2006/relationships/image" Target="media/image221.png"/><Relationship Id="rId250" Type="http://schemas.openxmlformats.org/officeDocument/2006/relationships/image" Target="media/image231.png"/><Relationship Id="rId271" Type="http://schemas.openxmlformats.org/officeDocument/2006/relationships/image" Target="media/image252.png"/><Relationship Id="rId292" Type="http://schemas.openxmlformats.org/officeDocument/2006/relationships/image" Target="media/image272.png"/><Relationship Id="rId306" Type="http://schemas.openxmlformats.org/officeDocument/2006/relationships/image" Target="media/image286.png"/><Relationship Id="rId24" Type="http://schemas.openxmlformats.org/officeDocument/2006/relationships/image" Target="media/image15.jpeg"/><Relationship Id="rId45" Type="http://schemas.openxmlformats.org/officeDocument/2006/relationships/oleObject" Target="embeddings/oleObject5.bin"/><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31" Type="http://schemas.openxmlformats.org/officeDocument/2006/relationships/image" Target="media/image115.png"/><Relationship Id="rId327" Type="http://schemas.openxmlformats.org/officeDocument/2006/relationships/image" Target="media/image305.png"/><Relationship Id="rId348" Type="http://schemas.openxmlformats.org/officeDocument/2006/relationships/image" Target="media/image325.png"/><Relationship Id="rId369" Type="http://schemas.openxmlformats.org/officeDocument/2006/relationships/theme" Target="theme/theme1.xml"/><Relationship Id="rId152" Type="http://schemas.openxmlformats.org/officeDocument/2006/relationships/image" Target="media/image135.png"/><Relationship Id="rId173" Type="http://schemas.openxmlformats.org/officeDocument/2006/relationships/image" Target="media/image156.png"/><Relationship Id="rId194" Type="http://schemas.openxmlformats.org/officeDocument/2006/relationships/image" Target="media/image177.png"/><Relationship Id="rId208" Type="http://schemas.openxmlformats.org/officeDocument/2006/relationships/image" Target="media/image191.png"/><Relationship Id="rId229" Type="http://schemas.openxmlformats.org/officeDocument/2006/relationships/image" Target="media/image211.png"/><Relationship Id="rId240" Type="http://schemas.openxmlformats.org/officeDocument/2006/relationships/image" Target="media/image222.png"/><Relationship Id="rId261" Type="http://schemas.openxmlformats.org/officeDocument/2006/relationships/image" Target="media/image242.png"/><Relationship Id="rId14" Type="http://schemas.openxmlformats.org/officeDocument/2006/relationships/image" Target="media/image6.png"/><Relationship Id="rId35" Type="http://schemas.openxmlformats.org/officeDocument/2006/relationships/image" Target="media/image26.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4.png"/><Relationship Id="rId282" Type="http://schemas.openxmlformats.org/officeDocument/2006/relationships/image" Target="media/image263.png"/><Relationship Id="rId317" Type="http://schemas.openxmlformats.org/officeDocument/2006/relationships/image" Target="media/image296.png"/><Relationship Id="rId338" Type="http://schemas.openxmlformats.org/officeDocument/2006/relationships/image" Target="media/image315.png"/><Relationship Id="rId359" Type="http://schemas.openxmlformats.org/officeDocument/2006/relationships/image" Target="media/image336.png"/><Relationship Id="rId8" Type="http://schemas.openxmlformats.org/officeDocument/2006/relationships/header" Target="header1.xml"/><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5.png"/><Relationship Id="rId163" Type="http://schemas.openxmlformats.org/officeDocument/2006/relationships/image" Target="media/image146.png"/><Relationship Id="rId184" Type="http://schemas.openxmlformats.org/officeDocument/2006/relationships/image" Target="media/image167.png"/><Relationship Id="rId219" Type="http://schemas.openxmlformats.org/officeDocument/2006/relationships/image" Target="media/image202.png"/><Relationship Id="rId230" Type="http://schemas.openxmlformats.org/officeDocument/2006/relationships/image" Target="media/image212.png"/><Relationship Id="rId251" Type="http://schemas.openxmlformats.org/officeDocument/2006/relationships/image" Target="media/image232.png"/><Relationship Id="rId25" Type="http://schemas.openxmlformats.org/officeDocument/2006/relationships/image" Target="media/image16.jpeg"/><Relationship Id="rId46" Type="http://schemas.openxmlformats.org/officeDocument/2006/relationships/image" Target="media/image32.emf"/><Relationship Id="rId67" Type="http://schemas.openxmlformats.org/officeDocument/2006/relationships/image" Target="media/image52.png"/><Relationship Id="rId272" Type="http://schemas.openxmlformats.org/officeDocument/2006/relationships/image" Target="media/image253.png"/><Relationship Id="rId293" Type="http://schemas.openxmlformats.org/officeDocument/2006/relationships/image" Target="media/image273.png"/><Relationship Id="rId307" Type="http://schemas.openxmlformats.org/officeDocument/2006/relationships/image" Target="media/image287.png"/><Relationship Id="rId328" Type="http://schemas.openxmlformats.org/officeDocument/2006/relationships/image" Target="media/image306.emf"/><Relationship Id="rId349" Type="http://schemas.openxmlformats.org/officeDocument/2006/relationships/image" Target="media/image326.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6.png"/><Relationship Id="rId174" Type="http://schemas.openxmlformats.org/officeDocument/2006/relationships/image" Target="media/image157.png"/><Relationship Id="rId195" Type="http://schemas.openxmlformats.org/officeDocument/2006/relationships/image" Target="media/image178.png"/><Relationship Id="rId209" Type="http://schemas.openxmlformats.org/officeDocument/2006/relationships/image" Target="media/image192.png"/><Relationship Id="rId360" Type="http://schemas.openxmlformats.org/officeDocument/2006/relationships/image" Target="media/image337.png"/><Relationship Id="rId220" Type="http://schemas.openxmlformats.org/officeDocument/2006/relationships/image" Target="media/image203.png"/><Relationship Id="rId241" Type="http://schemas.openxmlformats.org/officeDocument/2006/relationships/image" Target="media/image223.png"/><Relationship Id="rId15" Type="http://schemas.openxmlformats.org/officeDocument/2006/relationships/image" Target="media/image7.png"/><Relationship Id="rId36" Type="http://schemas.openxmlformats.org/officeDocument/2006/relationships/image" Target="media/image27.emf"/><Relationship Id="rId57" Type="http://schemas.openxmlformats.org/officeDocument/2006/relationships/image" Target="media/image42.png"/><Relationship Id="rId262" Type="http://schemas.openxmlformats.org/officeDocument/2006/relationships/image" Target="media/image243.png"/><Relationship Id="rId283" Type="http://schemas.openxmlformats.org/officeDocument/2006/relationships/image" Target="media/image264.emf"/><Relationship Id="rId318" Type="http://schemas.openxmlformats.org/officeDocument/2006/relationships/image" Target="media/image297.png"/><Relationship Id="rId339" Type="http://schemas.openxmlformats.org/officeDocument/2006/relationships/image" Target="media/image316.png"/><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image" Target="media/image168.png"/><Relationship Id="rId334" Type="http://schemas.openxmlformats.org/officeDocument/2006/relationships/image" Target="media/image311.png"/><Relationship Id="rId350" Type="http://schemas.openxmlformats.org/officeDocument/2006/relationships/image" Target="media/image327.png"/><Relationship Id="rId355" Type="http://schemas.openxmlformats.org/officeDocument/2006/relationships/image" Target="media/image332.pn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63.png"/><Relationship Id="rId210" Type="http://schemas.openxmlformats.org/officeDocument/2006/relationships/image" Target="media/image193.png"/><Relationship Id="rId215" Type="http://schemas.openxmlformats.org/officeDocument/2006/relationships/image" Target="media/image198.png"/><Relationship Id="rId236" Type="http://schemas.openxmlformats.org/officeDocument/2006/relationships/image" Target="media/image218.png"/><Relationship Id="rId257" Type="http://schemas.openxmlformats.org/officeDocument/2006/relationships/image" Target="media/image238.png"/><Relationship Id="rId278" Type="http://schemas.openxmlformats.org/officeDocument/2006/relationships/image" Target="media/image259.png"/><Relationship Id="rId26" Type="http://schemas.openxmlformats.org/officeDocument/2006/relationships/image" Target="media/image17.jpeg"/><Relationship Id="rId231" Type="http://schemas.openxmlformats.org/officeDocument/2006/relationships/image" Target="media/image213.png"/><Relationship Id="rId252" Type="http://schemas.openxmlformats.org/officeDocument/2006/relationships/image" Target="media/image233.png"/><Relationship Id="rId273" Type="http://schemas.openxmlformats.org/officeDocument/2006/relationships/image" Target="media/image254.png"/><Relationship Id="rId294" Type="http://schemas.openxmlformats.org/officeDocument/2006/relationships/image" Target="media/image274.png"/><Relationship Id="rId308" Type="http://schemas.openxmlformats.org/officeDocument/2006/relationships/image" Target="media/image288.png"/><Relationship Id="rId329" Type="http://schemas.openxmlformats.org/officeDocument/2006/relationships/oleObject" Target="embeddings/oleObject14.bin"/><Relationship Id="rId47" Type="http://schemas.openxmlformats.org/officeDocument/2006/relationships/oleObject" Target="embeddings/oleObject6.bin"/><Relationship Id="rId68" Type="http://schemas.openxmlformats.org/officeDocument/2006/relationships/image" Target="media/image53.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7.png"/><Relationship Id="rId154" Type="http://schemas.openxmlformats.org/officeDocument/2006/relationships/image" Target="media/image137.png"/><Relationship Id="rId175" Type="http://schemas.openxmlformats.org/officeDocument/2006/relationships/image" Target="media/image158.png"/><Relationship Id="rId340" Type="http://schemas.openxmlformats.org/officeDocument/2006/relationships/image" Target="media/image317.png"/><Relationship Id="rId361" Type="http://schemas.openxmlformats.org/officeDocument/2006/relationships/image" Target="media/image338.png"/><Relationship Id="rId196" Type="http://schemas.openxmlformats.org/officeDocument/2006/relationships/image" Target="media/image179.png"/><Relationship Id="rId200" Type="http://schemas.openxmlformats.org/officeDocument/2006/relationships/image" Target="media/image183.png"/><Relationship Id="rId16" Type="http://schemas.openxmlformats.org/officeDocument/2006/relationships/image" Target="media/image8.png"/><Relationship Id="rId221" Type="http://schemas.openxmlformats.org/officeDocument/2006/relationships/image" Target="media/image204.emf"/><Relationship Id="rId242" Type="http://schemas.openxmlformats.org/officeDocument/2006/relationships/image" Target="media/image224.png"/><Relationship Id="rId263" Type="http://schemas.openxmlformats.org/officeDocument/2006/relationships/image" Target="media/image244.png"/><Relationship Id="rId284" Type="http://schemas.openxmlformats.org/officeDocument/2006/relationships/oleObject" Target="embeddings/oleObject11.bin"/><Relationship Id="rId319" Type="http://schemas.openxmlformats.org/officeDocument/2006/relationships/image" Target="media/image298.png"/><Relationship Id="rId37" Type="http://schemas.openxmlformats.org/officeDocument/2006/relationships/oleObject" Target="embeddings/oleObject1.bin"/><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7.png"/><Relationship Id="rId330" Type="http://schemas.openxmlformats.org/officeDocument/2006/relationships/image" Target="media/image307.png"/><Relationship Id="rId90" Type="http://schemas.openxmlformats.org/officeDocument/2006/relationships/image" Target="media/image74.png"/><Relationship Id="rId165" Type="http://schemas.openxmlformats.org/officeDocument/2006/relationships/image" Target="media/image148.png"/><Relationship Id="rId186" Type="http://schemas.openxmlformats.org/officeDocument/2006/relationships/image" Target="media/image169.png"/><Relationship Id="rId351" Type="http://schemas.openxmlformats.org/officeDocument/2006/relationships/image" Target="media/image328.png"/><Relationship Id="rId211" Type="http://schemas.openxmlformats.org/officeDocument/2006/relationships/image" Target="media/image194.png"/><Relationship Id="rId232" Type="http://schemas.openxmlformats.org/officeDocument/2006/relationships/image" Target="media/image214.png"/><Relationship Id="rId253" Type="http://schemas.openxmlformats.org/officeDocument/2006/relationships/image" Target="media/image234.png"/><Relationship Id="rId274" Type="http://schemas.openxmlformats.org/officeDocument/2006/relationships/image" Target="media/image255.png"/><Relationship Id="rId295" Type="http://schemas.openxmlformats.org/officeDocument/2006/relationships/image" Target="media/image275.png"/><Relationship Id="rId309" Type="http://schemas.openxmlformats.org/officeDocument/2006/relationships/image" Target="media/image289.png"/><Relationship Id="rId27" Type="http://schemas.openxmlformats.org/officeDocument/2006/relationships/image" Target="media/image18.jpeg"/><Relationship Id="rId48" Type="http://schemas.openxmlformats.org/officeDocument/2006/relationships/image" Target="media/image33.png"/><Relationship Id="rId69" Type="http://schemas.openxmlformats.org/officeDocument/2006/relationships/image" Target="media/image54.png"/><Relationship Id="rId113" Type="http://schemas.openxmlformats.org/officeDocument/2006/relationships/image" Target="media/image97.png"/><Relationship Id="rId134" Type="http://schemas.openxmlformats.org/officeDocument/2006/relationships/image" Target="media/image118.png"/><Relationship Id="rId320" Type="http://schemas.openxmlformats.org/officeDocument/2006/relationships/image" Target="media/image299.emf"/><Relationship Id="rId80" Type="http://schemas.openxmlformats.org/officeDocument/2006/relationships/image" Target="media/image65.emf"/><Relationship Id="rId155" Type="http://schemas.openxmlformats.org/officeDocument/2006/relationships/image" Target="media/image138.png"/><Relationship Id="rId176" Type="http://schemas.openxmlformats.org/officeDocument/2006/relationships/image" Target="media/image159.png"/><Relationship Id="rId197" Type="http://schemas.openxmlformats.org/officeDocument/2006/relationships/image" Target="media/image180.png"/><Relationship Id="rId341" Type="http://schemas.openxmlformats.org/officeDocument/2006/relationships/image" Target="media/image318.png"/><Relationship Id="rId362" Type="http://schemas.openxmlformats.org/officeDocument/2006/relationships/image" Target="media/image339.png"/><Relationship Id="rId201" Type="http://schemas.openxmlformats.org/officeDocument/2006/relationships/image" Target="media/image184.png"/><Relationship Id="rId222" Type="http://schemas.openxmlformats.org/officeDocument/2006/relationships/oleObject" Target="embeddings/oleObject9.bin"/><Relationship Id="rId243" Type="http://schemas.openxmlformats.org/officeDocument/2006/relationships/image" Target="media/image225.png"/><Relationship Id="rId264" Type="http://schemas.openxmlformats.org/officeDocument/2006/relationships/image" Target="media/image245.png"/><Relationship Id="rId285" Type="http://schemas.openxmlformats.org/officeDocument/2006/relationships/image" Target="media/image265.png"/><Relationship Id="rId17" Type="http://schemas.openxmlformats.org/officeDocument/2006/relationships/image" Target="media/image9.png"/><Relationship Id="rId38" Type="http://schemas.openxmlformats.org/officeDocument/2006/relationships/image" Target="media/image28.emf"/><Relationship Id="rId59" Type="http://schemas.openxmlformats.org/officeDocument/2006/relationships/image" Target="media/image44.png"/><Relationship Id="rId103" Type="http://schemas.openxmlformats.org/officeDocument/2006/relationships/image" Target="media/image87.png"/><Relationship Id="rId124" Type="http://schemas.openxmlformats.org/officeDocument/2006/relationships/image" Target="media/image108.png"/><Relationship Id="rId310" Type="http://schemas.openxmlformats.org/officeDocument/2006/relationships/image" Target="media/image290.png"/><Relationship Id="rId70" Type="http://schemas.openxmlformats.org/officeDocument/2006/relationships/image" Target="media/image55.png"/><Relationship Id="rId91" Type="http://schemas.openxmlformats.org/officeDocument/2006/relationships/image" Target="media/image75.png"/><Relationship Id="rId145" Type="http://schemas.openxmlformats.org/officeDocument/2006/relationships/image" Target="media/image128.png"/><Relationship Id="rId166" Type="http://schemas.openxmlformats.org/officeDocument/2006/relationships/image" Target="media/image149.png"/><Relationship Id="rId187" Type="http://schemas.openxmlformats.org/officeDocument/2006/relationships/image" Target="media/image170.png"/><Relationship Id="rId331" Type="http://schemas.openxmlformats.org/officeDocument/2006/relationships/image" Target="media/image308.png"/><Relationship Id="rId352" Type="http://schemas.openxmlformats.org/officeDocument/2006/relationships/image" Target="media/image329.png"/><Relationship Id="rId1" Type="http://schemas.openxmlformats.org/officeDocument/2006/relationships/customXml" Target="../customXml/item1.xml"/><Relationship Id="rId212" Type="http://schemas.openxmlformats.org/officeDocument/2006/relationships/image" Target="media/image195.png"/><Relationship Id="rId233" Type="http://schemas.openxmlformats.org/officeDocument/2006/relationships/image" Target="media/image215.png"/><Relationship Id="rId254" Type="http://schemas.openxmlformats.org/officeDocument/2006/relationships/image" Target="media/image235.png"/><Relationship Id="rId28" Type="http://schemas.openxmlformats.org/officeDocument/2006/relationships/image" Target="media/image19.png"/><Relationship Id="rId49" Type="http://schemas.openxmlformats.org/officeDocument/2006/relationships/image" Target="media/image34.png"/><Relationship Id="rId114" Type="http://schemas.openxmlformats.org/officeDocument/2006/relationships/image" Target="media/image98.png"/><Relationship Id="rId275" Type="http://schemas.openxmlformats.org/officeDocument/2006/relationships/image" Target="media/image256.png"/><Relationship Id="rId296" Type="http://schemas.openxmlformats.org/officeDocument/2006/relationships/image" Target="media/image276.png"/><Relationship Id="rId300" Type="http://schemas.openxmlformats.org/officeDocument/2006/relationships/image" Target="media/image280.png"/><Relationship Id="rId60" Type="http://schemas.openxmlformats.org/officeDocument/2006/relationships/image" Target="media/image45.png"/><Relationship Id="rId81" Type="http://schemas.openxmlformats.org/officeDocument/2006/relationships/oleObject" Target="embeddings/oleObject7.bin"/><Relationship Id="rId135" Type="http://schemas.openxmlformats.org/officeDocument/2006/relationships/image" Target="media/image119.png"/><Relationship Id="rId156" Type="http://schemas.openxmlformats.org/officeDocument/2006/relationships/image" Target="media/image139.png"/><Relationship Id="rId177" Type="http://schemas.openxmlformats.org/officeDocument/2006/relationships/image" Target="media/image160.png"/><Relationship Id="rId198" Type="http://schemas.openxmlformats.org/officeDocument/2006/relationships/image" Target="media/image181.png"/><Relationship Id="rId321" Type="http://schemas.openxmlformats.org/officeDocument/2006/relationships/oleObject" Target="embeddings/oleObject13.bin"/><Relationship Id="rId342" Type="http://schemas.openxmlformats.org/officeDocument/2006/relationships/image" Target="media/image319.png"/><Relationship Id="rId363" Type="http://schemas.openxmlformats.org/officeDocument/2006/relationships/image" Target="media/image340.png"/><Relationship Id="rId202" Type="http://schemas.openxmlformats.org/officeDocument/2006/relationships/image" Target="media/image185.png"/><Relationship Id="rId223" Type="http://schemas.openxmlformats.org/officeDocument/2006/relationships/image" Target="media/image205.png"/><Relationship Id="rId244" Type="http://schemas.openxmlformats.org/officeDocument/2006/relationships/image" Target="media/image226.png"/><Relationship Id="rId18" Type="http://schemas.openxmlformats.org/officeDocument/2006/relationships/image" Target="media/image10.png"/><Relationship Id="rId39" Type="http://schemas.openxmlformats.org/officeDocument/2006/relationships/oleObject" Target="embeddings/oleObject2.bin"/><Relationship Id="rId265" Type="http://schemas.openxmlformats.org/officeDocument/2006/relationships/image" Target="media/image246.png"/><Relationship Id="rId286" Type="http://schemas.openxmlformats.org/officeDocument/2006/relationships/image" Target="media/image266.png"/><Relationship Id="rId50" Type="http://schemas.openxmlformats.org/officeDocument/2006/relationships/image" Target="media/image35.png"/><Relationship Id="rId104" Type="http://schemas.openxmlformats.org/officeDocument/2006/relationships/image" Target="media/image88.png"/><Relationship Id="rId125" Type="http://schemas.openxmlformats.org/officeDocument/2006/relationships/image" Target="media/image109.png"/><Relationship Id="rId146" Type="http://schemas.openxmlformats.org/officeDocument/2006/relationships/image" Target="media/image129.png"/><Relationship Id="rId167" Type="http://schemas.openxmlformats.org/officeDocument/2006/relationships/image" Target="media/image150.png"/><Relationship Id="rId188" Type="http://schemas.openxmlformats.org/officeDocument/2006/relationships/image" Target="media/image171.png"/><Relationship Id="rId311" Type="http://schemas.openxmlformats.org/officeDocument/2006/relationships/image" Target="media/image291.png"/><Relationship Id="rId332" Type="http://schemas.openxmlformats.org/officeDocument/2006/relationships/image" Target="media/image309.png"/><Relationship Id="rId353" Type="http://schemas.openxmlformats.org/officeDocument/2006/relationships/image" Target="media/image330.png"/><Relationship Id="rId71" Type="http://schemas.openxmlformats.org/officeDocument/2006/relationships/image" Target="media/image56.png"/><Relationship Id="rId92" Type="http://schemas.openxmlformats.org/officeDocument/2006/relationships/image" Target="media/image76.png"/><Relationship Id="rId213" Type="http://schemas.openxmlformats.org/officeDocument/2006/relationships/image" Target="media/image196.png"/><Relationship Id="rId234" Type="http://schemas.openxmlformats.org/officeDocument/2006/relationships/image" Target="media/image216.png"/><Relationship Id="rId2" Type="http://schemas.openxmlformats.org/officeDocument/2006/relationships/numbering" Target="numbering.xml"/><Relationship Id="rId29" Type="http://schemas.openxmlformats.org/officeDocument/2006/relationships/image" Target="media/image20.png"/><Relationship Id="rId255" Type="http://schemas.openxmlformats.org/officeDocument/2006/relationships/image" Target="media/image236.png"/><Relationship Id="rId276" Type="http://schemas.openxmlformats.org/officeDocument/2006/relationships/image" Target="media/image257.png"/><Relationship Id="rId297" Type="http://schemas.openxmlformats.org/officeDocument/2006/relationships/image" Target="media/image277.png"/><Relationship Id="rId40" Type="http://schemas.openxmlformats.org/officeDocument/2006/relationships/image" Target="media/image29.emf"/><Relationship Id="rId115" Type="http://schemas.openxmlformats.org/officeDocument/2006/relationships/image" Target="media/image99.png"/><Relationship Id="rId136" Type="http://schemas.openxmlformats.org/officeDocument/2006/relationships/image" Target="media/image120.png"/><Relationship Id="rId157" Type="http://schemas.openxmlformats.org/officeDocument/2006/relationships/image" Target="media/image140.png"/><Relationship Id="rId178" Type="http://schemas.openxmlformats.org/officeDocument/2006/relationships/image" Target="media/image161.png"/><Relationship Id="rId301" Type="http://schemas.openxmlformats.org/officeDocument/2006/relationships/image" Target="media/image281.png"/><Relationship Id="rId322" Type="http://schemas.openxmlformats.org/officeDocument/2006/relationships/image" Target="media/image300.png"/><Relationship Id="rId343" Type="http://schemas.openxmlformats.org/officeDocument/2006/relationships/image" Target="media/image320.png"/><Relationship Id="rId364" Type="http://schemas.openxmlformats.org/officeDocument/2006/relationships/image" Target="media/image341.png"/><Relationship Id="rId61" Type="http://schemas.openxmlformats.org/officeDocument/2006/relationships/image" Target="media/image46.png"/><Relationship Id="rId82" Type="http://schemas.openxmlformats.org/officeDocument/2006/relationships/image" Target="media/image66.png"/><Relationship Id="rId199" Type="http://schemas.openxmlformats.org/officeDocument/2006/relationships/image" Target="media/image182.png"/><Relationship Id="rId203" Type="http://schemas.openxmlformats.org/officeDocument/2006/relationships/image" Target="media/image186.png"/><Relationship Id="rId19" Type="http://schemas.openxmlformats.org/officeDocument/2006/relationships/image" Target="media/image11.jpeg"/><Relationship Id="rId224" Type="http://schemas.openxmlformats.org/officeDocument/2006/relationships/image" Target="media/image206.png"/><Relationship Id="rId245" Type="http://schemas.openxmlformats.org/officeDocument/2006/relationships/image" Target="media/image227.emf"/><Relationship Id="rId266" Type="http://schemas.openxmlformats.org/officeDocument/2006/relationships/image" Target="media/image247.png"/><Relationship Id="rId287" Type="http://schemas.openxmlformats.org/officeDocument/2006/relationships/image" Target="media/image267.png"/><Relationship Id="rId30" Type="http://schemas.openxmlformats.org/officeDocument/2006/relationships/image" Target="media/image21.pn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0.png"/><Relationship Id="rId168" Type="http://schemas.openxmlformats.org/officeDocument/2006/relationships/image" Target="media/image151.png"/><Relationship Id="rId312" Type="http://schemas.openxmlformats.org/officeDocument/2006/relationships/image" Target="media/image292.png"/><Relationship Id="rId333" Type="http://schemas.openxmlformats.org/officeDocument/2006/relationships/image" Target="media/image310.png"/><Relationship Id="rId354" Type="http://schemas.openxmlformats.org/officeDocument/2006/relationships/image" Target="media/image331.png"/><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7.png"/><Relationship Id="rId189" Type="http://schemas.openxmlformats.org/officeDocument/2006/relationships/image" Target="media/image172.png"/><Relationship Id="rId3" Type="http://schemas.openxmlformats.org/officeDocument/2006/relationships/styles" Target="styles.xml"/><Relationship Id="rId214" Type="http://schemas.openxmlformats.org/officeDocument/2006/relationships/image" Target="media/image197.png"/><Relationship Id="rId235" Type="http://schemas.openxmlformats.org/officeDocument/2006/relationships/image" Target="media/image217.png"/><Relationship Id="rId256" Type="http://schemas.openxmlformats.org/officeDocument/2006/relationships/image" Target="media/image237.png"/><Relationship Id="rId277" Type="http://schemas.openxmlformats.org/officeDocument/2006/relationships/image" Target="media/image258.png"/><Relationship Id="rId298" Type="http://schemas.openxmlformats.org/officeDocument/2006/relationships/image" Target="media/image278.png"/><Relationship Id="rId116" Type="http://schemas.openxmlformats.org/officeDocument/2006/relationships/image" Target="media/image100.png"/><Relationship Id="rId137" Type="http://schemas.openxmlformats.org/officeDocument/2006/relationships/image" Target="media/image121.png"/><Relationship Id="rId158" Type="http://schemas.openxmlformats.org/officeDocument/2006/relationships/image" Target="media/image141.png"/><Relationship Id="rId302" Type="http://schemas.openxmlformats.org/officeDocument/2006/relationships/image" Target="media/image282.png"/><Relationship Id="rId323" Type="http://schemas.openxmlformats.org/officeDocument/2006/relationships/image" Target="media/image301.png"/><Relationship Id="rId344" Type="http://schemas.openxmlformats.org/officeDocument/2006/relationships/image" Target="media/image321.png"/><Relationship Id="rId20" Type="http://schemas.openxmlformats.org/officeDocument/2006/relationships/image" Target="media/image12.jpeg"/><Relationship Id="rId41" Type="http://schemas.openxmlformats.org/officeDocument/2006/relationships/oleObject" Target="embeddings/oleObject3.bin"/><Relationship Id="rId62" Type="http://schemas.openxmlformats.org/officeDocument/2006/relationships/image" Target="media/image47.png"/><Relationship Id="rId83" Type="http://schemas.openxmlformats.org/officeDocument/2006/relationships/image" Target="media/image67.png"/><Relationship Id="rId179" Type="http://schemas.openxmlformats.org/officeDocument/2006/relationships/image" Target="media/image162.png"/><Relationship Id="rId365" Type="http://schemas.openxmlformats.org/officeDocument/2006/relationships/image" Target="media/image342.png"/><Relationship Id="rId190" Type="http://schemas.openxmlformats.org/officeDocument/2006/relationships/image" Target="media/image173.png"/><Relationship Id="rId204" Type="http://schemas.openxmlformats.org/officeDocument/2006/relationships/image" Target="media/image187.png"/><Relationship Id="rId225" Type="http://schemas.openxmlformats.org/officeDocument/2006/relationships/image" Target="media/image207.png"/><Relationship Id="rId246" Type="http://schemas.openxmlformats.org/officeDocument/2006/relationships/oleObject" Target="embeddings/oleObject10.bin"/><Relationship Id="rId267" Type="http://schemas.openxmlformats.org/officeDocument/2006/relationships/image" Target="media/image248.png"/><Relationship Id="rId288" Type="http://schemas.openxmlformats.org/officeDocument/2006/relationships/image" Target="media/image268.png"/><Relationship Id="rId106" Type="http://schemas.openxmlformats.org/officeDocument/2006/relationships/image" Target="media/image90.png"/><Relationship Id="rId127" Type="http://schemas.openxmlformats.org/officeDocument/2006/relationships/image" Target="media/image111.png"/><Relationship Id="rId313" Type="http://schemas.openxmlformats.org/officeDocument/2006/relationships/image" Target="media/image293.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F7B73D-B7E2-4B73-A6ED-EC5BE4B2AC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561</TotalTime>
  <Pages>232</Pages>
  <Words>10049</Words>
  <Characters>57282</Characters>
  <Application>Microsoft Office Word</Application>
  <DocSecurity>0</DocSecurity>
  <Lines>477</Lines>
  <Paragraphs>134</Paragraphs>
  <ScaleCrop>false</ScaleCrop>
  <Company/>
  <LinksUpToDate>false</LinksUpToDate>
  <CharactersWithSpaces>67197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lgy</dc:creator>
  <cp:keywords/>
  <dc:description/>
  <cp:lastModifiedBy>lgy</cp:lastModifiedBy>
  <cp:revision>334</cp:revision>
  <dcterms:created xsi:type="dcterms:W3CDTF">2013-09-02T15:27:00Z</dcterms:created>
  <dcterms:modified xsi:type="dcterms:W3CDTF">2013-09-07T14:24:00Z</dcterms:modified>
</cp:coreProperties>
</file>